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05" w:rsidRPr="00AC35ED" w:rsidRDefault="00D86305" w:rsidP="00370533">
      <w:pPr>
        <w:suppressAutoHyphens/>
        <w:rPr>
          <w:sz w:val="40"/>
          <w:szCs w:val="40"/>
        </w:rPr>
      </w:pPr>
      <w:bookmarkStart w:id="0" w:name="_GoBack"/>
      <w:bookmarkEnd w:id="0"/>
      <w:r w:rsidRPr="00AC35ED">
        <w:rPr>
          <w:sz w:val="40"/>
          <w:szCs w:val="40"/>
        </w:rPr>
        <w:t>Presseinformation</w:t>
      </w:r>
    </w:p>
    <w:p w:rsidR="00D86305" w:rsidRPr="00AC35ED" w:rsidRDefault="00D86305" w:rsidP="00355F5D">
      <w:pPr>
        <w:suppressAutoHyphens/>
        <w:spacing w:line="360" w:lineRule="auto"/>
        <w:rPr>
          <w:b/>
          <w:sz w:val="24"/>
        </w:rPr>
      </w:pPr>
    </w:p>
    <w:p w:rsidR="00D86305" w:rsidRPr="00AC35ED" w:rsidRDefault="00D50ACC" w:rsidP="00355F5D">
      <w:pPr>
        <w:suppressAutoHyphens/>
        <w:spacing w:line="360" w:lineRule="auto"/>
        <w:rPr>
          <w:b/>
          <w:sz w:val="24"/>
        </w:rPr>
      </w:pPr>
      <w:r w:rsidRPr="00AC35ED">
        <w:rPr>
          <w:b/>
          <w:sz w:val="24"/>
        </w:rPr>
        <w:t xml:space="preserve">embedded world: </w:t>
      </w:r>
    </w:p>
    <w:p w:rsidR="00355F5D" w:rsidRPr="00AC35ED" w:rsidRDefault="00355F5D" w:rsidP="00355F5D">
      <w:pPr>
        <w:suppressAutoHyphens/>
        <w:spacing w:line="360" w:lineRule="auto"/>
        <w:rPr>
          <w:b/>
          <w:sz w:val="24"/>
        </w:rPr>
      </w:pPr>
      <w:r w:rsidRPr="00AC35ED">
        <w:rPr>
          <w:b/>
          <w:sz w:val="24"/>
        </w:rPr>
        <w:t>Hardware und Software für Bildverarbeitungs-OEMs</w:t>
      </w:r>
    </w:p>
    <w:p w:rsidR="00D86305" w:rsidRPr="00AC35ED" w:rsidRDefault="00D86305" w:rsidP="00355F5D">
      <w:pPr>
        <w:suppressAutoHyphens/>
        <w:spacing w:line="360" w:lineRule="auto"/>
      </w:pPr>
    </w:p>
    <w:p w:rsidR="00224947" w:rsidRPr="00AC35ED" w:rsidRDefault="003124FB" w:rsidP="00355F5D">
      <w:pPr>
        <w:suppressAutoHyphens/>
        <w:spacing w:line="360" w:lineRule="auto"/>
        <w:jc w:val="both"/>
      </w:pPr>
      <w:r w:rsidRPr="00AC35ED">
        <w:t xml:space="preserve">Vision Components präsentiert auf der embedded world </w:t>
      </w:r>
      <w:r w:rsidR="00355F5D" w:rsidRPr="00AC35ED">
        <w:t xml:space="preserve">an gleich zwei Messeständen </w:t>
      </w:r>
      <w:r w:rsidRPr="00AC35ED">
        <w:t>neue Software- und Hardwareprodukte für Bildverarbeitungs-OEMs</w:t>
      </w:r>
      <w:r w:rsidR="00BD6CD8" w:rsidRPr="00AC35ED">
        <w:t>. Am Hauptstand (</w:t>
      </w:r>
      <w:r w:rsidR="0056448C" w:rsidRPr="00AC35ED">
        <w:t>#</w:t>
      </w:r>
      <w:r w:rsidR="00BD6CD8" w:rsidRPr="00AC35ED">
        <w:t>2</w:t>
      </w:r>
      <w:r w:rsidR="0056448C" w:rsidRPr="00AC35ED">
        <w:t>-</w:t>
      </w:r>
      <w:r w:rsidR="00BD6CD8" w:rsidRPr="00AC35ED">
        <w:t>444) dreht sich alles um die Embedded-Vision-Systeme der VC-Z-Serie. Für die</w:t>
      </w:r>
      <w:r w:rsidR="00355F5D" w:rsidRPr="00AC35ED">
        <w:t>se</w:t>
      </w:r>
      <w:r w:rsidR="00BD6CD8" w:rsidRPr="00AC35ED">
        <w:t xml:space="preserve"> gibt es jetzt </w:t>
      </w:r>
      <w:r w:rsidR="00355F5D" w:rsidRPr="00AC35ED">
        <w:t>eine noch größere Auswahl von CMOS-Sensoren, zum Beispiel</w:t>
      </w:r>
      <w:r w:rsidR="00BD6CD8" w:rsidRPr="00AC35ED">
        <w:t xml:space="preserve"> aus der Sony-Pregius-</w:t>
      </w:r>
      <w:r w:rsidR="00355F5D" w:rsidRPr="00AC35ED">
        <w:t>Seri</w:t>
      </w:r>
      <w:r w:rsidR="00BD6CD8" w:rsidRPr="00AC35ED">
        <w:t xml:space="preserve">e. Vision Components erreicht bei der Integration herausragende Taktraten, beispielsweise 88 fps bei Auflösungen bis 3,2 MP oder 170 fps bei 1,6 MP. </w:t>
      </w:r>
      <w:r w:rsidR="00224947" w:rsidRPr="00AC35ED">
        <w:t>Darüber hinaus stehen alle VC</w:t>
      </w:r>
      <w:r w:rsidR="00AC35ED">
        <w:t>nano</w:t>
      </w:r>
      <w:r w:rsidR="00224947" w:rsidRPr="00AC35ED">
        <w:t xml:space="preserve">Z-Kameras ab sofort optional mit applikationsspezifischer LED-Beleuchtung </w:t>
      </w:r>
      <w:r w:rsidR="00AC35ED">
        <w:t xml:space="preserve">im Standardgehäuse </w:t>
      </w:r>
      <w:r w:rsidR="00224947" w:rsidRPr="00AC35ED">
        <w:t>zur Verfügung.</w:t>
      </w:r>
    </w:p>
    <w:p w:rsidR="00224947" w:rsidRPr="00AC35ED" w:rsidRDefault="00224947" w:rsidP="00224947">
      <w:pPr>
        <w:suppressAutoHyphens/>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224947" w:rsidRPr="00AC35ED" w:rsidTr="00A75300">
        <w:tc>
          <w:tcPr>
            <w:tcW w:w="7226" w:type="dxa"/>
          </w:tcPr>
          <w:p w:rsidR="00224947" w:rsidRPr="00AC35ED" w:rsidRDefault="0065728C" w:rsidP="00A75300">
            <w:pPr>
              <w:suppressAutoHyphens/>
              <w:spacing w:after="120"/>
              <w:jc w:val="center"/>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6pt;height:178.2pt">
                  <v:imagedata r:id="rId8" o:title="vc_z_embedded_systems_1000px"/>
                </v:shape>
              </w:pict>
            </w:r>
          </w:p>
        </w:tc>
      </w:tr>
      <w:tr w:rsidR="00224947" w:rsidRPr="00AC35ED" w:rsidTr="00A75300">
        <w:tc>
          <w:tcPr>
            <w:tcW w:w="7226" w:type="dxa"/>
          </w:tcPr>
          <w:p w:rsidR="00224947" w:rsidRPr="00AC35ED" w:rsidRDefault="00224947" w:rsidP="00A75300">
            <w:pPr>
              <w:suppressAutoHyphens/>
              <w:jc w:val="center"/>
              <w:rPr>
                <w:sz w:val="18"/>
              </w:rPr>
            </w:pPr>
            <w:r w:rsidRPr="00AC35ED">
              <w:rPr>
                <w:b/>
                <w:sz w:val="18"/>
              </w:rPr>
              <w:t>Bild:</w:t>
            </w:r>
            <w:r w:rsidRPr="00AC35ED">
              <w:rPr>
                <w:sz w:val="18"/>
              </w:rPr>
              <w:t xml:space="preserve"> Vision Components präsentiert einen neuen 3D-Lasersensor, der zusätzlich 2D-Bilder verarbeiten kann, und Embedded-Vision-Systeme mit neuen Bildsensoren</w:t>
            </w:r>
          </w:p>
        </w:tc>
      </w:tr>
    </w:tbl>
    <w:p w:rsidR="00224947" w:rsidRPr="00AC35ED" w:rsidRDefault="00224947" w:rsidP="00224947">
      <w:pPr>
        <w:suppressAutoHyphens/>
        <w:spacing w:line="360" w:lineRule="auto"/>
        <w:jc w:val="both"/>
      </w:pPr>
    </w:p>
    <w:p w:rsidR="00395E05" w:rsidRPr="00AC35ED" w:rsidRDefault="00395E05" w:rsidP="00355F5D">
      <w:pPr>
        <w:suppressAutoHyphens/>
        <w:spacing w:line="360" w:lineRule="auto"/>
        <w:jc w:val="both"/>
      </w:pPr>
      <w:r w:rsidRPr="00AC35ED">
        <w:t>Der neueste Embedded-Laserprofilsensor wird ebenfalls als Exponat gezeigt. Dank der von Vision Components entwickelten Ambient Light Suppression Technology ermöglicht er Messungen bei Umgebungslichtstärken von bis zu 100.000 Lux. Der Profilsensor enthält ein Zynq-Modul von Xilinx, ein System-on-Chip (SoC), auf dessen integriertem FPGA die komplette Berechnung der 3D-Daten ausgeführt wird. Der zusätzlich vorhandene leistungsstarke ARM-Prozessor mit 2 x 866 MHz Taktrate kann frei programmiert werden für andere anwendungsspezifische Aufgaben wie die Grauwertanalyse</w:t>
      </w:r>
      <w:r w:rsidR="00AC35ED">
        <w:t xml:space="preserve"> und ermöglicht so die Durchführung zusätzlicher Prüfaufgaben in 2D</w:t>
      </w:r>
      <w:r w:rsidRPr="00AC35ED">
        <w:t xml:space="preserve">. </w:t>
      </w:r>
      <w:r w:rsidR="00BD6CD8" w:rsidRPr="00AC35ED">
        <w:t xml:space="preserve">Außerdem </w:t>
      </w:r>
      <w:r w:rsidR="00355F5D" w:rsidRPr="00AC35ED">
        <w:t xml:space="preserve">wird </w:t>
      </w:r>
      <w:r w:rsidR="00144F5C" w:rsidRPr="00AC35ED">
        <w:t>eine Fahrzeugtypenerkennung</w:t>
      </w:r>
      <w:r w:rsidR="003124FB" w:rsidRPr="00AC35ED">
        <w:t xml:space="preserve"> auf Basis von Deep-Learning-Algorithmen</w:t>
      </w:r>
      <w:r w:rsidR="00355F5D" w:rsidRPr="00AC35ED">
        <w:t xml:space="preserve"> demonstriert</w:t>
      </w:r>
      <w:r w:rsidR="003124FB" w:rsidRPr="00AC35ED">
        <w:t>. Die</w:t>
      </w:r>
      <w:r w:rsidR="00F31C8F" w:rsidRPr="00AC35ED">
        <w:t>se</w:t>
      </w:r>
      <w:r w:rsidR="003124FB" w:rsidRPr="00AC35ED">
        <w:t xml:space="preserve"> kann alleinstehend verwendet werden oder mit der Carrida-</w:t>
      </w:r>
      <w:r w:rsidR="003124FB" w:rsidRPr="00AC35ED">
        <w:lastRenderedPageBreak/>
        <w:t xml:space="preserve">Software für die automatische Nummernschilderkennung (ALPR/ANPR), um die Erkennungsgenauigkeit zu erhöhen. Es gibt vielfältige Anwendungen </w:t>
      </w:r>
      <w:r w:rsidR="00144F5C" w:rsidRPr="00AC35ED">
        <w:t>rund um die</w:t>
      </w:r>
      <w:r w:rsidR="003124FB" w:rsidRPr="00AC35ED">
        <w:t xml:space="preserve"> Zufahrtskontrolle, Straßenverkehrsüberwachung und Smart City.</w:t>
      </w:r>
    </w:p>
    <w:p w:rsidR="00BD6CD8" w:rsidRPr="00AC35ED" w:rsidRDefault="00355F5D" w:rsidP="00355F5D">
      <w:pPr>
        <w:suppressAutoHyphens/>
        <w:spacing w:line="360" w:lineRule="auto"/>
        <w:jc w:val="both"/>
      </w:pPr>
      <w:r w:rsidRPr="00AC35ED">
        <w:t>An einem zweiten Stand (</w:t>
      </w:r>
      <w:r w:rsidR="0056448C" w:rsidRPr="00AC35ED">
        <w:t>#</w:t>
      </w:r>
      <w:r w:rsidRPr="00AC35ED">
        <w:t>3</w:t>
      </w:r>
      <w:r w:rsidR="0056448C" w:rsidRPr="00AC35ED">
        <w:t>-</w:t>
      </w:r>
      <w:r w:rsidRPr="00AC35ED">
        <w:t>764) zeigt Vision Components seine neuen MIPI-Kameramodule zum Einsatz mit verschiedensten CPU-Boards.</w:t>
      </w:r>
    </w:p>
    <w:p w:rsidR="00395E05" w:rsidRPr="00E96788" w:rsidRDefault="00395E05" w:rsidP="00395E05">
      <w:pPr>
        <w:suppressAutoHyphens/>
        <w:jc w:val="both"/>
        <w:rPr>
          <w:b/>
          <w:lang w:val="en-US"/>
        </w:rPr>
      </w:pPr>
      <w:r w:rsidRPr="00E96788">
        <w:rPr>
          <w:b/>
          <w:lang w:val="en-US"/>
        </w:rPr>
        <w:t>Vision Components auf der embedded world</w:t>
      </w:r>
    </w:p>
    <w:p w:rsidR="00395E05" w:rsidRPr="00AC35ED" w:rsidRDefault="00E96788" w:rsidP="00395E05">
      <w:pPr>
        <w:suppressAutoHyphens/>
        <w:jc w:val="both"/>
        <w:rPr>
          <w:b/>
        </w:rPr>
      </w:pPr>
      <w:r>
        <w:rPr>
          <w:b/>
        </w:rPr>
        <w:t>Nürnberg</w:t>
      </w:r>
      <w:r w:rsidR="00395E05" w:rsidRPr="00AC35ED">
        <w:rPr>
          <w:b/>
        </w:rPr>
        <w:t>, 26. – 28. Februar 2019</w:t>
      </w:r>
    </w:p>
    <w:p w:rsidR="00395E05" w:rsidRPr="00AC35ED" w:rsidRDefault="00395E05" w:rsidP="00395E05">
      <w:pPr>
        <w:suppressAutoHyphens/>
        <w:jc w:val="both"/>
        <w:rPr>
          <w:b/>
        </w:rPr>
      </w:pPr>
      <w:r w:rsidRPr="00AC35ED">
        <w:rPr>
          <w:b/>
        </w:rPr>
        <w:t>Embedded-Systeme: Halle 2, Stand 444</w:t>
      </w:r>
    </w:p>
    <w:p w:rsidR="00395E05" w:rsidRPr="00AC35ED" w:rsidRDefault="00395E05" w:rsidP="00395E05">
      <w:pPr>
        <w:suppressAutoHyphens/>
        <w:jc w:val="both"/>
      </w:pPr>
      <w:r w:rsidRPr="00AC35ED">
        <w:t>MIPI-</w:t>
      </w:r>
      <w:r w:rsidR="00BD6CD8" w:rsidRPr="00AC35ED">
        <w:t>Kameras</w:t>
      </w:r>
      <w:r w:rsidRPr="00AC35ED">
        <w:t>: Halle 3, Stand 764</w:t>
      </w:r>
    </w:p>
    <w:p w:rsidR="00224947" w:rsidRPr="00AC35ED" w:rsidRDefault="00224947" w:rsidP="00370533">
      <w:pPr>
        <w:suppressAutoHyphens/>
        <w:spacing w:line="360" w:lineRule="auto"/>
        <w:jc w:val="both"/>
      </w:pPr>
    </w:p>
    <w:p w:rsidR="00224947" w:rsidRPr="00AC35ED" w:rsidRDefault="00224947" w:rsidP="00370533">
      <w:pPr>
        <w:suppressAutoHyphens/>
        <w:spacing w:line="360" w:lineRule="auto"/>
        <w:jc w:val="both"/>
      </w:pPr>
    </w:p>
    <w:p w:rsidR="00224947" w:rsidRPr="00AC35ED" w:rsidRDefault="00224947" w:rsidP="00370533">
      <w:pPr>
        <w:suppressAutoHyphens/>
        <w:spacing w:line="360" w:lineRule="auto"/>
        <w:jc w:val="both"/>
      </w:pPr>
    </w:p>
    <w:p w:rsidR="00224947" w:rsidRPr="00AC35ED" w:rsidRDefault="00224947" w:rsidP="00370533">
      <w:pPr>
        <w:suppressAutoHyphens/>
        <w:spacing w:line="360" w:lineRule="auto"/>
        <w:jc w:val="both"/>
      </w:pPr>
    </w:p>
    <w:p w:rsidR="00224947" w:rsidRPr="00AC35ED" w:rsidRDefault="00224947" w:rsidP="00370533">
      <w:pPr>
        <w:suppressAutoHyphens/>
        <w:spacing w:line="360" w:lineRule="auto"/>
        <w:jc w:val="both"/>
      </w:pPr>
    </w:p>
    <w:p w:rsidR="00224947" w:rsidRPr="00AC35ED" w:rsidRDefault="00224947" w:rsidP="00370533">
      <w:pPr>
        <w:suppressAutoHyphens/>
        <w:spacing w:line="360" w:lineRule="auto"/>
        <w:jc w:val="both"/>
      </w:pPr>
    </w:p>
    <w:p w:rsidR="00224947" w:rsidRPr="00AC35ED" w:rsidRDefault="00224947" w:rsidP="00370533">
      <w:pPr>
        <w:suppressAutoHyphens/>
        <w:spacing w:line="360" w:lineRule="auto"/>
        <w:jc w:val="both"/>
      </w:pPr>
    </w:p>
    <w:p w:rsidR="00224947" w:rsidRPr="00AC35ED" w:rsidRDefault="00224947" w:rsidP="00370533">
      <w:pPr>
        <w:suppressAutoHyphens/>
        <w:spacing w:line="360" w:lineRule="auto"/>
        <w:jc w:val="both"/>
      </w:pPr>
    </w:p>
    <w:p w:rsidR="00224947" w:rsidRPr="00AC35ED" w:rsidRDefault="00224947" w:rsidP="00370533">
      <w:pPr>
        <w:suppressAutoHyphens/>
        <w:spacing w:line="360" w:lineRule="auto"/>
        <w:jc w:val="both"/>
      </w:pPr>
    </w:p>
    <w:p w:rsidR="00224947" w:rsidRPr="00AC35ED" w:rsidRDefault="00224947" w:rsidP="00370533">
      <w:pPr>
        <w:suppressAutoHyphens/>
        <w:spacing w:line="360" w:lineRule="auto"/>
        <w:jc w:val="both"/>
      </w:pPr>
    </w:p>
    <w:p w:rsidR="00224947" w:rsidRPr="00AC35ED" w:rsidRDefault="00224947" w:rsidP="00370533">
      <w:pPr>
        <w:suppressAutoHyphens/>
        <w:spacing w:line="360" w:lineRule="auto"/>
        <w:jc w:val="both"/>
      </w:pPr>
    </w:p>
    <w:p w:rsidR="00AC35ED" w:rsidRPr="00AC35ED" w:rsidRDefault="00AC35ED" w:rsidP="00370533">
      <w:pPr>
        <w:suppressAutoHyphens/>
        <w:spacing w:line="360" w:lineRule="auto"/>
        <w:jc w:val="both"/>
      </w:pPr>
    </w:p>
    <w:p w:rsidR="00224947" w:rsidRPr="00AC35ED" w:rsidRDefault="00224947" w:rsidP="00370533">
      <w:pPr>
        <w:suppressAutoHyphens/>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1151"/>
        <w:gridCol w:w="3881"/>
        <w:gridCol w:w="850"/>
        <w:gridCol w:w="1302"/>
      </w:tblGrid>
      <w:tr w:rsidR="00D86305" w:rsidRPr="00AC35ED" w:rsidTr="00370533">
        <w:trPr>
          <w:cantSplit/>
        </w:trPr>
        <w:tc>
          <w:tcPr>
            <w:tcW w:w="1151" w:type="dxa"/>
          </w:tcPr>
          <w:p w:rsidR="00D86305" w:rsidRPr="00AC35ED" w:rsidRDefault="00EB7C77" w:rsidP="008542DD">
            <w:pPr>
              <w:suppressAutoHyphens/>
              <w:rPr>
                <w:sz w:val="18"/>
                <w:szCs w:val="18"/>
              </w:rPr>
            </w:pPr>
            <w:r w:rsidRPr="00AC35ED">
              <w:rPr>
                <w:sz w:val="18"/>
                <w:szCs w:val="18"/>
              </w:rPr>
              <w:t>Bilder:</w:t>
            </w:r>
          </w:p>
        </w:tc>
        <w:tc>
          <w:tcPr>
            <w:tcW w:w="3881" w:type="dxa"/>
          </w:tcPr>
          <w:p w:rsidR="00D86305" w:rsidRPr="00AC35ED" w:rsidRDefault="00D50ACC" w:rsidP="008542DD">
            <w:pPr>
              <w:suppressAutoHyphens/>
              <w:rPr>
                <w:sz w:val="18"/>
                <w:szCs w:val="18"/>
              </w:rPr>
            </w:pPr>
            <w:r w:rsidRPr="00AC35ED">
              <w:rPr>
                <w:sz w:val="18"/>
                <w:szCs w:val="18"/>
              </w:rPr>
              <w:t>vc_z_embedded_systems</w:t>
            </w:r>
          </w:p>
        </w:tc>
        <w:tc>
          <w:tcPr>
            <w:tcW w:w="850" w:type="dxa"/>
          </w:tcPr>
          <w:p w:rsidR="00D86305" w:rsidRPr="00AC35ED" w:rsidRDefault="00D86305" w:rsidP="008542DD">
            <w:pPr>
              <w:suppressAutoHyphens/>
              <w:rPr>
                <w:sz w:val="18"/>
                <w:szCs w:val="18"/>
              </w:rPr>
            </w:pPr>
            <w:r w:rsidRPr="00AC35ED">
              <w:rPr>
                <w:sz w:val="18"/>
                <w:szCs w:val="18"/>
              </w:rPr>
              <w:t>Zeichen:</w:t>
            </w:r>
          </w:p>
        </w:tc>
        <w:tc>
          <w:tcPr>
            <w:tcW w:w="1302" w:type="dxa"/>
          </w:tcPr>
          <w:p w:rsidR="00D86305" w:rsidRPr="00AC35ED" w:rsidRDefault="00AC35ED" w:rsidP="00370533">
            <w:pPr>
              <w:suppressAutoHyphens/>
              <w:jc w:val="right"/>
              <w:rPr>
                <w:sz w:val="18"/>
                <w:szCs w:val="18"/>
              </w:rPr>
            </w:pPr>
            <w:r>
              <w:rPr>
                <w:sz w:val="18"/>
                <w:szCs w:val="18"/>
              </w:rPr>
              <w:t>176</w:t>
            </w:r>
            <w:r w:rsidR="00254EDE">
              <w:rPr>
                <w:sz w:val="18"/>
                <w:szCs w:val="18"/>
              </w:rPr>
              <w:t>5</w:t>
            </w:r>
          </w:p>
        </w:tc>
      </w:tr>
      <w:tr w:rsidR="00D86305" w:rsidRPr="00AC35ED" w:rsidTr="00370533">
        <w:trPr>
          <w:cantSplit/>
        </w:trPr>
        <w:tc>
          <w:tcPr>
            <w:tcW w:w="1151" w:type="dxa"/>
          </w:tcPr>
          <w:p w:rsidR="00D86305" w:rsidRPr="00AC35ED" w:rsidRDefault="00D86305" w:rsidP="008542DD">
            <w:pPr>
              <w:suppressAutoHyphens/>
              <w:spacing w:before="120"/>
              <w:rPr>
                <w:sz w:val="18"/>
              </w:rPr>
            </w:pPr>
            <w:r w:rsidRPr="00AC35ED">
              <w:rPr>
                <w:sz w:val="18"/>
              </w:rPr>
              <w:t>Dateiname:</w:t>
            </w:r>
          </w:p>
        </w:tc>
        <w:tc>
          <w:tcPr>
            <w:tcW w:w="3881" w:type="dxa"/>
          </w:tcPr>
          <w:p w:rsidR="00D86305" w:rsidRPr="00AC35ED" w:rsidRDefault="00867F29" w:rsidP="008542DD">
            <w:pPr>
              <w:suppressAutoHyphens/>
              <w:spacing w:before="120"/>
              <w:rPr>
                <w:sz w:val="18"/>
              </w:rPr>
            </w:pPr>
            <w:r w:rsidRPr="00AC35ED">
              <w:rPr>
                <w:sz w:val="18"/>
              </w:rPr>
              <w:t>201901017_pm_embedded_world</w:t>
            </w:r>
          </w:p>
        </w:tc>
        <w:tc>
          <w:tcPr>
            <w:tcW w:w="850" w:type="dxa"/>
          </w:tcPr>
          <w:p w:rsidR="00D86305" w:rsidRPr="00AC35ED" w:rsidRDefault="00D86305" w:rsidP="008542DD">
            <w:pPr>
              <w:suppressAutoHyphens/>
              <w:spacing w:before="120"/>
              <w:rPr>
                <w:sz w:val="18"/>
              </w:rPr>
            </w:pPr>
            <w:r w:rsidRPr="00AC35ED">
              <w:rPr>
                <w:sz w:val="18"/>
              </w:rPr>
              <w:t>Datum:</w:t>
            </w:r>
          </w:p>
        </w:tc>
        <w:tc>
          <w:tcPr>
            <w:tcW w:w="1302" w:type="dxa"/>
          </w:tcPr>
          <w:p w:rsidR="00D86305" w:rsidRPr="00AC35ED" w:rsidRDefault="0065728C" w:rsidP="00370533">
            <w:pPr>
              <w:suppressAutoHyphens/>
              <w:spacing w:before="120"/>
              <w:jc w:val="right"/>
              <w:rPr>
                <w:sz w:val="18"/>
              </w:rPr>
            </w:pPr>
            <w:r>
              <w:rPr>
                <w:sz w:val="18"/>
              </w:rPr>
              <w:t>06.02.2019</w:t>
            </w:r>
          </w:p>
        </w:tc>
      </w:tr>
    </w:tbl>
    <w:p w:rsidR="001F3537" w:rsidRPr="00AC35ED" w:rsidRDefault="001F3537" w:rsidP="00370533">
      <w:pPr>
        <w:suppressAutoHyphens/>
        <w:spacing w:before="120" w:after="120"/>
        <w:rPr>
          <w:b/>
          <w:sz w:val="16"/>
        </w:rPr>
      </w:pPr>
      <w:r w:rsidRPr="00AC35ED">
        <w:rPr>
          <w:b/>
          <w:sz w:val="16"/>
        </w:rPr>
        <w:t>Unternehmenshintergrund</w:t>
      </w:r>
    </w:p>
    <w:p w:rsidR="00D86305" w:rsidRPr="00AC35ED" w:rsidRDefault="001F3537" w:rsidP="00370533">
      <w:pPr>
        <w:pStyle w:val="Textkrper2"/>
        <w:suppressAutoHyphens/>
      </w:pPr>
      <w:r w:rsidRPr="00AC35ED">
        <w:t>Die Vision Components GmbH wurde 1996 von Michael Engel, dem Erfinder der ersten industrietauglichen intelligenten Kamera, gegründet und gehört zu den führenden Anbietern in der industriellen Bildverarbeitung. Das Ettlinger Unternehmen unterhält Vertriebsstandorte in mehr als 25 Ländern weltweit. Vision Components entwickelt und vertreibt intelligente echtzeit- und netzwerkfähige Kameras, die ohne zusätzlichen PC auskommen und sich als Embedded Solutions flexibel in Anlagen aller Art integrieren lassen. Kunden können zwischen Modellen mit ARM-Prozessoren und VC-Linux-Firmware sowie DSP-basierten Modellen mit dem firmeneigenen Betriebssystem VCRT wählen. Das Produktspektrum umfasst Smart Kameras mit oder ohne Schutzgehäuse, Platinenkameras und Vision-Sensoren – auf Wunsch werden auch maßgeschneiderte Bildverarbeitungslösungen für verschiedenste Anforderungen entwickelt. Typische Einsatzgebiete sind u.a. Qualitätssicherung und Fertigungskontrolle. Zusätzlich bietet das Unternehmen für viele Anwendungen, wie z.</w:t>
      </w:r>
      <w:r w:rsidR="006A03A8" w:rsidRPr="00AC35ED">
        <w:t xml:space="preserve"> </w:t>
      </w:r>
      <w:r w:rsidRPr="00AC35ED">
        <w:t xml:space="preserve">B. Bewegungsverfolgung, Codeerkennung sowie Mess- und Positionieraufgaben Software-Bibliotheken </w:t>
      </w:r>
      <w:r w:rsidR="005C0704" w:rsidRPr="00AC35ED">
        <w:t xml:space="preserve">auch </w:t>
      </w:r>
      <w:r w:rsidRPr="00AC35ED">
        <w:t>als Freeware an.</w:t>
      </w:r>
    </w:p>
    <w:p w:rsidR="00D86305" w:rsidRPr="00AC35ED" w:rsidRDefault="00D86305" w:rsidP="00370533">
      <w:pPr>
        <w:pBdr>
          <w:between w:val="single" w:sz="4" w:space="1" w:color="auto"/>
        </w:pBdr>
        <w:suppressAutoHyphens/>
        <w:jc w:val="both"/>
        <w:rPr>
          <w:sz w:val="16"/>
        </w:rPr>
      </w:pPr>
    </w:p>
    <w:p w:rsidR="00D86305" w:rsidRPr="00AC35ED" w:rsidRDefault="00D86305" w:rsidP="00370533">
      <w:pPr>
        <w:pStyle w:val="Textkrper"/>
        <w:pBdr>
          <w:between w:val="single" w:sz="4" w:space="1" w:color="auto"/>
        </w:pBdr>
        <w:suppressAutoHyphens/>
        <w:jc w:val="both"/>
        <w:rPr>
          <w:sz w:val="16"/>
        </w:rPr>
      </w:pPr>
    </w:p>
    <w:tbl>
      <w:tblPr>
        <w:tblW w:w="0" w:type="auto"/>
        <w:tblLayout w:type="fixed"/>
        <w:tblCellMar>
          <w:left w:w="70" w:type="dxa"/>
          <w:right w:w="70" w:type="dxa"/>
        </w:tblCellMar>
        <w:tblLook w:val="0000" w:firstRow="0" w:lastRow="0" w:firstColumn="0" w:lastColumn="0" w:noHBand="0" w:noVBand="0"/>
      </w:tblPr>
      <w:tblGrid>
        <w:gridCol w:w="3898"/>
        <w:gridCol w:w="992"/>
        <w:gridCol w:w="2268"/>
      </w:tblGrid>
      <w:tr w:rsidR="00D86305" w:rsidRPr="00AC35ED">
        <w:tc>
          <w:tcPr>
            <w:tcW w:w="3898" w:type="dxa"/>
          </w:tcPr>
          <w:p w:rsidR="00D86305" w:rsidRPr="00AC35ED" w:rsidRDefault="00370533" w:rsidP="00370533">
            <w:pPr>
              <w:suppressAutoHyphens/>
              <w:rPr>
                <w:b/>
              </w:rPr>
            </w:pPr>
            <w:r w:rsidRPr="00AC35ED">
              <w:rPr>
                <w:b/>
              </w:rPr>
              <w:t>Kontakt:</w:t>
            </w:r>
          </w:p>
          <w:p w:rsidR="00D86305" w:rsidRPr="00AC35ED" w:rsidRDefault="00D86305" w:rsidP="00370533">
            <w:pPr>
              <w:pStyle w:val="berschrift2"/>
              <w:suppressAutoHyphens/>
              <w:ind w:right="-70"/>
              <w:rPr>
                <w:sz w:val="20"/>
              </w:rPr>
            </w:pPr>
            <w:r w:rsidRPr="00AC35ED">
              <w:rPr>
                <w:sz w:val="20"/>
              </w:rPr>
              <w:t>Vision Components GmbH</w:t>
            </w:r>
          </w:p>
          <w:p w:rsidR="00D86305" w:rsidRPr="00AC35ED" w:rsidRDefault="00D86305" w:rsidP="00370533">
            <w:pPr>
              <w:pStyle w:val="Kopfzeile"/>
              <w:tabs>
                <w:tab w:val="clear" w:pos="4536"/>
                <w:tab w:val="clear" w:pos="9072"/>
              </w:tabs>
              <w:suppressAutoHyphens/>
              <w:spacing w:before="120" w:after="120"/>
            </w:pPr>
            <w:r w:rsidRPr="00AC35ED">
              <w:t>Miriam Schreiber</w:t>
            </w:r>
          </w:p>
          <w:p w:rsidR="00D86305" w:rsidRPr="00AC35ED" w:rsidRDefault="00D86305" w:rsidP="00370533">
            <w:pPr>
              <w:suppressAutoHyphens/>
              <w:jc w:val="both"/>
            </w:pPr>
            <w:r w:rsidRPr="00AC35ED">
              <w:t>Ottostraße 2</w:t>
            </w:r>
          </w:p>
          <w:p w:rsidR="00D86305" w:rsidRPr="00AC35ED" w:rsidRDefault="00D86305" w:rsidP="00F0139C">
            <w:pPr>
              <w:suppressAutoHyphens/>
              <w:jc w:val="both"/>
            </w:pPr>
            <w:r w:rsidRPr="00AC35ED">
              <w:t>76275 Ettlingen</w:t>
            </w:r>
          </w:p>
        </w:tc>
        <w:tc>
          <w:tcPr>
            <w:tcW w:w="992" w:type="dxa"/>
          </w:tcPr>
          <w:p w:rsidR="00D86305" w:rsidRPr="00AC35ED" w:rsidRDefault="0065728C" w:rsidP="00370533">
            <w:pPr>
              <w:pStyle w:val="Textkrper"/>
              <w:suppressAutoHyphens/>
              <w:jc w:val="right"/>
              <w:rPr>
                <w:sz w:val="16"/>
              </w:rPr>
            </w:pPr>
            <w:r>
              <w:rPr>
                <w:sz w:val="20"/>
              </w:rPr>
              <w:pict>
                <v:shape id="_x0000_i1026" type="#_x0000_t75" style="width:17.4pt;height:17.4pt">
                  <v:imagedata r:id="rId9" o:title="gii_Logo_200x200_RGB_150"/>
                </v:shape>
              </w:pict>
            </w:r>
          </w:p>
        </w:tc>
        <w:tc>
          <w:tcPr>
            <w:tcW w:w="2268" w:type="dxa"/>
          </w:tcPr>
          <w:p w:rsidR="00D86305" w:rsidRPr="00AC35ED" w:rsidRDefault="00D86305" w:rsidP="00370533">
            <w:pPr>
              <w:pStyle w:val="Textkrper"/>
              <w:suppressAutoHyphens/>
              <w:jc w:val="both"/>
              <w:rPr>
                <w:sz w:val="16"/>
              </w:rPr>
            </w:pPr>
            <w:r w:rsidRPr="00AC35ED">
              <w:rPr>
                <w:sz w:val="16"/>
              </w:rPr>
              <w:t>gii die Presse-Agentur GmbH</w:t>
            </w:r>
          </w:p>
          <w:p w:rsidR="00D86305" w:rsidRPr="00AC35ED" w:rsidRDefault="00D86305" w:rsidP="00370533">
            <w:pPr>
              <w:pStyle w:val="Textkrper"/>
              <w:suppressAutoHyphens/>
              <w:rPr>
                <w:sz w:val="16"/>
              </w:rPr>
            </w:pPr>
            <w:r w:rsidRPr="00AC35ED">
              <w:rPr>
                <w:sz w:val="16"/>
              </w:rPr>
              <w:t>Immanuelkirchstraße 12</w:t>
            </w:r>
          </w:p>
          <w:p w:rsidR="00D86305" w:rsidRPr="00AC35ED" w:rsidRDefault="00D86305" w:rsidP="00370533">
            <w:pPr>
              <w:pStyle w:val="Textkrper"/>
              <w:suppressAutoHyphens/>
              <w:jc w:val="both"/>
              <w:rPr>
                <w:sz w:val="16"/>
              </w:rPr>
            </w:pPr>
            <w:r w:rsidRPr="00AC35ED">
              <w:rPr>
                <w:sz w:val="16"/>
              </w:rPr>
              <w:t>10405 Berlin</w:t>
            </w:r>
          </w:p>
          <w:p w:rsidR="00D86305" w:rsidRPr="00AC35ED" w:rsidRDefault="00D86305" w:rsidP="00370533">
            <w:pPr>
              <w:pStyle w:val="Textkrper"/>
              <w:suppressAutoHyphens/>
              <w:jc w:val="both"/>
              <w:rPr>
                <w:sz w:val="16"/>
              </w:rPr>
            </w:pPr>
            <w:r w:rsidRPr="00AC35ED">
              <w:rPr>
                <w:sz w:val="16"/>
              </w:rPr>
              <w:t>Tel.: 0 30 / 53 89 65-0</w:t>
            </w:r>
          </w:p>
          <w:p w:rsidR="00D86305" w:rsidRPr="00AC35ED" w:rsidRDefault="00D86305" w:rsidP="00370533">
            <w:pPr>
              <w:pStyle w:val="Textkrper"/>
              <w:suppressAutoHyphens/>
              <w:jc w:val="both"/>
              <w:rPr>
                <w:sz w:val="16"/>
              </w:rPr>
            </w:pPr>
            <w:r w:rsidRPr="00AC35ED">
              <w:rPr>
                <w:sz w:val="16"/>
              </w:rPr>
              <w:t>E-Mail: info@gii.de</w:t>
            </w:r>
          </w:p>
          <w:p w:rsidR="00D86305" w:rsidRPr="00AC35ED" w:rsidRDefault="00D86305" w:rsidP="00370533">
            <w:pPr>
              <w:pStyle w:val="Textkrper"/>
              <w:suppressAutoHyphens/>
              <w:jc w:val="both"/>
              <w:rPr>
                <w:sz w:val="16"/>
              </w:rPr>
            </w:pPr>
            <w:r w:rsidRPr="00AC35ED">
              <w:rPr>
                <w:sz w:val="16"/>
              </w:rPr>
              <w:t>Internet: www.gii.de</w:t>
            </w:r>
          </w:p>
        </w:tc>
      </w:tr>
      <w:tr w:rsidR="00F0139C" w:rsidRPr="00AC35ED" w:rsidTr="00FE71AE">
        <w:tc>
          <w:tcPr>
            <w:tcW w:w="7158" w:type="dxa"/>
            <w:gridSpan w:val="3"/>
          </w:tcPr>
          <w:p w:rsidR="00F0139C" w:rsidRPr="00E96788" w:rsidRDefault="00F0139C" w:rsidP="00F0139C">
            <w:pPr>
              <w:suppressAutoHyphens/>
              <w:spacing w:before="120"/>
              <w:jc w:val="both"/>
              <w:rPr>
                <w:lang w:val="pt-PT"/>
              </w:rPr>
            </w:pPr>
            <w:r w:rsidRPr="00E96788">
              <w:rPr>
                <w:lang w:val="pt-PT"/>
              </w:rPr>
              <w:t>Tel.: 0 72 43 / 21 67-16</w:t>
            </w:r>
          </w:p>
          <w:p w:rsidR="00F0139C" w:rsidRPr="00E96788" w:rsidRDefault="00F0139C" w:rsidP="00F0139C">
            <w:pPr>
              <w:suppressAutoHyphens/>
              <w:rPr>
                <w:lang w:val="pt-PT"/>
              </w:rPr>
            </w:pPr>
            <w:r w:rsidRPr="00E96788">
              <w:rPr>
                <w:lang w:val="pt-PT"/>
              </w:rPr>
              <w:t>E-Mail: miriam.schreiber@vision-components.com</w:t>
            </w:r>
          </w:p>
          <w:p w:rsidR="00F0139C" w:rsidRPr="00AC35ED" w:rsidRDefault="00F0139C" w:rsidP="00370533">
            <w:pPr>
              <w:pStyle w:val="Textkrper"/>
              <w:suppressAutoHyphens/>
              <w:jc w:val="both"/>
              <w:rPr>
                <w:sz w:val="16"/>
              </w:rPr>
            </w:pPr>
            <w:r w:rsidRPr="00AC35ED">
              <w:rPr>
                <w:sz w:val="20"/>
              </w:rPr>
              <w:t>Internet: www.vision-components.com</w:t>
            </w:r>
          </w:p>
        </w:tc>
      </w:tr>
    </w:tbl>
    <w:p w:rsidR="00D86305" w:rsidRPr="00AC35ED" w:rsidRDefault="00D86305" w:rsidP="00B5603B">
      <w:pPr>
        <w:suppressAutoHyphens/>
      </w:pPr>
    </w:p>
    <w:sectPr w:rsidR="00D86305" w:rsidRPr="00AC35ED">
      <w:headerReference w:type="default" r:id="rId10"/>
      <w:footerReference w:type="default" r:id="rId11"/>
      <w:headerReference w:type="first" r:id="rId12"/>
      <w:footerReference w:type="first" r:id="rId13"/>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D28" w:rsidRDefault="00DE1D28">
      <w:r>
        <w:separator/>
      </w:r>
    </w:p>
  </w:endnote>
  <w:endnote w:type="continuationSeparator" w:id="0">
    <w:p w:rsidR="00DE1D28" w:rsidRDefault="00DE1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1"/>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533" w:rsidRPr="00370533" w:rsidRDefault="00370533" w:rsidP="0037053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533" w:rsidRPr="00370533" w:rsidRDefault="00370533" w:rsidP="0037053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D28" w:rsidRDefault="00DE1D28">
      <w:r>
        <w:separator/>
      </w:r>
    </w:p>
  </w:footnote>
  <w:footnote w:type="continuationSeparator" w:id="0">
    <w:p w:rsidR="00DE1D28" w:rsidRDefault="00DE1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305" w:rsidRDefault="0065728C" w:rsidP="00370533">
    <w:pPr>
      <w:pStyle w:val="Kopfzeile"/>
      <w:tabs>
        <w:tab w:val="clear" w:pos="4536"/>
        <w:tab w:val="clear" w:pos="9072"/>
      </w:tabs>
      <w:suppressAutoHyphens/>
      <w:ind w:left="709" w:right="1701" w:hanging="709"/>
      <w:rPr>
        <w:rStyle w:val="Seitenzahl"/>
        <w:sz w:val="18"/>
      </w:rPr>
    </w:pPr>
    <w:r>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261.4pt;margin-top:0;width:196pt;height:35.25pt;z-index:251658240">
          <v:imagedata r:id="rId1" o:title="VC_Logo_Blau"/>
        </v:shape>
      </w:pict>
    </w:r>
    <w:r w:rsidR="00D86305">
      <w:rPr>
        <w:sz w:val="18"/>
      </w:rPr>
      <w:t xml:space="preserve">Seite </w:t>
    </w:r>
    <w:r w:rsidR="00D86305">
      <w:rPr>
        <w:rStyle w:val="Seitenzahl"/>
        <w:sz w:val="18"/>
      </w:rPr>
      <w:fldChar w:fldCharType="begin"/>
    </w:r>
    <w:r w:rsidR="00D86305">
      <w:rPr>
        <w:rStyle w:val="Seitenzahl"/>
        <w:sz w:val="18"/>
      </w:rPr>
      <w:instrText xml:space="preserve"> PAGE </w:instrText>
    </w:r>
    <w:r w:rsidR="00D86305">
      <w:rPr>
        <w:rStyle w:val="Seitenzahl"/>
        <w:sz w:val="18"/>
      </w:rPr>
      <w:fldChar w:fldCharType="separate"/>
    </w:r>
    <w:r w:rsidR="00D10425">
      <w:rPr>
        <w:rStyle w:val="Seitenzahl"/>
        <w:noProof/>
        <w:sz w:val="18"/>
      </w:rPr>
      <w:t>2</w:t>
    </w:r>
    <w:r w:rsidR="00D86305">
      <w:rPr>
        <w:rStyle w:val="Seitenzahl"/>
        <w:sz w:val="18"/>
      </w:rPr>
      <w:fldChar w:fldCharType="end"/>
    </w:r>
    <w:r w:rsidR="00D86305">
      <w:rPr>
        <w:rStyle w:val="Seitenzahl"/>
        <w:sz w:val="18"/>
      </w:rPr>
      <w:t>:</w:t>
    </w:r>
    <w:r w:rsidR="00370533">
      <w:rPr>
        <w:rStyle w:val="Seitenzahl"/>
        <w:sz w:val="18"/>
      </w:rPr>
      <w:tab/>
    </w:r>
    <w:r w:rsidR="00E736C0">
      <w:rPr>
        <w:rStyle w:val="Seitenzahl"/>
        <w:sz w:val="18"/>
      </w:rPr>
      <w:t>Messevorschau embedded world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305" w:rsidRPr="00370533" w:rsidRDefault="0065728C" w:rsidP="00370533">
    <w:pPr>
      <w:pStyle w:val="Kopfzeile"/>
      <w:tabs>
        <w:tab w:val="clear" w:pos="4536"/>
        <w:tab w:val="clear" w:pos="9072"/>
      </w:tabs>
      <w:rPr>
        <w:sz w:val="2"/>
      </w:rPr>
    </w:pPr>
    <w:r>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261.45pt;margin-top:0;width:196.05pt;height:35.25pt;z-index:251657216">
          <v:imagedata r:id="rId1" o:title="VC_Logo_Blau"/>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F52"/>
    <w:rsid w:val="00014C9D"/>
    <w:rsid w:val="000258D5"/>
    <w:rsid w:val="000460CB"/>
    <w:rsid w:val="00083FA4"/>
    <w:rsid w:val="00096CBD"/>
    <w:rsid w:val="00144F5C"/>
    <w:rsid w:val="00173A46"/>
    <w:rsid w:val="00185C36"/>
    <w:rsid w:val="001F0945"/>
    <w:rsid w:val="001F3537"/>
    <w:rsid w:val="001F4730"/>
    <w:rsid w:val="00224947"/>
    <w:rsid w:val="00254EDE"/>
    <w:rsid w:val="002A5008"/>
    <w:rsid w:val="002E02FD"/>
    <w:rsid w:val="00300C73"/>
    <w:rsid w:val="0031033D"/>
    <w:rsid w:val="003124FB"/>
    <w:rsid w:val="00336539"/>
    <w:rsid w:val="003555EF"/>
    <w:rsid w:val="00355F5D"/>
    <w:rsid w:val="00364406"/>
    <w:rsid w:val="00370533"/>
    <w:rsid w:val="00395E05"/>
    <w:rsid w:val="003C65B5"/>
    <w:rsid w:val="003E586F"/>
    <w:rsid w:val="00436300"/>
    <w:rsid w:val="00447644"/>
    <w:rsid w:val="00450F52"/>
    <w:rsid w:val="00452A0D"/>
    <w:rsid w:val="00484AF8"/>
    <w:rsid w:val="004C0023"/>
    <w:rsid w:val="004F78EC"/>
    <w:rsid w:val="00507B48"/>
    <w:rsid w:val="00537169"/>
    <w:rsid w:val="0056448C"/>
    <w:rsid w:val="00583A22"/>
    <w:rsid w:val="00594D31"/>
    <w:rsid w:val="005C0704"/>
    <w:rsid w:val="0061036B"/>
    <w:rsid w:val="00641079"/>
    <w:rsid w:val="0065728C"/>
    <w:rsid w:val="006A03A8"/>
    <w:rsid w:val="006B59AF"/>
    <w:rsid w:val="006D6F46"/>
    <w:rsid w:val="006F4333"/>
    <w:rsid w:val="007001F4"/>
    <w:rsid w:val="0073110F"/>
    <w:rsid w:val="00745B4A"/>
    <w:rsid w:val="00746ADE"/>
    <w:rsid w:val="008362CE"/>
    <w:rsid w:val="008542DD"/>
    <w:rsid w:val="00867F29"/>
    <w:rsid w:val="00871B95"/>
    <w:rsid w:val="008D4C13"/>
    <w:rsid w:val="008E79A1"/>
    <w:rsid w:val="00924174"/>
    <w:rsid w:val="0093505C"/>
    <w:rsid w:val="00981B1F"/>
    <w:rsid w:val="009934B1"/>
    <w:rsid w:val="009B76C7"/>
    <w:rsid w:val="009D3AC5"/>
    <w:rsid w:val="00A1325F"/>
    <w:rsid w:val="00A25CAD"/>
    <w:rsid w:val="00A70221"/>
    <w:rsid w:val="00AC35ED"/>
    <w:rsid w:val="00AD3BB2"/>
    <w:rsid w:val="00B17EBD"/>
    <w:rsid w:val="00B47F7F"/>
    <w:rsid w:val="00B5603B"/>
    <w:rsid w:val="00B63719"/>
    <w:rsid w:val="00B71BFE"/>
    <w:rsid w:val="00B8351C"/>
    <w:rsid w:val="00B9145C"/>
    <w:rsid w:val="00BA194B"/>
    <w:rsid w:val="00BD6CD8"/>
    <w:rsid w:val="00BF2908"/>
    <w:rsid w:val="00BF7DB1"/>
    <w:rsid w:val="00C07701"/>
    <w:rsid w:val="00C23D13"/>
    <w:rsid w:val="00C41466"/>
    <w:rsid w:val="00C945F4"/>
    <w:rsid w:val="00CC4D37"/>
    <w:rsid w:val="00D10425"/>
    <w:rsid w:val="00D33C55"/>
    <w:rsid w:val="00D50ACC"/>
    <w:rsid w:val="00D646CD"/>
    <w:rsid w:val="00D66C87"/>
    <w:rsid w:val="00D74BB9"/>
    <w:rsid w:val="00D76B04"/>
    <w:rsid w:val="00D86305"/>
    <w:rsid w:val="00DA297C"/>
    <w:rsid w:val="00DE1D28"/>
    <w:rsid w:val="00DF5377"/>
    <w:rsid w:val="00E24308"/>
    <w:rsid w:val="00E736C0"/>
    <w:rsid w:val="00E96371"/>
    <w:rsid w:val="00E96788"/>
    <w:rsid w:val="00EB7C77"/>
    <w:rsid w:val="00F0139C"/>
    <w:rsid w:val="00F31C8F"/>
    <w:rsid w:val="00F679BB"/>
    <w:rsid w:val="00F93AE6"/>
    <w:rsid w:val="00FA2F27"/>
    <w:rsid w:val="00FA53C6"/>
    <w:rsid w:val="00FD0838"/>
    <w:rsid w:val="00FE43FA"/>
    <w:rsid w:val="00FE7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5:chartTrackingRefBased/>
  <w15:docId w15:val="{5AB98082-75B1-43A2-A25A-E0D0BF9B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70533"/>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Textkrper2">
    <w:name w:val="Body Text 2"/>
    <w:basedOn w:val="Standard"/>
    <w:semiHidden/>
    <w:pPr>
      <w:jc w:val="both"/>
    </w:pPr>
    <w:rPr>
      <w:sz w:val="16"/>
    </w:rPr>
  </w:style>
  <w:style w:type="table" w:styleId="Tabellenraster">
    <w:name w:val="Table Grid"/>
    <w:basedOn w:val="NormaleTabelle"/>
    <w:uiPriority w:val="59"/>
    <w:rsid w:val="00594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41901">
      <w:bodyDiv w:val="1"/>
      <w:marLeft w:val="0"/>
      <w:marRight w:val="0"/>
      <w:marTop w:val="0"/>
      <w:marBottom w:val="0"/>
      <w:divBdr>
        <w:top w:val="none" w:sz="0" w:space="0" w:color="auto"/>
        <w:left w:val="none" w:sz="0" w:space="0" w:color="auto"/>
        <w:bottom w:val="none" w:sz="0" w:space="0" w:color="auto"/>
        <w:right w:val="none" w:sz="0" w:space="0" w:color="auto"/>
      </w:divBdr>
      <w:divsChild>
        <w:div w:id="2025788654">
          <w:marLeft w:val="0"/>
          <w:marRight w:val="0"/>
          <w:marTop w:val="0"/>
          <w:marBottom w:val="0"/>
          <w:divBdr>
            <w:top w:val="none" w:sz="0" w:space="0" w:color="auto"/>
            <w:left w:val="none" w:sz="0" w:space="0" w:color="auto"/>
            <w:bottom w:val="none" w:sz="0" w:space="0" w:color="auto"/>
            <w:right w:val="none" w:sz="0" w:space="0" w:color="auto"/>
          </w:divBdr>
          <w:divsChild>
            <w:div w:id="893738364">
              <w:marLeft w:val="0"/>
              <w:marRight w:val="0"/>
              <w:marTop w:val="0"/>
              <w:marBottom w:val="0"/>
              <w:divBdr>
                <w:top w:val="none" w:sz="0" w:space="0" w:color="auto"/>
                <w:left w:val="none" w:sz="0" w:space="0" w:color="auto"/>
                <w:bottom w:val="none" w:sz="0" w:space="0" w:color="auto"/>
                <w:right w:val="none" w:sz="0" w:space="0" w:color="auto"/>
              </w:divBdr>
              <w:divsChild>
                <w:div w:id="13528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B4D3A-1AFF-479A-A1CF-8214C5AA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8</cp:revision>
  <cp:lastPrinted>2019-02-04T13:22:00Z</cp:lastPrinted>
  <dcterms:created xsi:type="dcterms:W3CDTF">2019-01-24T11:26:00Z</dcterms:created>
  <dcterms:modified xsi:type="dcterms:W3CDTF">2019-02-06T11:33:00Z</dcterms:modified>
</cp:coreProperties>
</file>