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79" w:rsidRPr="003E2AC8" w:rsidRDefault="00DC7F20" w:rsidP="007B0879">
      <w:pPr>
        <w:rPr>
          <w:sz w:val="40"/>
          <w:szCs w:val="40"/>
          <w:lang w:val="en-US"/>
        </w:rPr>
      </w:pPr>
      <w:bookmarkStart w:id="0" w:name="_GoBack"/>
      <w:bookmarkEnd w:id="0"/>
      <w:r w:rsidRPr="003E2AC8">
        <w:rPr>
          <w:sz w:val="40"/>
          <w:szCs w:val="40"/>
          <w:lang w:val="en-US"/>
        </w:rPr>
        <w:t>Press Release</w:t>
      </w:r>
    </w:p>
    <w:p w:rsidR="007B0879" w:rsidRPr="003E2AC8" w:rsidRDefault="007B0879" w:rsidP="00DC6AF8">
      <w:pPr>
        <w:spacing w:line="360" w:lineRule="auto"/>
        <w:ind w:right="-2"/>
        <w:rPr>
          <w:b/>
          <w:sz w:val="24"/>
          <w:lang w:val="en-US"/>
        </w:rPr>
      </w:pPr>
    </w:p>
    <w:p w:rsidR="0040769D" w:rsidRPr="003E2AC8" w:rsidRDefault="003E2AC8" w:rsidP="00DC6AF8">
      <w:pPr>
        <w:spacing w:line="360" w:lineRule="auto"/>
        <w:rPr>
          <w:b/>
          <w:sz w:val="24"/>
          <w:lang w:val="en-US"/>
        </w:rPr>
      </w:pPr>
      <w:r>
        <w:rPr>
          <w:b/>
          <w:bCs/>
          <w:sz w:val="24"/>
          <w:lang w:val="en-US"/>
        </w:rPr>
        <w:t>Chain hoist configuration in 1 minute</w:t>
      </w:r>
    </w:p>
    <w:p w:rsidR="007B0879" w:rsidRPr="003E2AC8" w:rsidRDefault="007B0879" w:rsidP="00DC6AF8">
      <w:pPr>
        <w:spacing w:line="360" w:lineRule="auto"/>
        <w:ind w:right="-2"/>
        <w:rPr>
          <w:lang w:val="en-US"/>
        </w:rPr>
      </w:pPr>
    </w:p>
    <w:p w:rsidR="00714163" w:rsidRPr="003E2AC8" w:rsidRDefault="003E2AC8" w:rsidP="005B5318">
      <w:pPr>
        <w:spacing w:line="360" w:lineRule="auto"/>
        <w:jc w:val="both"/>
        <w:rPr>
          <w:lang w:val="en-US"/>
        </w:rPr>
      </w:pPr>
      <w:r w:rsidRPr="003E2AC8">
        <w:rPr>
          <w:lang w:val="en-US"/>
        </w:rPr>
        <w:t xml:space="preserve">An online configurator on the Liftket website leads to a tailor-made electric chain hoist in just a few steps. The straightforward tool instantly generates complete documentation with technical drawings. Customers as well as unregistered users can access this service and export the data as a PDF file. They can also request a quote, which will be emailed to them within minutes. They can place orders or a sales request referencing the quotation number. This unique ID enables sales staff to automatically access all configuration data, which helps </w:t>
      </w:r>
      <w:r w:rsidR="002950AD">
        <w:rPr>
          <w:lang w:val="en-US"/>
        </w:rPr>
        <w:t xml:space="preserve">to </w:t>
      </w:r>
      <w:r w:rsidRPr="003E2AC8">
        <w:rPr>
          <w:lang w:val="en-US"/>
        </w:rPr>
        <w:t>avoid errors. The configurator integrates all Liftket series. Various parameters can be freely defined or selected from standard measures: working load, lifting height, lifting speed, power supply specifications, type of suspension, and, if applicable, trolley type, trolley speed, and flange profile and width. This tool makes order placement for Liftket customers much faster and easier to handle in comparison to manually filling out conventional order forms. Managing and filing quotations is also greatly simplified. In addition, users can easily share quotes with other departments such as engineering and procurement.</w:t>
      </w:r>
    </w:p>
    <w:p w:rsidR="0062167D" w:rsidRPr="003E2AC8" w:rsidRDefault="0062167D" w:rsidP="0062167D">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2167D" w:rsidRPr="00873F9E" w:rsidTr="00542B1B">
        <w:tc>
          <w:tcPr>
            <w:tcW w:w="7226" w:type="dxa"/>
          </w:tcPr>
          <w:p w:rsidR="0062167D" w:rsidRPr="00873F9E" w:rsidRDefault="00424F78" w:rsidP="00542B1B">
            <w:pPr>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5pt;height:164pt">
                  <v:imagedata r:id="rId7" o:title="liftket_configurator_1000px"/>
                </v:shape>
              </w:pict>
            </w:r>
          </w:p>
        </w:tc>
      </w:tr>
      <w:tr w:rsidR="0062167D" w:rsidRPr="00483606" w:rsidTr="00542B1B">
        <w:tc>
          <w:tcPr>
            <w:tcW w:w="7226" w:type="dxa"/>
          </w:tcPr>
          <w:p w:rsidR="0062167D" w:rsidRPr="003E2AC8" w:rsidRDefault="003E2AC8" w:rsidP="00542B1B">
            <w:pPr>
              <w:jc w:val="center"/>
              <w:rPr>
                <w:sz w:val="18"/>
                <w:szCs w:val="18"/>
                <w:lang w:val="en-US"/>
              </w:rPr>
            </w:pPr>
            <w:r w:rsidRPr="000D6D90">
              <w:rPr>
                <w:b/>
                <w:bCs/>
                <w:sz w:val="18"/>
                <w:szCs w:val="18"/>
                <w:lang w:val="en-US"/>
              </w:rPr>
              <w:t>Illustration:</w:t>
            </w:r>
            <w:r>
              <w:rPr>
                <w:sz w:val="18"/>
                <w:szCs w:val="18"/>
                <w:lang w:val="en-US"/>
              </w:rPr>
              <w:t xml:space="preserve"> Configuring an electric chain hoist requires no prior registration, takes only a few clicks, and leads directly to the technical documentation, including drawings</w:t>
            </w:r>
          </w:p>
        </w:tc>
      </w:tr>
    </w:tbl>
    <w:p w:rsidR="0062167D" w:rsidRPr="003E2AC8" w:rsidRDefault="0062167D" w:rsidP="0062167D">
      <w:pPr>
        <w:spacing w:line="360" w:lineRule="auto"/>
        <w:jc w:val="both"/>
        <w:rPr>
          <w:lang w:val="en-US"/>
        </w:rPr>
      </w:pPr>
    </w:p>
    <w:p w:rsidR="00D17321" w:rsidRPr="003E2AC8" w:rsidRDefault="00D17321">
      <w:pPr>
        <w:spacing w:line="360" w:lineRule="auto"/>
        <w:jc w:val="both"/>
        <w:rPr>
          <w:lang w:val="en-US"/>
        </w:rPr>
      </w:pPr>
    </w:p>
    <w:p w:rsidR="00714163" w:rsidRDefault="00714163">
      <w:pPr>
        <w:spacing w:line="360" w:lineRule="auto"/>
        <w:jc w:val="both"/>
        <w:rPr>
          <w:lang w:val="en-US"/>
        </w:rPr>
      </w:pPr>
    </w:p>
    <w:p w:rsidR="003E2AC8" w:rsidRDefault="003E2AC8">
      <w:pPr>
        <w:spacing w:line="360" w:lineRule="auto"/>
        <w:jc w:val="both"/>
        <w:rPr>
          <w:lang w:val="en-US"/>
        </w:rPr>
      </w:pPr>
    </w:p>
    <w:p w:rsidR="003E2AC8" w:rsidRPr="003E2AC8" w:rsidRDefault="003E2AC8">
      <w:pPr>
        <w:spacing w:line="360" w:lineRule="auto"/>
        <w:jc w:val="both"/>
        <w:rPr>
          <w:lang w:val="en-US"/>
        </w:rPr>
      </w:pPr>
    </w:p>
    <w:p w:rsidR="00714163" w:rsidRPr="003E2AC8" w:rsidRDefault="00714163">
      <w:pPr>
        <w:spacing w:line="360" w:lineRule="auto"/>
        <w:jc w:val="both"/>
        <w:rPr>
          <w:lang w:val="en-US"/>
        </w:rPr>
      </w:pPr>
    </w:p>
    <w:p w:rsidR="00D17321" w:rsidRPr="003E2AC8" w:rsidRDefault="00D17321">
      <w:pPr>
        <w:spacing w:line="360" w:lineRule="auto"/>
        <w:jc w:val="both"/>
        <w:rPr>
          <w:lang w:val="en-US"/>
        </w:rPr>
      </w:pPr>
    </w:p>
    <w:p w:rsidR="00D17321" w:rsidRPr="003E2AC8" w:rsidRDefault="00D17321" w:rsidP="002A5993">
      <w:pPr>
        <w:jc w:val="both"/>
        <w:rPr>
          <w:lang w:val="en-US"/>
        </w:rPr>
      </w:pPr>
    </w:p>
    <w:tbl>
      <w:tblPr>
        <w:tblW w:w="0" w:type="auto"/>
        <w:tblLayout w:type="fixed"/>
        <w:tblCellMar>
          <w:left w:w="70" w:type="dxa"/>
          <w:right w:w="70" w:type="dxa"/>
        </w:tblCellMar>
        <w:tblLook w:val="0000" w:firstRow="0" w:lastRow="0" w:firstColumn="0" w:lastColumn="0" w:noHBand="0" w:noVBand="0"/>
      </w:tblPr>
      <w:tblGrid>
        <w:gridCol w:w="1138"/>
        <w:gridCol w:w="3513"/>
        <w:gridCol w:w="744"/>
        <w:gridCol w:w="1831"/>
      </w:tblGrid>
      <w:tr w:rsidR="00040C88" w:rsidRPr="00D44ACB" w:rsidTr="00483606">
        <w:trPr>
          <w:cantSplit/>
        </w:trPr>
        <w:tc>
          <w:tcPr>
            <w:tcW w:w="1138" w:type="dxa"/>
          </w:tcPr>
          <w:p w:rsidR="00040C88" w:rsidRPr="00D44ACB" w:rsidRDefault="00DC7F20" w:rsidP="0054196A">
            <w:pPr>
              <w:rPr>
                <w:sz w:val="18"/>
                <w:lang w:val="en-US"/>
              </w:rPr>
            </w:pPr>
            <w:r w:rsidRPr="00D44ACB">
              <w:rPr>
                <w:sz w:val="18"/>
                <w:lang w:val="en-US"/>
              </w:rPr>
              <w:lastRenderedPageBreak/>
              <w:t>Illustrations:</w:t>
            </w:r>
          </w:p>
        </w:tc>
        <w:tc>
          <w:tcPr>
            <w:tcW w:w="3513" w:type="dxa"/>
          </w:tcPr>
          <w:p w:rsidR="00040C88" w:rsidRPr="00D44ACB" w:rsidRDefault="00B976D7" w:rsidP="0054196A">
            <w:pPr>
              <w:rPr>
                <w:sz w:val="18"/>
                <w:lang w:val="en-US"/>
              </w:rPr>
            </w:pPr>
            <w:r w:rsidRPr="004815F2">
              <w:rPr>
                <w:sz w:val="18"/>
              </w:rPr>
              <w:t>liftket_configurator</w:t>
            </w:r>
          </w:p>
        </w:tc>
        <w:tc>
          <w:tcPr>
            <w:tcW w:w="744" w:type="dxa"/>
          </w:tcPr>
          <w:p w:rsidR="00DC7F20" w:rsidRPr="00D44ACB" w:rsidRDefault="00DC7F20" w:rsidP="0054196A">
            <w:pPr>
              <w:rPr>
                <w:sz w:val="18"/>
                <w:lang w:val="en-US"/>
              </w:rPr>
            </w:pPr>
            <w:r w:rsidRPr="00D44ACB">
              <w:rPr>
                <w:sz w:val="18"/>
                <w:lang w:val="en-US"/>
              </w:rPr>
              <w:t>Char’s:</w:t>
            </w:r>
          </w:p>
        </w:tc>
        <w:tc>
          <w:tcPr>
            <w:tcW w:w="1831" w:type="dxa"/>
          </w:tcPr>
          <w:p w:rsidR="00040C88" w:rsidRPr="00D44ACB" w:rsidRDefault="003E2AC8">
            <w:pPr>
              <w:jc w:val="right"/>
              <w:rPr>
                <w:sz w:val="18"/>
                <w:lang w:val="en-US"/>
              </w:rPr>
            </w:pPr>
            <w:r>
              <w:rPr>
                <w:sz w:val="18"/>
                <w:lang w:val="en-US"/>
              </w:rPr>
              <w:t>117</w:t>
            </w:r>
            <w:r w:rsidR="002950AD">
              <w:rPr>
                <w:sz w:val="18"/>
                <w:lang w:val="en-US"/>
              </w:rPr>
              <w:t>7</w:t>
            </w:r>
          </w:p>
        </w:tc>
      </w:tr>
      <w:tr w:rsidR="00040C88" w:rsidRPr="00D44ACB" w:rsidTr="00483606">
        <w:trPr>
          <w:cantSplit/>
        </w:trPr>
        <w:tc>
          <w:tcPr>
            <w:tcW w:w="1138" w:type="dxa"/>
          </w:tcPr>
          <w:p w:rsidR="00040C88" w:rsidRPr="00D44ACB" w:rsidRDefault="00DC7F20" w:rsidP="0054196A">
            <w:pPr>
              <w:spacing w:before="120"/>
              <w:rPr>
                <w:sz w:val="18"/>
                <w:lang w:val="en-US"/>
              </w:rPr>
            </w:pPr>
            <w:r w:rsidRPr="00D44ACB">
              <w:rPr>
                <w:sz w:val="18"/>
                <w:lang w:val="en-US"/>
              </w:rPr>
              <w:t>File name:</w:t>
            </w:r>
          </w:p>
        </w:tc>
        <w:tc>
          <w:tcPr>
            <w:tcW w:w="3513" w:type="dxa"/>
          </w:tcPr>
          <w:p w:rsidR="00040C88" w:rsidRPr="00D44ACB" w:rsidRDefault="0062167D" w:rsidP="0054196A">
            <w:pPr>
              <w:spacing w:before="120"/>
              <w:rPr>
                <w:sz w:val="18"/>
                <w:lang w:val="en-US"/>
              </w:rPr>
            </w:pPr>
            <w:r w:rsidRPr="0062167D">
              <w:rPr>
                <w:sz w:val="18"/>
              </w:rPr>
              <w:t>201902011</w:t>
            </w:r>
            <w:r w:rsidRPr="009C4DDA">
              <w:rPr>
                <w:sz w:val="18"/>
              </w:rPr>
              <w:t>_pm_liftket</w:t>
            </w:r>
            <w:r>
              <w:rPr>
                <w:sz w:val="18"/>
              </w:rPr>
              <w:t>_c</w:t>
            </w:r>
            <w:r w:rsidRPr="009C4DDA">
              <w:rPr>
                <w:sz w:val="18"/>
              </w:rPr>
              <w:t>onfigurator_</w:t>
            </w:r>
            <w:r>
              <w:rPr>
                <w:sz w:val="18"/>
              </w:rPr>
              <w:t>en</w:t>
            </w:r>
          </w:p>
        </w:tc>
        <w:tc>
          <w:tcPr>
            <w:tcW w:w="744" w:type="dxa"/>
          </w:tcPr>
          <w:p w:rsidR="00040C88" w:rsidRPr="00D44ACB" w:rsidRDefault="00DC7F20" w:rsidP="0054196A">
            <w:pPr>
              <w:spacing w:before="120"/>
              <w:rPr>
                <w:sz w:val="18"/>
                <w:lang w:val="en-US"/>
              </w:rPr>
            </w:pPr>
            <w:r w:rsidRPr="00D44ACB">
              <w:rPr>
                <w:sz w:val="18"/>
                <w:lang w:val="en-US"/>
              </w:rPr>
              <w:t>Date:</w:t>
            </w:r>
          </w:p>
        </w:tc>
        <w:tc>
          <w:tcPr>
            <w:tcW w:w="1831" w:type="dxa"/>
          </w:tcPr>
          <w:p w:rsidR="00040C88" w:rsidRPr="00D44ACB" w:rsidRDefault="00424F78" w:rsidP="00E2029D">
            <w:pPr>
              <w:spacing w:before="120"/>
              <w:jc w:val="right"/>
              <w:rPr>
                <w:sz w:val="18"/>
                <w:lang w:val="en-US"/>
              </w:rPr>
            </w:pPr>
            <w:r>
              <w:rPr>
                <w:sz w:val="18"/>
                <w:lang w:val="en-US"/>
              </w:rPr>
              <w:t>02-27-2019</w:t>
            </w:r>
          </w:p>
        </w:tc>
      </w:tr>
    </w:tbl>
    <w:p w:rsidR="001C4B0B" w:rsidRPr="00D44ACB" w:rsidRDefault="00DC7F20" w:rsidP="001C4B0B">
      <w:pPr>
        <w:spacing w:before="120" w:after="120"/>
        <w:rPr>
          <w:b/>
          <w:sz w:val="16"/>
          <w:lang w:val="en-US"/>
        </w:rPr>
      </w:pPr>
      <w:r w:rsidRPr="00D44ACB">
        <w:rPr>
          <w:b/>
          <w:sz w:val="16"/>
          <w:lang w:val="en-US"/>
        </w:rPr>
        <w:t xml:space="preserve">About </w:t>
      </w:r>
      <w:r w:rsidR="00ED1C26" w:rsidRPr="00D44ACB">
        <w:rPr>
          <w:b/>
          <w:sz w:val="16"/>
          <w:lang w:val="en-US"/>
        </w:rPr>
        <w:t>LIFTKET</w:t>
      </w:r>
    </w:p>
    <w:p w:rsidR="001C4B0B" w:rsidRPr="00D44ACB" w:rsidRDefault="00E51441" w:rsidP="001C4B0B">
      <w:pPr>
        <w:jc w:val="both"/>
        <w:rPr>
          <w:sz w:val="16"/>
          <w:szCs w:val="16"/>
          <w:lang w:val="en-US"/>
        </w:rPr>
      </w:pPr>
      <w:r w:rsidRPr="00D44ACB">
        <w:rPr>
          <w:sz w:val="16"/>
          <w:szCs w:val="16"/>
          <w:lang w:val="en-US"/>
        </w:rPr>
        <w:t xml:space="preserve">LIFTKET Hoffmann GmbH is an internationally renowned manufacturer of electric chain hoists with loads ranging from 125 kg to 25,000 kg. At the company </w:t>
      </w:r>
      <w:r w:rsidR="00672FF0" w:rsidRPr="00D44ACB">
        <w:rPr>
          <w:sz w:val="16"/>
          <w:szCs w:val="16"/>
          <w:lang w:val="en-US"/>
        </w:rPr>
        <w:t>premise</w:t>
      </w:r>
      <w:r w:rsidRPr="00D44ACB">
        <w:rPr>
          <w:sz w:val="16"/>
          <w:szCs w:val="16"/>
          <w:lang w:val="en-US"/>
        </w:rPr>
        <w:t>s in Wurzen, Germany, currently about 2</w:t>
      </w:r>
      <w:r w:rsidR="00672FF0" w:rsidRPr="00D44ACB">
        <w:rPr>
          <w:sz w:val="16"/>
          <w:szCs w:val="16"/>
          <w:lang w:val="en-US"/>
        </w:rPr>
        <w:t>8</w:t>
      </w:r>
      <w:r w:rsidRPr="00D44ACB">
        <w:rPr>
          <w:sz w:val="16"/>
          <w:szCs w:val="16"/>
          <w:lang w:val="en-US"/>
        </w:rPr>
        <w:t>0 employees develop and manufacture solutions for the three business segments industry, custom, and stage. A strong network of service and sales partners ensure customer-oriented stock-keeping, maintenance, and repair. LIFTKET manufactures modular electric chain hoists for virtually every application that involves the safe and precise lifting of loads. Founded in 1948 by Dietrich Hoffmann, the company initially developed agricultural equipment before specializing and exclusively focusing on electric chain hoists from 1953. Hoffmann's innovations, namely the horizontal assembly of motor and gearbox and the patented safety-brake/clutch system, still set the standard for electric chain hoists.</w:t>
      </w:r>
    </w:p>
    <w:p w:rsidR="00040C88" w:rsidRPr="00D44ACB" w:rsidRDefault="00040C88">
      <w:pPr>
        <w:pBdr>
          <w:between w:val="single" w:sz="4" w:space="1" w:color="auto"/>
        </w:pBdr>
        <w:jc w:val="both"/>
        <w:rPr>
          <w:sz w:val="16"/>
          <w:lang w:val="en-US"/>
        </w:rPr>
      </w:pPr>
    </w:p>
    <w:p w:rsidR="00040C88" w:rsidRPr="00D44ACB" w:rsidRDefault="00040C88">
      <w:pPr>
        <w:pStyle w:val="Textkrper"/>
        <w:pBdr>
          <w:between w:val="single" w:sz="4" w:space="1" w:color="auto"/>
        </w:pBdr>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4628"/>
        <w:gridCol w:w="2598"/>
      </w:tblGrid>
      <w:tr w:rsidR="00483606" w:rsidRPr="00D65FA3" w:rsidTr="00483606">
        <w:tc>
          <w:tcPr>
            <w:tcW w:w="4628" w:type="dxa"/>
          </w:tcPr>
          <w:p w:rsidR="00483606" w:rsidRPr="00D65FA3" w:rsidRDefault="00483606" w:rsidP="00021BBA">
            <w:pPr>
              <w:rPr>
                <w:b/>
              </w:rPr>
            </w:pPr>
            <w:r w:rsidRPr="00D65FA3">
              <w:rPr>
                <w:b/>
              </w:rPr>
              <w:t>Reader contact:</w:t>
            </w:r>
          </w:p>
          <w:p w:rsidR="00483606" w:rsidRPr="00D65FA3" w:rsidRDefault="00483606" w:rsidP="00021BBA">
            <w:pPr>
              <w:pStyle w:val="berschrift2"/>
              <w:spacing w:before="120"/>
              <w:ind w:right="-68"/>
              <w:jc w:val="left"/>
              <w:rPr>
                <w:sz w:val="20"/>
              </w:rPr>
            </w:pPr>
            <w:r w:rsidRPr="00D65FA3">
              <w:rPr>
                <w:sz w:val="20"/>
              </w:rPr>
              <w:t>LIFTKET Hoffmann GmbH</w:t>
            </w:r>
          </w:p>
          <w:p w:rsidR="00483606" w:rsidRPr="00D65FA3" w:rsidRDefault="00483606" w:rsidP="00021BBA">
            <w:r w:rsidRPr="00D65FA3">
              <w:t>Dresdener Str. 64 – 68</w:t>
            </w:r>
          </w:p>
          <w:p w:rsidR="00483606" w:rsidRPr="00D65FA3" w:rsidRDefault="00483606" w:rsidP="00021BBA">
            <w:r w:rsidRPr="00D65FA3">
              <w:t>04808 Wurzen</w:t>
            </w:r>
          </w:p>
          <w:p w:rsidR="00483606" w:rsidRPr="00664E0E" w:rsidRDefault="00483606" w:rsidP="00021BBA">
            <w:pPr>
              <w:rPr>
                <w:lang w:val="en-GB"/>
              </w:rPr>
            </w:pPr>
            <w:r w:rsidRPr="00664E0E">
              <w:rPr>
                <w:lang w:val="en-GB"/>
              </w:rPr>
              <w:t>Germany</w:t>
            </w:r>
          </w:p>
          <w:p w:rsidR="00483606" w:rsidRPr="00664E0E" w:rsidRDefault="00483606" w:rsidP="00021BBA">
            <w:pPr>
              <w:spacing w:before="60"/>
              <w:rPr>
                <w:lang w:val="en-GB"/>
              </w:rPr>
            </w:pPr>
            <w:r w:rsidRPr="00664E0E">
              <w:rPr>
                <w:lang w:val="en-GB"/>
              </w:rPr>
              <w:t>Phone: +49 3425 8924-0</w:t>
            </w:r>
          </w:p>
          <w:p w:rsidR="00483606" w:rsidRPr="00664E0E" w:rsidRDefault="00483606" w:rsidP="00021BBA">
            <w:pPr>
              <w:rPr>
                <w:lang w:val="en-GB"/>
              </w:rPr>
            </w:pPr>
            <w:r w:rsidRPr="00664E0E">
              <w:rPr>
                <w:lang w:val="en-GB"/>
              </w:rPr>
              <w:t>Email: sales@liftket.de</w:t>
            </w:r>
          </w:p>
          <w:p w:rsidR="00483606" w:rsidRPr="00664E0E" w:rsidRDefault="00483606" w:rsidP="00021BBA">
            <w:pPr>
              <w:rPr>
                <w:lang w:val="en-GB"/>
              </w:rPr>
            </w:pPr>
            <w:r w:rsidRPr="00664E0E">
              <w:rPr>
                <w:lang w:val="en-GB"/>
              </w:rPr>
              <w:t>Web: www.liftket.de</w:t>
            </w:r>
          </w:p>
        </w:tc>
        <w:tc>
          <w:tcPr>
            <w:tcW w:w="2598" w:type="dxa"/>
          </w:tcPr>
          <w:p w:rsidR="00483606" w:rsidRPr="00514FBF" w:rsidRDefault="00483606" w:rsidP="00021BBA">
            <w:pPr>
              <w:suppressAutoHyphens w:val="0"/>
              <w:spacing w:after="120"/>
              <w:rPr>
                <w:b/>
                <w:lang w:val="en-GB"/>
              </w:rPr>
            </w:pPr>
            <w:r w:rsidRPr="00514FBF">
              <w:rPr>
                <w:b/>
                <w:lang w:val="en-GB"/>
              </w:rPr>
              <w:t>Press</w:t>
            </w:r>
            <w:r w:rsidRPr="00664E0E">
              <w:rPr>
                <w:b/>
                <w:lang w:val="en-GB"/>
              </w:rPr>
              <w:t xml:space="preserve"> c</w:t>
            </w:r>
            <w:r w:rsidRPr="00514FBF">
              <w:rPr>
                <w:b/>
                <w:lang w:val="en-GB"/>
              </w:rPr>
              <w:t>onta</w:t>
            </w:r>
            <w:r w:rsidRPr="00664E0E">
              <w:rPr>
                <w:b/>
                <w:lang w:val="en-GB"/>
              </w:rPr>
              <w:t>c</w:t>
            </w:r>
            <w:r w:rsidRPr="00514FBF">
              <w:rPr>
                <w:b/>
                <w:lang w:val="en-GB"/>
              </w:rPr>
              <w:t>t:</w:t>
            </w:r>
          </w:p>
          <w:p w:rsidR="00483606" w:rsidRPr="00664E0E" w:rsidRDefault="00483606" w:rsidP="00021BBA">
            <w:pPr>
              <w:pStyle w:val="Textkrper"/>
              <w:rPr>
                <w:sz w:val="16"/>
                <w:lang w:val="en-GB"/>
              </w:rPr>
            </w:pPr>
            <w:r w:rsidRPr="00664E0E">
              <w:rPr>
                <w:sz w:val="16"/>
                <w:lang w:val="en-GB"/>
              </w:rPr>
              <w:t>gii die Presse-Agentur GmbH</w:t>
            </w:r>
          </w:p>
          <w:p w:rsidR="00483606" w:rsidRPr="00664E0E" w:rsidRDefault="00483606" w:rsidP="00021BBA">
            <w:pPr>
              <w:pStyle w:val="Textkrper"/>
              <w:rPr>
                <w:sz w:val="16"/>
                <w:lang w:val="en-GB"/>
              </w:rPr>
            </w:pPr>
            <w:r w:rsidRPr="00664E0E">
              <w:rPr>
                <w:sz w:val="16"/>
                <w:lang w:val="en-GB"/>
              </w:rPr>
              <w:t>Immanuelkirchstr. 12</w:t>
            </w:r>
          </w:p>
          <w:p w:rsidR="00483606" w:rsidRPr="00664E0E" w:rsidRDefault="00483606" w:rsidP="00021BBA">
            <w:pPr>
              <w:pStyle w:val="Textkrper"/>
              <w:rPr>
                <w:sz w:val="16"/>
                <w:lang w:val="en-GB"/>
              </w:rPr>
            </w:pPr>
            <w:r w:rsidRPr="00664E0E">
              <w:rPr>
                <w:sz w:val="16"/>
                <w:lang w:val="en-GB"/>
              </w:rPr>
              <w:t>10405 Berlin</w:t>
            </w:r>
          </w:p>
          <w:p w:rsidR="00483606" w:rsidRPr="00664E0E" w:rsidRDefault="00483606" w:rsidP="00021BBA">
            <w:pPr>
              <w:pStyle w:val="Textkrper"/>
              <w:rPr>
                <w:sz w:val="16"/>
                <w:lang w:val="en-GB"/>
              </w:rPr>
            </w:pPr>
            <w:r w:rsidRPr="00664E0E">
              <w:rPr>
                <w:sz w:val="16"/>
                <w:lang w:val="en-GB"/>
              </w:rPr>
              <w:t>Germany</w:t>
            </w:r>
          </w:p>
          <w:p w:rsidR="00483606" w:rsidRPr="00664E0E" w:rsidRDefault="00483606" w:rsidP="00021BBA">
            <w:pPr>
              <w:pStyle w:val="Textkrper"/>
              <w:rPr>
                <w:sz w:val="16"/>
                <w:lang w:val="en-GB"/>
              </w:rPr>
            </w:pPr>
            <w:r w:rsidRPr="00664E0E">
              <w:rPr>
                <w:sz w:val="16"/>
                <w:lang w:val="en-GB"/>
              </w:rPr>
              <w:t>Phone: +49 30 538 965-0</w:t>
            </w:r>
          </w:p>
          <w:p w:rsidR="00483606" w:rsidRPr="00664E0E" w:rsidRDefault="00483606" w:rsidP="00021BBA">
            <w:pPr>
              <w:pStyle w:val="Textkrper"/>
              <w:rPr>
                <w:sz w:val="16"/>
                <w:lang w:val="en-GB"/>
              </w:rPr>
            </w:pPr>
            <w:r w:rsidRPr="00664E0E">
              <w:rPr>
                <w:sz w:val="16"/>
                <w:lang w:val="en-GB"/>
              </w:rPr>
              <w:t>Email: info@gii.de</w:t>
            </w:r>
          </w:p>
          <w:p w:rsidR="00483606" w:rsidRPr="00664E0E" w:rsidRDefault="00483606" w:rsidP="00021BBA">
            <w:pPr>
              <w:pStyle w:val="Textkrper"/>
              <w:spacing w:after="360"/>
              <w:rPr>
                <w:sz w:val="16"/>
                <w:lang w:val="en-GB"/>
              </w:rPr>
            </w:pPr>
            <w:r w:rsidRPr="00664E0E">
              <w:rPr>
                <w:sz w:val="16"/>
                <w:lang w:val="en-GB"/>
              </w:rPr>
              <w:t>Web: www.gii.de</w:t>
            </w:r>
          </w:p>
          <w:p w:rsidR="00483606" w:rsidRPr="00664E0E" w:rsidRDefault="00483606" w:rsidP="00021BBA">
            <w:pPr>
              <w:pStyle w:val="Textkrper"/>
              <w:rPr>
                <w:sz w:val="16"/>
                <w:lang w:val="en-GB"/>
              </w:rPr>
            </w:pPr>
            <w:r w:rsidRPr="00664E0E">
              <w:rPr>
                <w:sz w:val="16"/>
                <w:lang w:val="en-GB"/>
              </w:rPr>
              <w:t>LIFTKET Hoffmann GmbH</w:t>
            </w:r>
          </w:p>
          <w:p w:rsidR="00483606" w:rsidRPr="00664E0E" w:rsidRDefault="00483606" w:rsidP="00021BBA">
            <w:pPr>
              <w:pStyle w:val="Textkrper"/>
              <w:spacing w:before="60" w:after="60"/>
              <w:rPr>
                <w:sz w:val="16"/>
                <w:lang w:val="en-GB"/>
              </w:rPr>
            </w:pPr>
            <w:r w:rsidRPr="00664E0E">
              <w:rPr>
                <w:sz w:val="16"/>
                <w:lang w:val="en-GB"/>
              </w:rPr>
              <w:t>Marketing Department</w:t>
            </w:r>
            <w:r w:rsidRPr="00664E0E">
              <w:rPr>
                <w:sz w:val="16"/>
                <w:lang w:val="en-GB"/>
              </w:rPr>
              <w:br/>
              <w:t>Ulrike Veit</w:t>
            </w:r>
          </w:p>
          <w:p w:rsidR="00483606" w:rsidRPr="00775271" w:rsidRDefault="00483606" w:rsidP="00021BBA">
            <w:pPr>
              <w:pStyle w:val="Textkrper"/>
              <w:rPr>
                <w:sz w:val="16"/>
              </w:rPr>
            </w:pPr>
            <w:r w:rsidRPr="00775271">
              <w:rPr>
                <w:sz w:val="16"/>
              </w:rPr>
              <w:t>Dresdener Str. 64 – 68</w:t>
            </w:r>
          </w:p>
          <w:p w:rsidR="00483606" w:rsidRPr="00775271" w:rsidRDefault="00483606" w:rsidP="00021BBA">
            <w:pPr>
              <w:pStyle w:val="Textkrper"/>
              <w:rPr>
                <w:sz w:val="16"/>
              </w:rPr>
            </w:pPr>
            <w:r w:rsidRPr="00775271">
              <w:rPr>
                <w:sz w:val="16"/>
              </w:rPr>
              <w:t>04808 Wurzen</w:t>
            </w:r>
          </w:p>
          <w:p w:rsidR="00483606" w:rsidRPr="00775271" w:rsidRDefault="00483606" w:rsidP="00021BBA">
            <w:pPr>
              <w:pStyle w:val="Textkrper"/>
              <w:rPr>
                <w:sz w:val="16"/>
              </w:rPr>
            </w:pPr>
            <w:r w:rsidRPr="00775271">
              <w:rPr>
                <w:sz w:val="16"/>
              </w:rPr>
              <w:t>Germany</w:t>
            </w:r>
          </w:p>
          <w:p w:rsidR="00483606" w:rsidRPr="00775271" w:rsidRDefault="00483606" w:rsidP="00021BBA">
            <w:pPr>
              <w:pStyle w:val="Textkrper"/>
              <w:rPr>
                <w:sz w:val="16"/>
              </w:rPr>
            </w:pPr>
            <w:r w:rsidRPr="00775271">
              <w:rPr>
                <w:sz w:val="16"/>
              </w:rPr>
              <w:t>Phone: +49 3425 8924-87</w:t>
            </w:r>
          </w:p>
          <w:p w:rsidR="00483606" w:rsidRPr="00775271" w:rsidRDefault="00483606" w:rsidP="00021BBA">
            <w:pPr>
              <w:pStyle w:val="Textkrper"/>
              <w:rPr>
                <w:sz w:val="16"/>
                <w:lang w:val="fr-FR"/>
              </w:rPr>
            </w:pPr>
            <w:r w:rsidRPr="00775271">
              <w:rPr>
                <w:sz w:val="16"/>
                <w:lang w:val="fr-FR"/>
              </w:rPr>
              <w:t>Email: ulrike.veit@liftket.de</w:t>
            </w:r>
          </w:p>
          <w:p w:rsidR="00483606" w:rsidRPr="00775271" w:rsidRDefault="00483606" w:rsidP="00021BBA">
            <w:pPr>
              <w:pStyle w:val="Textkrper"/>
              <w:rPr>
                <w:sz w:val="16"/>
                <w:lang w:val="fr-FR"/>
              </w:rPr>
            </w:pPr>
            <w:r w:rsidRPr="00775271">
              <w:rPr>
                <w:sz w:val="16"/>
                <w:lang w:val="fr-FR"/>
              </w:rPr>
              <w:t>Web: www.liftket.de</w:t>
            </w:r>
          </w:p>
        </w:tc>
      </w:tr>
    </w:tbl>
    <w:p w:rsidR="001F66DC" w:rsidRPr="00D44ACB" w:rsidRDefault="001F66DC">
      <w:pPr>
        <w:rPr>
          <w:lang w:val="en-US"/>
        </w:rPr>
      </w:pPr>
    </w:p>
    <w:sectPr w:rsidR="001F66DC" w:rsidRPr="00D44AC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694" w:rsidRDefault="00FA2694">
      <w:r>
        <w:separator/>
      </w:r>
    </w:p>
  </w:endnote>
  <w:endnote w:type="continuationSeparator" w:id="0">
    <w:p w:rsidR="00FA2694" w:rsidRDefault="00FA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694" w:rsidRDefault="00FA2694">
      <w:r>
        <w:separator/>
      </w:r>
    </w:p>
  </w:footnote>
  <w:footnote w:type="continuationSeparator" w:id="0">
    <w:p w:rsidR="00FA2694" w:rsidRDefault="00FA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88" w:rsidRDefault="00424F78" w:rsidP="00E2705F">
    <w:pPr>
      <w:pStyle w:val="Kopfzeile"/>
      <w:tabs>
        <w:tab w:val="clear" w:pos="4536"/>
        <w:tab w:val="clear" w:pos="9072"/>
      </w:tabs>
      <w:ind w:left="709" w:right="2124" w:hanging="709"/>
      <w:rPr>
        <w:rStyle w:val="Seitenzah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41.2pt;margin-top:-36pt;width:255pt;height:102pt;z-index:-251658240">
          <v:imagedata r:id="rId1" o:title="liftket_logo_word-vorlage"/>
        </v:shape>
      </w:pict>
    </w:r>
    <w:r w:rsidR="00DC7F20">
      <w:rPr>
        <w:sz w:val="18"/>
      </w:rPr>
      <w:t>Pag</w:t>
    </w:r>
    <w:r w:rsidR="00040C88">
      <w:rPr>
        <w:sz w:val="18"/>
      </w:rPr>
      <w:t xml:space="preserve">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CB42D8">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3E2AC8">
      <w:rPr>
        <w:rStyle w:val="Seitenzahl"/>
        <w:sz w:val="18"/>
        <w:lang w:val="en-US"/>
      </w:rPr>
      <w:t>Chain hoist configurator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424F78" w:rsidP="00007664">
    <w:pPr>
      <w:pStyle w:val="Kopfzeile"/>
      <w:tabs>
        <w:tab w:val="clear" w:pos="4536"/>
        <w:tab w:val="clear" w:pos="9072"/>
      </w:tabs>
      <w:rPr>
        <w:rFonts w:cs="Arial"/>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41.15pt;margin-top:-36pt;width:255pt;height:102pt;z-index:-251659264">
          <v:imagedata r:id="rId1" o:title="liftket_logo_word-vorl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07CC0"/>
    <w:rsid w:val="0001750E"/>
    <w:rsid w:val="0003348F"/>
    <w:rsid w:val="00036A7E"/>
    <w:rsid w:val="00040C88"/>
    <w:rsid w:val="000609D1"/>
    <w:rsid w:val="00075A4D"/>
    <w:rsid w:val="000846F7"/>
    <w:rsid w:val="000C125C"/>
    <w:rsid w:val="000C351D"/>
    <w:rsid w:val="000D0EB9"/>
    <w:rsid w:val="000D69D3"/>
    <w:rsid w:val="000E22FB"/>
    <w:rsid w:val="000E40D8"/>
    <w:rsid w:val="000E5340"/>
    <w:rsid w:val="00116555"/>
    <w:rsid w:val="00117354"/>
    <w:rsid w:val="00121A3A"/>
    <w:rsid w:val="0012509E"/>
    <w:rsid w:val="00137E23"/>
    <w:rsid w:val="00153718"/>
    <w:rsid w:val="00172ADE"/>
    <w:rsid w:val="001739D0"/>
    <w:rsid w:val="001C4B0B"/>
    <w:rsid w:val="001F66DC"/>
    <w:rsid w:val="00210481"/>
    <w:rsid w:val="0023294C"/>
    <w:rsid w:val="00252978"/>
    <w:rsid w:val="00256BF9"/>
    <w:rsid w:val="002601EA"/>
    <w:rsid w:val="00291153"/>
    <w:rsid w:val="0029435B"/>
    <w:rsid w:val="00294F47"/>
    <w:rsid w:val="002950AD"/>
    <w:rsid w:val="002A40BD"/>
    <w:rsid w:val="002A5993"/>
    <w:rsid w:val="002A791A"/>
    <w:rsid w:val="002A7B7E"/>
    <w:rsid w:val="002D0662"/>
    <w:rsid w:val="002E584F"/>
    <w:rsid w:val="002E7571"/>
    <w:rsid w:val="002F5253"/>
    <w:rsid w:val="00327174"/>
    <w:rsid w:val="00337B71"/>
    <w:rsid w:val="0034191B"/>
    <w:rsid w:val="00370B60"/>
    <w:rsid w:val="003959C4"/>
    <w:rsid w:val="003A007E"/>
    <w:rsid w:val="003A2FD8"/>
    <w:rsid w:val="003A6339"/>
    <w:rsid w:val="003B5E76"/>
    <w:rsid w:val="003B73CB"/>
    <w:rsid w:val="003E2AC8"/>
    <w:rsid w:val="003F165F"/>
    <w:rsid w:val="0040769D"/>
    <w:rsid w:val="00410879"/>
    <w:rsid w:val="00416423"/>
    <w:rsid w:val="004210BE"/>
    <w:rsid w:val="00424F78"/>
    <w:rsid w:val="00435098"/>
    <w:rsid w:val="00461B48"/>
    <w:rsid w:val="00467594"/>
    <w:rsid w:val="00483606"/>
    <w:rsid w:val="0049214D"/>
    <w:rsid w:val="004A6FF8"/>
    <w:rsid w:val="004A77B5"/>
    <w:rsid w:val="004B692B"/>
    <w:rsid w:val="004E303A"/>
    <w:rsid w:val="004E777D"/>
    <w:rsid w:val="00511D97"/>
    <w:rsid w:val="00517BE8"/>
    <w:rsid w:val="00533A24"/>
    <w:rsid w:val="0054196A"/>
    <w:rsid w:val="00561E00"/>
    <w:rsid w:val="005713E6"/>
    <w:rsid w:val="0059268E"/>
    <w:rsid w:val="00593A65"/>
    <w:rsid w:val="0059703F"/>
    <w:rsid w:val="005B5318"/>
    <w:rsid w:val="00617FF1"/>
    <w:rsid w:val="0062167D"/>
    <w:rsid w:val="00642628"/>
    <w:rsid w:val="00650F41"/>
    <w:rsid w:val="00656462"/>
    <w:rsid w:val="00666285"/>
    <w:rsid w:val="00672FF0"/>
    <w:rsid w:val="006A5421"/>
    <w:rsid w:val="006C6A22"/>
    <w:rsid w:val="006D13FE"/>
    <w:rsid w:val="006D6879"/>
    <w:rsid w:val="006E7A11"/>
    <w:rsid w:val="00714163"/>
    <w:rsid w:val="007339A6"/>
    <w:rsid w:val="00746823"/>
    <w:rsid w:val="00755111"/>
    <w:rsid w:val="00764C68"/>
    <w:rsid w:val="00771C29"/>
    <w:rsid w:val="00772177"/>
    <w:rsid w:val="00774B3E"/>
    <w:rsid w:val="007A5B0B"/>
    <w:rsid w:val="007A7801"/>
    <w:rsid w:val="007B0879"/>
    <w:rsid w:val="008038C1"/>
    <w:rsid w:val="0082220D"/>
    <w:rsid w:val="008659D9"/>
    <w:rsid w:val="00866F94"/>
    <w:rsid w:val="00871D75"/>
    <w:rsid w:val="008739D1"/>
    <w:rsid w:val="00873F9E"/>
    <w:rsid w:val="008A0F92"/>
    <w:rsid w:val="008A54B4"/>
    <w:rsid w:val="008B7180"/>
    <w:rsid w:val="008D7722"/>
    <w:rsid w:val="008E5DD9"/>
    <w:rsid w:val="008F0F8C"/>
    <w:rsid w:val="008F304C"/>
    <w:rsid w:val="00901AB2"/>
    <w:rsid w:val="00917E9A"/>
    <w:rsid w:val="0096198E"/>
    <w:rsid w:val="00986502"/>
    <w:rsid w:val="009B71DB"/>
    <w:rsid w:val="009C5A68"/>
    <w:rsid w:val="009F4799"/>
    <w:rsid w:val="00A21F45"/>
    <w:rsid w:val="00A27FBD"/>
    <w:rsid w:val="00A312A2"/>
    <w:rsid w:val="00A4159A"/>
    <w:rsid w:val="00A52AF3"/>
    <w:rsid w:val="00A54C48"/>
    <w:rsid w:val="00A55D13"/>
    <w:rsid w:val="00A734B0"/>
    <w:rsid w:val="00A76BDB"/>
    <w:rsid w:val="00A84572"/>
    <w:rsid w:val="00A91F36"/>
    <w:rsid w:val="00AA1DF6"/>
    <w:rsid w:val="00AD66CC"/>
    <w:rsid w:val="00B0696F"/>
    <w:rsid w:val="00B06B96"/>
    <w:rsid w:val="00B16C5E"/>
    <w:rsid w:val="00B178C2"/>
    <w:rsid w:val="00B3142D"/>
    <w:rsid w:val="00B33092"/>
    <w:rsid w:val="00B4106D"/>
    <w:rsid w:val="00B91766"/>
    <w:rsid w:val="00B976D7"/>
    <w:rsid w:val="00BA2B7F"/>
    <w:rsid w:val="00BC6C57"/>
    <w:rsid w:val="00BD3100"/>
    <w:rsid w:val="00BF480D"/>
    <w:rsid w:val="00BF5610"/>
    <w:rsid w:val="00BF5D23"/>
    <w:rsid w:val="00BF68AC"/>
    <w:rsid w:val="00C0638D"/>
    <w:rsid w:val="00C27D38"/>
    <w:rsid w:val="00C35421"/>
    <w:rsid w:val="00C44793"/>
    <w:rsid w:val="00C456A5"/>
    <w:rsid w:val="00C503FD"/>
    <w:rsid w:val="00C561C1"/>
    <w:rsid w:val="00C67050"/>
    <w:rsid w:val="00C72912"/>
    <w:rsid w:val="00CB42D8"/>
    <w:rsid w:val="00CD307E"/>
    <w:rsid w:val="00CD446D"/>
    <w:rsid w:val="00CF3E30"/>
    <w:rsid w:val="00D03B49"/>
    <w:rsid w:val="00D05494"/>
    <w:rsid w:val="00D17321"/>
    <w:rsid w:val="00D44AA1"/>
    <w:rsid w:val="00D44ACB"/>
    <w:rsid w:val="00D545F5"/>
    <w:rsid w:val="00D546F7"/>
    <w:rsid w:val="00D71783"/>
    <w:rsid w:val="00D72EDD"/>
    <w:rsid w:val="00D96D48"/>
    <w:rsid w:val="00DC6AF8"/>
    <w:rsid w:val="00DC7F20"/>
    <w:rsid w:val="00DD24CE"/>
    <w:rsid w:val="00DE6099"/>
    <w:rsid w:val="00DF0C54"/>
    <w:rsid w:val="00E055F8"/>
    <w:rsid w:val="00E072FC"/>
    <w:rsid w:val="00E11ECC"/>
    <w:rsid w:val="00E2029D"/>
    <w:rsid w:val="00E2705F"/>
    <w:rsid w:val="00E411B6"/>
    <w:rsid w:val="00E43B28"/>
    <w:rsid w:val="00E51441"/>
    <w:rsid w:val="00E76268"/>
    <w:rsid w:val="00E83782"/>
    <w:rsid w:val="00EA6870"/>
    <w:rsid w:val="00EC06A2"/>
    <w:rsid w:val="00ED0130"/>
    <w:rsid w:val="00ED1C26"/>
    <w:rsid w:val="00ED5D1B"/>
    <w:rsid w:val="00ED60A1"/>
    <w:rsid w:val="00EE1264"/>
    <w:rsid w:val="00EF4E8A"/>
    <w:rsid w:val="00F0058F"/>
    <w:rsid w:val="00F05694"/>
    <w:rsid w:val="00F107C0"/>
    <w:rsid w:val="00F151B4"/>
    <w:rsid w:val="00F35702"/>
    <w:rsid w:val="00F44AB4"/>
    <w:rsid w:val="00F529E5"/>
    <w:rsid w:val="00F55265"/>
    <w:rsid w:val="00F55C68"/>
    <w:rsid w:val="00F63E3B"/>
    <w:rsid w:val="00F67D3B"/>
    <w:rsid w:val="00F70ADA"/>
    <w:rsid w:val="00F8572F"/>
    <w:rsid w:val="00FA2694"/>
    <w:rsid w:val="00FA37A5"/>
    <w:rsid w:val="00FC3995"/>
    <w:rsid w:val="00FD768F"/>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87C03220-EB28-46CC-B4B1-667DFF33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character" w:styleId="NichtaufgelsteErwhnung">
    <w:name w:val="Unresolved Mention"/>
    <w:uiPriority w:val="99"/>
    <w:semiHidden/>
    <w:unhideWhenUsed/>
    <w:rsid w:val="0008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4518">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4159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2019-02-11T08:41:00Z</cp:lastPrinted>
  <dcterms:created xsi:type="dcterms:W3CDTF">2019-02-05T13:06:00Z</dcterms:created>
  <dcterms:modified xsi:type="dcterms:W3CDTF">2019-02-27T10:32:00Z</dcterms:modified>
</cp:coreProperties>
</file>