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0C88" w:rsidRPr="003A5A2F" w:rsidRDefault="003A5A2F" w:rsidP="008659D9">
      <w:pPr>
        <w:rPr>
          <w:sz w:val="40"/>
          <w:szCs w:val="40"/>
          <w:lang w:val="en-US"/>
        </w:rPr>
      </w:pPr>
      <w:bookmarkStart w:id="0" w:name="_GoBack"/>
      <w:bookmarkEnd w:id="0"/>
      <w:r w:rsidRPr="00A06289">
        <w:rPr>
          <w:sz w:val="40"/>
          <w:szCs w:val="40"/>
          <w:lang w:val="en-US"/>
        </w:rPr>
        <w:t>Press Release</w:t>
      </w:r>
    </w:p>
    <w:p w:rsidR="00040C88" w:rsidRPr="003A5A2F" w:rsidRDefault="00040C88">
      <w:pPr>
        <w:spacing w:line="360" w:lineRule="auto"/>
        <w:ind w:right="-2"/>
        <w:rPr>
          <w:b/>
          <w:sz w:val="24"/>
          <w:lang w:val="en-US"/>
        </w:rPr>
      </w:pPr>
    </w:p>
    <w:p w:rsidR="002E1052" w:rsidRDefault="002E1052" w:rsidP="009666B3">
      <w:pPr>
        <w:spacing w:line="360" w:lineRule="auto"/>
        <w:rPr>
          <w:b/>
          <w:sz w:val="24"/>
          <w:lang w:val="en-US"/>
        </w:rPr>
      </w:pPr>
      <w:r>
        <w:rPr>
          <w:b/>
          <w:sz w:val="24"/>
          <w:lang w:val="en-US"/>
        </w:rPr>
        <w:t xml:space="preserve">SVTM </w:t>
      </w:r>
      <w:r w:rsidR="00923CDD">
        <w:rPr>
          <w:b/>
          <w:sz w:val="24"/>
          <w:lang w:val="en-US"/>
        </w:rPr>
        <w:t>trade show</w:t>
      </w:r>
      <w:r>
        <w:rPr>
          <w:b/>
          <w:sz w:val="24"/>
          <w:lang w:val="en-US"/>
        </w:rPr>
        <w:t xml:space="preserve">: </w:t>
      </w:r>
    </w:p>
    <w:p w:rsidR="009666B3" w:rsidRDefault="002E1052" w:rsidP="009666B3">
      <w:pPr>
        <w:spacing w:line="360" w:lineRule="auto"/>
        <w:rPr>
          <w:b/>
          <w:sz w:val="24"/>
          <w:lang w:val="en-US"/>
        </w:rPr>
      </w:pPr>
      <w:r>
        <w:rPr>
          <w:b/>
          <w:sz w:val="24"/>
          <w:lang w:val="en-US"/>
        </w:rPr>
        <w:t>Temperature profiling in vacuum processes</w:t>
      </w:r>
    </w:p>
    <w:p w:rsidR="009666B3" w:rsidRDefault="009666B3" w:rsidP="009666B3">
      <w:pPr>
        <w:spacing w:line="360" w:lineRule="auto"/>
        <w:ind w:right="-2"/>
        <w:rPr>
          <w:lang w:val="en-US"/>
        </w:rPr>
      </w:pPr>
    </w:p>
    <w:p w:rsidR="009666B3" w:rsidRPr="009E65CA" w:rsidRDefault="00A44787" w:rsidP="009666B3">
      <w:pPr>
        <w:spacing w:line="360" w:lineRule="auto"/>
        <w:jc w:val="both"/>
        <w:rPr>
          <w:lang w:val="en-US"/>
        </w:rPr>
      </w:pPr>
      <w:r>
        <w:rPr>
          <w:lang w:val="en-US"/>
        </w:rPr>
        <w:t xml:space="preserve">At the SVTM </w:t>
      </w:r>
      <w:r w:rsidRPr="00A44787">
        <w:rPr>
          <w:lang w:val="en-US"/>
        </w:rPr>
        <w:t>vacuum technologies and materials treatment</w:t>
      </w:r>
      <w:r>
        <w:rPr>
          <w:lang w:val="en-US"/>
        </w:rPr>
        <w:t xml:space="preserve"> exhibition, Fluke Process Instruments presents powerful temperature profiling systems</w:t>
      </w:r>
      <w:r w:rsidR="003B3BC8">
        <w:rPr>
          <w:lang w:val="en-US"/>
        </w:rPr>
        <w:t xml:space="preserve"> b</w:t>
      </w:r>
      <w:r>
        <w:rPr>
          <w:lang w:val="en-US"/>
        </w:rPr>
        <w:t>ased on robust Datapaq TP3 data loggers</w:t>
      </w:r>
      <w:r w:rsidR="00923CDD">
        <w:rPr>
          <w:lang w:val="en-US"/>
        </w:rPr>
        <w:t>. Featuring up to 20 thermocouple channels and an outstanding 3.6 million data points memory, the loggers perform</w:t>
      </w:r>
      <w:r w:rsidR="00923CDD" w:rsidRPr="003B3BC8">
        <w:rPr>
          <w:lang w:val="en-US"/>
        </w:rPr>
        <w:t xml:space="preserve"> </w:t>
      </w:r>
      <w:r w:rsidR="00923CDD">
        <w:rPr>
          <w:lang w:val="en-US"/>
        </w:rPr>
        <w:t xml:space="preserve">up to 10 consecutive measurement runs. </w:t>
      </w:r>
      <w:r w:rsidR="003B3BC8">
        <w:rPr>
          <w:lang w:val="en-US"/>
        </w:rPr>
        <w:t>T</w:t>
      </w:r>
      <w:r>
        <w:rPr>
          <w:lang w:val="en-US"/>
        </w:rPr>
        <w:t xml:space="preserve">he systems are application-tailored for </w:t>
      </w:r>
      <w:r w:rsidR="00F62BB8">
        <w:rPr>
          <w:lang w:val="en-US"/>
        </w:rPr>
        <w:t xml:space="preserve">all kinds of heat treatment processes in </w:t>
      </w:r>
      <w:r w:rsidR="00923CDD">
        <w:rPr>
          <w:lang w:val="en-US"/>
        </w:rPr>
        <w:t>primary and secondary metals production</w:t>
      </w:r>
      <w:r w:rsidR="00F62BB8">
        <w:rPr>
          <w:lang w:val="en-US"/>
        </w:rPr>
        <w:t xml:space="preserve">, including </w:t>
      </w:r>
      <w:r>
        <w:rPr>
          <w:lang w:val="en-US"/>
        </w:rPr>
        <w:t>vacuum brazing, aluminum solution reheat, and water or gas quenching.</w:t>
      </w:r>
      <w:r w:rsidR="002E1052" w:rsidRPr="002E1052">
        <w:rPr>
          <w:lang w:val="en-US"/>
        </w:rPr>
        <w:t xml:space="preserve"> </w:t>
      </w:r>
      <w:r w:rsidR="00F62BB8">
        <w:rPr>
          <w:lang w:val="en-US"/>
        </w:rPr>
        <w:t xml:space="preserve">The measured temperature range is -100…1370 °C with a </w:t>
      </w:r>
      <w:r w:rsidR="00F62BB8" w:rsidRPr="00F71098">
        <w:rPr>
          <w:lang w:val="en-US"/>
        </w:rPr>
        <w:t xml:space="preserve">±0.3 </w:t>
      </w:r>
      <w:r w:rsidR="00F62BB8">
        <w:rPr>
          <w:lang w:val="en-US"/>
        </w:rPr>
        <w:t xml:space="preserve">°C accuracy. Datapaq TP3 </w:t>
      </w:r>
      <w:r w:rsidR="003B3BC8">
        <w:rPr>
          <w:lang w:val="en-US"/>
        </w:rPr>
        <w:t xml:space="preserve">data loggers </w:t>
      </w:r>
      <w:r w:rsidR="00F62BB8">
        <w:rPr>
          <w:lang w:val="en-US"/>
        </w:rPr>
        <w:t>can be pre-configured for mixed thermocouple types.</w:t>
      </w:r>
      <w:r w:rsidR="00F62BB8" w:rsidRPr="00F62BB8">
        <w:rPr>
          <w:lang w:val="en-US"/>
        </w:rPr>
        <w:t xml:space="preserve"> </w:t>
      </w:r>
      <w:r w:rsidR="00F62BB8">
        <w:rPr>
          <w:lang w:val="en-US"/>
        </w:rPr>
        <w:t xml:space="preserve">They </w:t>
      </w:r>
      <w:r w:rsidR="003B3BC8">
        <w:rPr>
          <w:lang w:val="en-US"/>
        </w:rPr>
        <w:t xml:space="preserve">enable temperature uniformity surveys (TUS) and in-process product temperature monitoring. </w:t>
      </w:r>
      <w:r w:rsidR="00F62BB8">
        <w:rPr>
          <w:lang w:val="en-US"/>
        </w:rPr>
        <w:t xml:space="preserve">The Datapaq Insight analysis software includes comprehensive reporting functions. </w:t>
      </w:r>
      <w:r w:rsidR="002E1052">
        <w:rPr>
          <w:lang w:val="en-US"/>
        </w:rPr>
        <w:t xml:space="preserve">Users can easily customize reports and generate CQI-9, </w:t>
      </w:r>
      <w:r w:rsidR="002E1052" w:rsidRPr="00457D7D">
        <w:rPr>
          <w:lang w:val="en-US"/>
        </w:rPr>
        <w:t>AMS</w:t>
      </w:r>
      <w:r w:rsidR="002E1052">
        <w:rPr>
          <w:lang w:val="en-US"/>
        </w:rPr>
        <w:t xml:space="preserve"> </w:t>
      </w:r>
      <w:r w:rsidR="002E1052" w:rsidRPr="00457D7D">
        <w:rPr>
          <w:lang w:val="en-US"/>
        </w:rPr>
        <w:t>2750E</w:t>
      </w:r>
      <w:r w:rsidR="002E1052">
        <w:rPr>
          <w:lang w:val="en-US"/>
        </w:rPr>
        <w:t>, and ISO9000-compliant reports.</w:t>
      </w:r>
      <w:r w:rsidR="002E1052" w:rsidRPr="00211DFC">
        <w:rPr>
          <w:lang w:val="en-US"/>
        </w:rPr>
        <w:t xml:space="preserve"> </w:t>
      </w:r>
      <w:r w:rsidR="00DB4A60">
        <w:rPr>
          <w:lang w:val="en-US"/>
        </w:rPr>
        <w:t>Application-specific thermal barriers protect the electronics throughout the length of the process.</w:t>
      </w:r>
      <w:r w:rsidR="00DB4A60" w:rsidRPr="00CD4023">
        <w:rPr>
          <w:lang w:val="en-US"/>
        </w:rPr>
        <w:t xml:space="preserve"> </w:t>
      </w:r>
      <w:r w:rsidR="00DB4A60">
        <w:rPr>
          <w:lang w:val="en-US"/>
        </w:rPr>
        <w:t>The line-up</w:t>
      </w:r>
      <w:r w:rsidR="00DB4A60" w:rsidRPr="00CD4023">
        <w:rPr>
          <w:lang w:val="en-US"/>
        </w:rPr>
        <w:t xml:space="preserve"> </w:t>
      </w:r>
      <w:r w:rsidR="00DB4A60">
        <w:rPr>
          <w:lang w:val="en-US"/>
        </w:rPr>
        <w:t>includes, among others, special barriers for vacuum brazing furnaces with minimized out-gassing and low-height quench systems.</w:t>
      </w:r>
      <w:r>
        <w:rPr>
          <w:lang w:val="en-US"/>
        </w:rPr>
        <w:t xml:space="preserve"> </w:t>
      </w:r>
      <w:r w:rsidRPr="00187F96">
        <w:rPr>
          <w:lang w:val="en-US"/>
        </w:rPr>
        <w:t xml:space="preserve">The team will be happy to advise </w:t>
      </w:r>
      <w:r w:rsidR="00F62BB8">
        <w:rPr>
          <w:lang w:val="en-US"/>
        </w:rPr>
        <w:t xml:space="preserve">trade show </w:t>
      </w:r>
      <w:r w:rsidRPr="00187F96">
        <w:rPr>
          <w:lang w:val="en-US"/>
        </w:rPr>
        <w:t>visitors on the best way to tackle their particular application.</w:t>
      </w:r>
    </w:p>
    <w:p w:rsidR="00A44787" w:rsidRDefault="00A44787" w:rsidP="00A44787">
      <w:pPr>
        <w:rPr>
          <w:b/>
          <w:lang w:val="en-US"/>
        </w:rPr>
      </w:pPr>
      <w:r w:rsidRPr="00CB702A">
        <w:rPr>
          <w:b/>
          <w:lang w:val="en-US"/>
        </w:rPr>
        <w:t>Fluke Process Instruments at SVTM</w:t>
      </w:r>
    </w:p>
    <w:p w:rsidR="00A44787" w:rsidRPr="00A44787" w:rsidRDefault="00A44787" w:rsidP="00A44787">
      <w:pPr>
        <w:rPr>
          <w:b/>
          <w:lang w:val="en-US"/>
        </w:rPr>
      </w:pPr>
      <w:r w:rsidRPr="00A44787">
        <w:rPr>
          <w:b/>
          <w:lang w:val="en-US"/>
        </w:rPr>
        <w:t>Lille, France, 3 – 4 July 201</w:t>
      </w:r>
      <w:r>
        <w:rPr>
          <w:b/>
          <w:lang w:val="en-US"/>
        </w:rPr>
        <w:t>9</w:t>
      </w:r>
    </w:p>
    <w:p w:rsidR="00A44787" w:rsidRDefault="00A44787" w:rsidP="00A44787">
      <w:pPr>
        <w:rPr>
          <w:b/>
          <w:lang w:val="en-US"/>
        </w:rPr>
      </w:pPr>
      <w:r>
        <w:rPr>
          <w:b/>
          <w:lang w:val="en-US"/>
        </w:rPr>
        <w:t>Stand 96</w:t>
      </w:r>
    </w:p>
    <w:p w:rsidR="009666B3" w:rsidRPr="00A44787" w:rsidRDefault="009666B3"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923CDD" w:rsidTr="001549E8">
        <w:tc>
          <w:tcPr>
            <w:tcW w:w="7226" w:type="dxa"/>
          </w:tcPr>
          <w:p w:rsidR="009666B3" w:rsidRPr="00DF0963" w:rsidRDefault="006C51FC" w:rsidP="001549E8">
            <w:pPr>
              <w:spacing w:after="120"/>
              <w:jc w:val="center"/>
              <w:rPr>
                <w:sz w:val="18"/>
                <w:lang w:val="en-US"/>
              </w:rPr>
            </w:pPr>
            <w:r>
              <w:rPr>
                <w:sz w:val="1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75.8pt">
                  <v:imagedata r:id="rId7" o:title="datapaq_tp3_system_1000px"/>
                </v:shape>
              </w:pict>
            </w:r>
          </w:p>
        </w:tc>
      </w:tr>
      <w:tr w:rsidR="009666B3" w:rsidRPr="00D12E54" w:rsidTr="001549E8">
        <w:tc>
          <w:tcPr>
            <w:tcW w:w="7226" w:type="dxa"/>
          </w:tcPr>
          <w:p w:rsidR="009666B3" w:rsidRPr="00DB4A60" w:rsidRDefault="009666B3" w:rsidP="001549E8">
            <w:pPr>
              <w:jc w:val="center"/>
              <w:rPr>
                <w:sz w:val="18"/>
                <w:lang w:val="en-US"/>
              </w:rPr>
            </w:pPr>
            <w:r w:rsidRPr="00DB4A60">
              <w:rPr>
                <w:b/>
                <w:sz w:val="18"/>
                <w:lang w:val="en-US"/>
              </w:rPr>
              <w:t>Illustration:</w:t>
            </w:r>
            <w:r w:rsidRPr="00DB4A60">
              <w:rPr>
                <w:sz w:val="18"/>
                <w:lang w:val="en-US"/>
              </w:rPr>
              <w:t xml:space="preserve"> </w:t>
            </w:r>
            <w:r w:rsidR="00DB4A60">
              <w:rPr>
                <w:sz w:val="18"/>
                <w:lang w:val="en-US"/>
              </w:rPr>
              <w:t>Fluke Process Instruments provides application-specific thermal profilers consisting of a data logger, thermal barrier, thermocouples, and Datapaq Insight analysis software</w:t>
            </w:r>
          </w:p>
        </w:tc>
      </w:tr>
    </w:tbl>
    <w:p w:rsidR="009666B3" w:rsidRPr="00DB4A60" w:rsidRDefault="009666B3" w:rsidP="009666B3">
      <w:pPr>
        <w:spacing w:line="360" w:lineRule="auto"/>
        <w:jc w:val="both"/>
        <w:rPr>
          <w:lang w:val="en-US"/>
        </w:rPr>
      </w:pPr>
    </w:p>
    <w:p w:rsidR="00852BC9" w:rsidRPr="00DB4A60" w:rsidRDefault="00852BC9" w:rsidP="00E535F6">
      <w:pPr>
        <w:jc w:val="both"/>
        <w:rPr>
          <w:lang w:val="en-US"/>
        </w:rPr>
      </w:pPr>
    </w:p>
    <w:tbl>
      <w:tblPr>
        <w:tblW w:w="0" w:type="auto"/>
        <w:tblLayout w:type="fixed"/>
        <w:tblLook w:val="04A0" w:firstRow="1" w:lastRow="0" w:firstColumn="1" w:lastColumn="0" w:noHBand="0" w:noVBand="1"/>
      </w:tblPr>
      <w:tblGrid>
        <w:gridCol w:w="1177"/>
        <w:gridCol w:w="3751"/>
        <w:gridCol w:w="1140"/>
        <w:gridCol w:w="1234"/>
      </w:tblGrid>
      <w:tr w:rsidR="00970547" w:rsidRPr="00970547" w:rsidTr="005F536F">
        <w:tc>
          <w:tcPr>
            <w:tcW w:w="1177" w:type="dxa"/>
            <w:shd w:val="clear" w:color="auto" w:fill="auto"/>
          </w:tcPr>
          <w:p w:rsidR="00970547" w:rsidRPr="005F536F" w:rsidRDefault="00970547" w:rsidP="005F536F">
            <w:pPr>
              <w:jc w:val="both"/>
              <w:rPr>
                <w:sz w:val="18"/>
                <w:szCs w:val="18"/>
                <w:lang w:val="fr-FR"/>
              </w:rPr>
            </w:pPr>
            <w:r w:rsidRPr="005F536F">
              <w:rPr>
                <w:sz w:val="18"/>
                <w:szCs w:val="18"/>
                <w:lang w:val="en-US"/>
              </w:rPr>
              <w:t>Illustrations:</w:t>
            </w:r>
          </w:p>
        </w:tc>
        <w:tc>
          <w:tcPr>
            <w:tcW w:w="3751" w:type="dxa"/>
            <w:shd w:val="clear" w:color="auto" w:fill="auto"/>
          </w:tcPr>
          <w:p w:rsidR="00970547" w:rsidRPr="005F536F" w:rsidRDefault="00EE3237" w:rsidP="005F536F">
            <w:pPr>
              <w:jc w:val="both"/>
              <w:rPr>
                <w:sz w:val="18"/>
                <w:szCs w:val="18"/>
                <w:lang w:val="fr-FR"/>
              </w:rPr>
            </w:pPr>
            <w:r w:rsidRPr="00EE3237">
              <w:rPr>
                <w:sz w:val="18"/>
                <w:szCs w:val="18"/>
              </w:rPr>
              <w:t>datapaq_tp3_system</w:t>
            </w:r>
          </w:p>
        </w:tc>
        <w:tc>
          <w:tcPr>
            <w:tcW w:w="1140" w:type="dxa"/>
            <w:shd w:val="clear" w:color="auto" w:fill="auto"/>
          </w:tcPr>
          <w:p w:rsidR="00970547" w:rsidRPr="005F536F" w:rsidRDefault="00970547" w:rsidP="005F536F">
            <w:pPr>
              <w:jc w:val="both"/>
              <w:rPr>
                <w:sz w:val="18"/>
                <w:szCs w:val="18"/>
                <w:lang w:val="fr-FR"/>
              </w:rPr>
            </w:pPr>
            <w:r w:rsidRPr="005F536F">
              <w:rPr>
                <w:sz w:val="18"/>
                <w:lang w:val="en-US"/>
              </w:rPr>
              <w:t>Char.s:</w:t>
            </w:r>
          </w:p>
        </w:tc>
        <w:tc>
          <w:tcPr>
            <w:tcW w:w="1234" w:type="dxa"/>
            <w:shd w:val="clear" w:color="auto" w:fill="auto"/>
          </w:tcPr>
          <w:p w:rsidR="00970547" w:rsidRPr="005F536F" w:rsidRDefault="00DC641D" w:rsidP="005F536F">
            <w:pPr>
              <w:jc w:val="right"/>
              <w:rPr>
                <w:sz w:val="18"/>
                <w:szCs w:val="18"/>
                <w:lang w:val="fr-FR"/>
              </w:rPr>
            </w:pPr>
            <w:r>
              <w:rPr>
                <w:sz w:val="18"/>
                <w:lang w:val="en-US"/>
              </w:rPr>
              <w:t>1309</w:t>
            </w:r>
          </w:p>
        </w:tc>
      </w:tr>
      <w:tr w:rsidR="00970547" w:rsidRPr="00970547" w:rsidTr="005F536F">
        <w:tc>
          <w:tcPr>
            <w:tcW w:w="1177" w:type="dxa"/>
            <w:shd w:val="clear" w:color="auto" w:fill="auto"/>
          </w:tcPr>
          <w:p w:rsidR="00970547" w:rsidRPr="005F536F" w:rsidRDefault="00970547" w:rsidP="005F536F">
            <w:pPr>
              <w:spacing w:before="120"/>
              <w:jc w:val="both"/>
              <w:rPr>
                <w:sz w:val="18"/>
                <w:szCs w:val="18"/>
                <w:lang w:val="fr-FR"/>
              </w:rPr>
            </w:pPr>
            <w:r w:rsidRPr="005F536F">
              <w:rPr>
                <w:sz w:val="18"/>
                <w:lang w:val="en-US"/>
              </w:rPr>
              <w:t>File name:</w:t>
            </w:r>
          </w:p>
        </w:tc>
        <w:tc>
          <w:tcPr>
            <w:tcW w:w="3751" w:type="dxa"/>
            <w:shd w:val="clear" w:color="auto" w:fill="auto"/>
          </w:tcPr>
          <w:p w:rsidR="00970547" w:rsidRPr="005F536F" w:rsidRDefault="00A44787" w:rsidP="005F536F">
            <w:pPr>
              <w:spacing w:before="120"/>
              <w:jc w:val="both"/>
              <w:rPr>
                <w:sz w:val="18"/>
                <w:szCs w:val="18"/>
              </w:rPr>
            </w:pPr>
            <w:r w:rsidRPr="005F536F">
              <w:rPr>
                <w:sz w:val="18"/>
                <w:szCs w:val="18"/>
              </w:rPr>
              <w:t>201905018_pm_datapaq_tp3_svtm_en</w:t>
            </w:r>
          </w:p>
        </w:tc>
        <w:tc>
          <w:tcPr>
            <w:tcW w:w="1140" w:type="dxa"/>
            <w:shd w:val="clear" w:color="auto" w:fill="auto"/>
          </w:tcPr>
          <w:p w:rsidR="00970547" w:rsidRPr="005F536F" w:rsidRDefault="00970547" w:rsidP="005F536F">
            <w:pPr>
              <w:spacing w:before="120"/>
              <w:jc w:val="both"/>
              <w:rPr>
                <w:sz w:val="18"/>
                <w:szCs w:val="18"/>
              </w:rPr>
            </w:pPr>
            <w:r w:rsidRPr="005F536F">
              <w:rPr>
                <w:sz w:val="18"/>
                <w:lang w:val="en-US"/>
              </w:rPr>
              <w:t>Date:</w:t>
            </w:r>
          </w:p>
        </w:tc>
        <w:tc>
          <w:tcPr>
            <w:tcW w:w="1234" w:type="dxa"/>
            <w:shd w:val="clear" w:color="auto" w:fill="auto"/>
          </w:tcPr>
          <w:p w:rsidR="00970547" w:rsidRPr="005F536F" w:rsidRDefault="006C51FC" w:rsidP="005F536F">
            <w:pPr>
              <w:spacing w:before="120"/>
              <w:jc w:val="right"/>
              <w:rPr>
                <w:sz w:val="18"/>
                <w:szCs w:val="18"/>
              </w:rPr>
            </w:pPr>
            <w:r>
              <w:rPr>
                <w:sz w:val="18"/>
                <w:lang w:val="en-US"/>
              </w:rPr>
              <w:t>06-05-2019</w:t>
            </w:r>
          </w:p>
        </w:tc>
      </w:tr>
    </w:tbl>
    <w:p w:rsidR="003D1F39" w:rsidRPr="00FB19B6" w:rsidRDefault="003D1F39" w:rsidP="003D1F39">
      <w:pPr>
        <w:spacing w:before="120" w:after="120"/>
        <w:rPr>
          <w:b/>
          <w:sz w:val="16"/>
          <w:lang w:val="en-US"/>
        </w:rPr>
      </w:pPr>
      <w:r w:rsidRPr="00FB19B6">
        <w:rPr>
          <w:b/>
          <w:sz w:val="16"/>
          <w:lang w:val="en-US"/>
        </w:rPr>
        <w:t>About Fluke Process Instruments</w:t>
      </w:r>
    </w:p>
    <w:p w:rsidR="003D1F39" w:rsidRPr="00FB19B6" w:rsidRDefault="003D1F39" w:rsidP="003D1F39">
      <w:pPr>
        <w:jc w:val="both"/>
        <w:rPr>
          <w:sz w:val="16"/>
          <w:lang w:val="en-US"/>
        </w:rPr>
      </w:pPr>
      <w:r w:rsidRPr="00FB19B6">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125 years in manufacturing the world’s finest temperature measurement tools and devices.</w:t>
      </w:r>
    </w:p>
    <w:p w:rsidR="003D1F39" w:rsidRPr="00FB19B6" w:rsidRDefault="003D1F39" w:rsidP="003D1F39">
      <w:pPr>
        <w:spacing w:before="120" w:after="120"/>
        <w:rPr>
          <w:b/>
          <w:sz w:val="16"/>
          <w:lang w:val="en-US"/>
        </w:rPr>
      </w:pPr>
      <w:r w:rsidRPr="00FB19B6">
        <w:rPr>
          <w:b/>
          <w:sz w:val="16"/>
          <w:lang w:val="en-US"/>
        </w:rPr>
        <w:t>About Fluke</w:t>
      </w:r>
    </w:p>
    <w:p w:rsidR="003A5A2F" w:rsidRDefault="003D1F39" w:rsidP="003D1F39">
      <w:pPr>
        <w:jc w:val="both"/>
        <w:rPr>
          <w:sz w:val="16"/>
          <w:lang w:val="en-US"/>
        </w:rPr>
      </w:pPr>
      <w:r w:rsidRPr="00FB19B6">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rsidR="003A5A2F" w:rsidRDefault="003A5A2F" w:rsidP="003A5A2F">
      <w:pPr>
        <w:pBdr>
          <w:between w:val="single" w:sz="4" w:space="1" w:color="auto"/>
        </w:pBdr>
        <w:jc w:val="both"/>
        <w:rPr>
          <w:sz w:val="16"/>
          <w:lang w:val="en-US"/>
        </w:rPr>
      </w:pPr>
    </w:p>
    <w:p w:rsidR="003A5A2F" w:rsidRDefault="003A5A2F" w:rsidP="003A5A2F">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28"/>
        <w:gridCol w:w="2374"/>
      </w:tblGrid>
      <w:tr w:rsidR="00970547" w:rsidRPr="00970547" w:rsidTr="005F536F">
        <w:tc>
          <w:tcPr>
            <w:tcW w:w="4928" w:type="dxa"/>
            <w:shd w:val="clear" w:color="auto" w:fill="auto"/>
          </w:tcPr>
          <w:p w:rsidR="00970547" w:rsidRPr="005F536F" w:rsidRDefault="00970547" w:rsidP="005F536F">
            <w:pPr>
              <w:spacing w:after="60"/>
              <w:rPr>
                <w:b/>
                <w:lang w:val="en-US"/>
              </w:rPr>
            </w:pPr>
            <w:r w:rsidRPr="005F536F">
              <w:rPr>
                <w:b/>
                <w:lang w:val="en-US"/>
              </w:rPr>
              <w:t>Contact:</w:t>
            </w:r>
          </w:p>
          <w:p w:rsidR="00970547" w:rsidRPr="005F536F" w:rsidRDefault="00970547" w:rsidP="005F536F">
            <w:pPr>
              <w:pStyle w:val="berschrift2"/>
              <w:ind w:right="-68"/>
              <w:jc w:val="left"/>
              <w:rPr>
                <w:sz w:val="20"/>
                <w:lang w:val="en-US"/>
              </w:rPr>
            </w:pPr>
            <w:r w:rsidRPr="005F536F">
              <w:rPr>
                <w:sz w:val="20"/>
                <w:lang w:val="en-US"/>
              </w:rPr>
              <w:t>Fluke Process Instruments GmbH</w:t>
            </w:r>
          </w:p>
          <w:p w:rsidR="00970547" w:rsidRPr="005F536F" w:rsidRDefault="00672A20" w:rsidP="005F536F">
            <w:pPr>
              <w:pStyle w:val="Kopfzeile"/>
              <w:tabs>
                <w:tab w:val="clear" w:pos="4536"/>
                <w:tab w:val="clear" w:pos="9072"/>
              </w:tabs>
              <w:spacing w:before="60" w:after="60"/>
              <w:rPr>
                <w:lang w:val="en-US"/>
              </w:rPr>
            </w:pPr>
            <w:r w:rsidRPr="005F536F">
              <w:rPr>
                <w:lang w:val="en-US"/>
              </w:rPr>
              <w:t>Sabrina Balkow</w:t>
            </w:r>
          </w:p>
          <w:p w:rsidR="00970547" w:rsidRPr="00873F9E" w:rsidRDefault="00970547" w:rsidP="00CC4227">
            <w:r w:rsidRPr="00873F9E">
              <w:t>Blankenburger Str</w:t>
            </w:r>
            <w:r>
              <w:t>.</w:t>
            </w:r>
            <w:r w:rsidRPr="00873F9E">
              <w:t xml:space="preserve"> 135</w:t>
            </w:r>
          </w:p>
          <w:p w:rsidR="00970547" w:rsidRDefault="00970547" w:rsidP="00CC4227">
            <w:r w:rsidRPr="00873F9E">
              <w:t>13127 Berlin</w:t>
            </w:r>
          </w:p>
          <w:p w:rsidR="00970547" w:rsidRDefault="00970547" w:rsidP="005F536F">
            <w:pPr>
              <w:jc w:val="both"/>
            </w:pPr>
            <w:r w:rsidRPr="00D22DE3">
              <w:t>Germany</w:t>
            </w:r>
          </w:p>
          <w:p w:rsidR="00970547" w:rsidRPr="00B722C0" w:rsidRDefault="00B722C0" w:rsidP="005F536F">
            <w:pPr>
              <w:spacing w:before="60"/>
            </w:pPr>
            <w:r>
              <w:t>Phone</w:t>
            </w:r>
            <w:r w:rsidR="00970547" w:rsidRPr="00970547">
              <w:t xml:space="preserve">: +49 . </w:t>
            </w:r>
            <w:r w:rsidR="00970547" w:rsidRPr="00B722C0">
              <w:t>30 . 478 008-0</w:t>
            </w:r>
          </w:p>
          <w:p w:rsidR="00970547" w:rsidRPr="005F536F" w:rsidRDefault="00970547" w:rsidP="00CC4227">
            <w:pPr>
              <w:rPr>
                <w:lang w:val="fr-FR"/>
              </w:rPr>
            </w:pPr>
            <w:r w:rsidRPr="005F536F">
              <w:rPr>
                <w:lang w:val="fr-FR"/>
              </w:rPr>
              <w:t>Email: marcom1.emea@flukeprocessinstruments.de</w:t>
            </w:r>
          </w:p>
          <w:p w:rsidR="00970547" w:rsidRPr="005F536F" w:rsidRDefault="00970547" w:rsidP="005F536F">
            <w:pPr>
              <w:jc w:val="both"/>
              <w:rPr>
                <w:lang w:val="fr-FR"/>
              </w:rPr>
            </w:pPr>
            <w:r w:rsidRPr="005F536F">
              <w:rPr>
                <w:lang w:val="fr-FR"/>
              </w:rPr>
              <w:t>Internet: www.flukeprocessinstruments.com</w:t>
            </w:r>
          </w:p>
          <w:p w:rsidR="00970547" w:rsidRPr="005F536F" w:rsidRDefault="00970547" w:rsidP="005F536F">
            <w:pPr>
              <w:spacing w:before="120"/>
              <w:jc w:val="both"/>
              <w:rPr>
                <w:b/>
                <w:lang w:val="en-US"/>
              </w:rPr>
            </w:pPr>
            <w:r w:rsidRPr="005F536F">
              <w:rPr>
                <w:b/>
                <w:lang w:val="en-US"/>
              </w:rPr>
              <w:t>Contact for Americas and Australasia:</w:t>
            </w:r>
          </w:p>
          <w:p w:rsidR="00970547" w:rsidRPr="005F536F" w:rsidRDefault="00970547" w:rsidP="005F536F">
            <w:pPr>
              <w:pStyle w:val="Textkrper"/>
              <w:jc w:val="both"/>
              <w:rPr>
                <w:sz w:val="20"/>
                <w:lang w:val="en-US"/>
              </w:rPr>
            </w:pPr>
            <w:r w:rsidRPr="005F536F">
              <w:rPr>
                <w:sz w:val="20"/>
                <w:lang w:val="en-US"/>
              </w:rPr>
              <w:t>Lindsay Schutter</w:t>
            </w:r>
          </w:p>
          <w:p w:rsidR="00970547" w:rsidRPr="005F536F" w:rsidRDefault="00970547" w:rsidP="005F536F">
            <w:pPr>
              <w:pStyle w:val="Textkrper"/>
              <w:jc w:val="both"/>
              <w:rPr>
                <w:sz w:val="20"/>
                <w:lang w:val="en-US"/>
              </w:rPr>
            </w:pPr>
            <w:r w:rsidRPr="005F536F">
              <w:rPr>
                <w:sz w:val="20"/>
                <w:lang w:val="en-US"/>
              </w:rPr>
              <w:t>lindsay.schutter@fluke.com</w:t>
            </w:r>
          </w:p>
          <w:p w:rsidR="00970547" w:rsidRPr="005F536F" w:rsidRDefault="00970547" w:rsidP="005F536F">
            <w:pPr>
              <w:spacing w:before="120"/>
              <w:jc w:val="both"/>
              <w:rPr>
                <w:b/>
                <w:lang w:val="en-US"/>
              </w:rPr>
            </w:pPr>
            <w:r w:rsidRPr="005F536F">
              <w:rPr>
                <w:b/>
                <w:lang w:val="en-US"/>
              </w:rPr>
              <w:t>Contact for Asia (except China):</w:t>
            </w:r>
          </w:p>
          <w:p w:rsidR="00970547" w:rsidRPr="005F536F" w:rsidRDefault="00672A20" w:rsidP="005F536F">
            <w:pPr>
              <w:pStyle w:val="Textkrper"/>
              <w:jc w:val="both"/>
              <w:rPr>
                <w:sz w:val="20"/>
                <w:lang w:val="en-US"/>
              </w:rPr>
            </w:pPr>
            <w:r w:rsidRPr="005F536F">
              <w:rPr>
                <w:sz w:val="20"/>
                <w:lang w:val="en-US"/>
              </w:rPr>
              <w:t>Jay Jutla</w:t>
            </w:r>
          </w:p>
          <w:p w:rsidR="00672A20" w:rsidRPr="005F536F" w:rsidRDefault="00672A20" w:rsidP="005F536F">
            <w:pPr>
              <w:pStyle w:val="Textkrper"/>
              <w:jc w:val="both"/>
              <w:rPr>
                <w:sz w:val="20"/>
                <w:lang w:val="en-US"/>
              </w:rPr>
            </w:pPr>
            <w:r w:rsidRPr="005F536F">
              <w:rPr>
                <w:sz w:val="20"/>
                <w:lang w:val="en-US"/>
              </w:rPr>
              <w:t>jay.jutla@fluke.com</w:t>
            </w:r>
          </w:p>
          <w:p w:rsidR="00970547" w:rsidRPr="005F536F" w:rsidRDefault="00970547" w:rsidP="005F536F">
            <w:pPr>
              <w:pStyle w:val="Textkrper"/>
              <w:spacing w:before="120"/>
              <w:jc w:val="both"/>
              <w:rPr>
                <w:b/>
                <w:sz w:val="20"/>
                <w:lang w:val="en-US"/>
              </w:rPr>
            </w:pPr>
            <w:r w:rsidRPr="005F536F">
              <w:rPr>
                <w:b/>
                <w:sz w:val="20"/>
                <w:lang w:val="en-US"/>
              </w:rPr>
              <w:t>Contact for China:</w:t>
            </w:r>
          </w:p>
          <w:p w:rsidR="00970547" w:rsidRPr="005F536F" w:rsidRDefault="00970547" w:rsidP="005F536F">
            <w:pPr>
              <w:pStyle w:val="Textkrper"/>
              <w:jc w:val="both"/>
              <w:rPr>
                <w:sz w:val="20"/>
                <w:lang w:val="en-US"/>
              </w:rPr>
            </w:pPr>
            <w:r w:rsidRPr="005F536F">
              <w:rPr>
                <w:sz w:val="20"/>
                <w:lang w:val="en-US"/>
              </w:rPr>
              <w:t>Grace Cheng</w:t>
            </w:r>
          </w:p>
          <w:p w:rsidR="00970547" w:rsidRPr="005F536F" w:rsidRDefault="00970547" w:rsidP="005F536F">
            <w:pPr>
              <w:jc w:val="both"/>
              <w:rPr>
                <w:sz w:val="18"/>
                <w:szCs w:val="18"/>
                <w:lang w:val="en-US"/>
              </w:rPr>
            </w:pPr>
            <w:r w:rsidRPr="005F536F">
              <w:rPr>
                <w:lang w:val="en-US"/>
              </w:rPr>
              <w:t>chen.cheng@fluke.com</w:t>
            </w:r>
          </w:p>
        </w:tc>
        <w:tc>
          <w:tcPr>
            <w:tcW w:w="2374" w:type="dxa"/>
            <w:shd w:val="clear" w:color="auto" w:fill="auto"/>
          </w:tcPr>
          <w:p w:rsidR="00970547" w:rsidRPr="005F536F" w:rsidRDefault="00970547" w:rsidP="005F536F">
            <w:pPr>
              <w:spacing w:before="240"/>
              <w:jc w:val="both"/>
              <w:rPr>
                <w:sz w:val="16"/>
              </w:rPr>
            </w:pPr>
            <w:r w:rsidRPr="005F536F">
              <w:rPr>
                <w:sz w:val="16"/>
              </w:rPr>
              <w:t>gii die Presse-Agentur GmbH</w:t>
            </w:r>
          </w:p>
          <w:p w:rsidR="00970547" w:rsidRPr="005F536F" w:rsidRDefault="00970547" w:rsidP="00CC4227">
            <w:pPr>
              <w:pStyle w:val="Textkrper"/>
              <w:rPr>
                <w:sz w:val="16"/>
                <w:lang w:val="en-US"/>
              </w:rPr>
            </w:pPr>
            <w:r w:rsidRPr="005F536F">
              <w:rPr>
                <w:sz w:val="16"/>
              </w:rPr>
              <w:t xml:space="preserve">Immanuelkirchstr. </w:t>
            </w:r>
            <w:r w:rsidRPr="005F536F">
              <w:rPr>
                <w:sz w:val="16"/>
                <w:lang w:val="en-US"/>
              </w:rPr>
              <w:t>12</w:t>
            </w:r>
          </w:p>
          <w:p w:rsidR="00970547" w:rsidRPr="005F536F" w:rsidRDefault="00970547" w:rsidP="005F536F">
            <w:pPr>
              <w:pStyle w:val="Textkrper"/>
              <w:jc w:val="both"/>
              <w:rPr>
                <w:sz w:val="16"/>
                <w:lang w:val="en-US"/>
              </w:rPr>
            </w:pPr>
            <w:r w:rsidRPr="005F536F">
              <w:rPr>
                <w:sz w:val="16"/>
                <w:lang w:val="en-US"/>
              </w:rPr>
              <w:t>10405 Berlin</w:t>
            </w:r>
          </w:p>
          <w:p w:rsidR="00970547" w:rsidRPr="005F536F" w:rsidRDefault="00970547" w:rsidP="005F536F">
            <w:pPr>
              <w:pStyle w:val="Textkrper"/>
              <w:jc w:val="both"/>
              <w:rPr>
                <w:sz w:val="16"/>
                <w:lang w:val="en-US"/>
              </w:rPr>
            </w:pPr>
            <w:r w:rsidRPr="005F536F">
              <w:rPr>
                <w:sz w:val="16"/>
                <w:lang w:val="en-US"/>
              </w:rPr>
              <w:t>Germany</w:t>
            </w:r>
          </w:p>
          <w:p w:rsidR="00970547" w:rsidRPr="005F536F" w:rsidRDefault="00B722C0" w:rsidP="005F536F">
            <w:pPr>
              <w:pStyle w:val="Textkrper"/>
              <w:jc w:val="both"/>
              <w:rPr>
                <w:sz w:val="16"/>
                <w:lang w:val="en-US"/>
              </w:rPr>
            </w:pPr>
            <w:r w:rsidRPr="005F536F">
              <w:rPr>
                <w:sz w:val="16"/>
                <w:lang w:val="en-US"/>
              </w:rPr>
              <w:t>Phone</w:t>
            </w:r>
            <w:r w:rsidR="00970547" w:rsidRPr="005F536F">
              <w:rPr>
                <w:sz w:val="16"/>
                <w:lang w:val="en-US"/>
              </w:rPr>
              <w:t>: +49 . 30 . 538 965-0</w:t>
            </w:r>
          </w:p>
          <w:p w:rsidR="00970547" w:rsidRPr="005F536F" w:rsidRDefault="00970547" w:rsidP="005F536F">
            <w:pPr>
              <w:pStyle w:val="Textkrper"/>
              <w:jc w:val="both"/>
              <w:rPr>
                <w:sz w:val="16"/>
                <w:lang w:val="en-US"/>
              </w:rPr>
            </w:pPr>
            <w:r w:rsidRPr="005F536F">
              <w:rPr>
                <w:sz w:val="16"/>
                <w:lang w:val="en-US"/>
              </w:rPr>
              <w:t>Email: info@gii.de</w:t>
            </w:r>
          </w:p>
          <w:p w:rsidR="00970547" w:rsidRPr="005F536F" w:rsidRDefault="00B722C0" w:rsidP="005F536F">
            <w:pPr>
              <w:jc w:val="both"/>
              <w:rPr>
                <w:sz w:val="18"/>
              </w:rPr>
            </w:pPr>
            <w:r w:rsidRPr="005F536F">
              <w:rPr>
                <w:sz w:val="16"/>
                <w:lang w:val="en-US"/>
              </w:rPr>
              <w:t>Internet</w:t>
            </w:r>
            <w:r w:rsidR="00970547" w:rsidRPr="005F536F">
              <w:rPr>
                <w:sz w:val="16"/>
                <w:lang w:val="en-US"/>
              </w:rPr>
              <w:t>: www.gii.de</w:t>
            </w:r>
          </w:p>
        </w:tc>
      </w:tr>
    </w:tbl>
    <w:p w:rsidR="00970547" w:rsidRPr="00CA3C8A" w:rsidRDefault="00970547" w:rsidP="003A5A2F">
      <w:pPr>
        <w:rPr>
          <w:rFonts w:cs="Arial"/>
          <w:lang w:val="en-US"/>
        </w:rPr>
      </w:pPr>
    </w:p>
    <w:sectPr w:rsidR="00970547" w:rsidRPr="00CA3C8A">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255" w:rsidRDefault="00C81255">
      <w:r>
        <w:separator/>
      </w:r>
    </w:p>
  </w:endnote>
  <w:endnote w:type="continuationSeparator" w:id="0">
    <w:p w:rsidR="00C81255" w:rsidRDefault="00C8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255" w:rsidRDefault="00C81255">
      <w:r>
        <w:separator/>
      </w:r>
    </w:p>
  </w:footnote>
  <w:footnote w:type="continuationSeparator" w:id="0">
    <w:p w:rsidR="00C81255" w:rsidRDefault="00C81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Pr="003A5A2F" w:rsidRDefault="006C51FC" w:rsidP="009666B3">
    <w:pPr>
      <w:pStyle w:val="Kopfzeile"/>
      <w:tabs>
        <w:tab w:val="clear" w:pos="4536"/>
        <w:tab w:val="clear" w:pos="9072"/>
      </w:tabs>
      <w:ind w:left="709" w:hanging="709"/>
      <w:rPr>
        <w:rStyle w:val="Seitenzahl"/>
        <w:sz w:val="18"/>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2E1052">
      <w:rPr>
        <w:rStyle w:val="Seitenzahl"/>
        <w:sz w:val="18"/>
        <w:lang w:val="en-US"/>
      </w:rPr>
      <w:t xml:space="preserve">SVTM </w:t>
    </w:r>
    <w:r w:rsidR="00923CDD">
      <w:rPr>
        <w:rStyle w:val="Seitenzahl"/>
        <w:sz w:val="18"/>
        <w:lang w:val="en-US"/>
      </w:rPr>
      <w:t>trade show</w:t>
    </w:r>
    <w:r w:rsidR="002E1052">
      <w:rPr>
        <w:rStyle w:val="Seitenzahl"/>
        <w:sz w:val="18"/>
        <w:lang w:val="en-US"/>
      </w:rPr>
      <w:t xml:space="preserve"> preview: Datapaq TP3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6C51FC"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F49"/>
    <w:rsid w:val="000018AC"/>
    <w:rsid w:val="00007664"/>
    <w:rsid w:val="0001750E"/>
    <w:rsid w:val="00021087"/>
    <w:rsid w:val="0003290D"/>
    <w:rsid w:val="000360E3"/>
    <w:rsid w:val="00040C88"/>
    <w:rsid w:val="00056E79"/>
    <w:rsid w:val="00070936"/>
    <w:rsid w:val="00075A4D"/>
    <w:rsid w:val="000A4BA7"/>
    <w:rsid w:val="000A7151"/>
    <w:rsid w:val="000D69D3"/>
    <w:rsid w:val="000E22FB"/>
    <w:rsid w:val="000F4F70"/>
    <w:rsid w:val="0012509E"/>
    <w:rsid w:val="0013236B"/>
    <w:rsid w:val="001365A3"/>
    <w:rsid w:val="00145DC6"/>
    <w:rsid w:val="00153718"/>
    <w:rsid w:val="001549E8"/>
    <w:rsid w:val="00172372"/>
    <w:rsid w:val="001B170B"/>
    <w:rsid w:val="001F66DC"/>
    <w:rsid w:val="0023294C"/>
    <w:rsid w:val="00233896"/>
    <w:rsid w:val="00244443"/>
    <w:rsid w:val="00254D76"/>
    <w:rsid w:val="0026287A"/>
    <w:rsid w:val="00282FD5"/>
    <w:rsid w:val="00291153"/>
    <w:rsid w:val="002E1052"/>
    <w:rsid w:val="002E584F"/>
    <w:rsid w:val="002F5CE1"/>
    <w:rsid w:val="00303FEF"/>
    <w:rsid w:val="0031283D"/>
    <w:rsid w:val="00323B8E"/>
    <w:rsid w:val="00370B60"/>
    <w:rsid w:val="00374912"/>
    <w:rsid w:val="0038508F"/>
    <w:rsid w:val="003A5A2F"/>
    <w:rsid w:val="003B3BC8"/>
    <w:rsid w:val="003D1F39"/>
    <w:rsid w:val="003E3390"/>
    <w:rsid w:val="003F165F"/>
    <w:rsid w:val="0040171C"/>
    <w:rsid w:val="00435098"/>
    <w:rsid w:val="004451B0"/>
    <w:rsid w:val="00452C64"/>
    <w:rsid w:val="00453DBF"/>
    <w:rsid w:val="004754FD"/>
    <w:rsid w:val="004A77B5"/>
    <w:rsid w:val="004E4123"/>
    <w:rsid w:val="00511D97"/>
    <w:rsid w:val="005229EE"/>
    <w:rsid w:val="00576A45"/>
    <w:rsid w:val="00581EA6"/>
    <w:rsid w:val="005C184F"/>
    <w:rsid w:val="005F536F"/>
    <w:rsid w:val="00630C3F"/>
    <w:rsid w:val="0065035D"/>
    <w:rsid w:val="00650F41"/>
    <w:rsid w:val="00666285"/>
    <w:rsid w:val="00672A20"/>
    <w:rsid w:val="006C51FC"/>
    <w:rsid w:val="006D75C7"/>
    <w:rsid w:val="006E033D"/>
    <w:rsid w:val="00730F80"/>
    <w:rsid w:val="00746BA6"/>
    <w:rsid w:val="00771C29"/>
    <w:rsid w:val="0078274E"/>
    <w:rsid w:val="00784FEF"/>
    <w:rsid w:val="007C7104"/>
    <w:rsid w:val="007D15EC"/>
    <w:rsid w:val="00841631"/>
    <w:rsid w:val="00843CC6"/>
    <w:rsid w:val="00847AC2"/>
    <w:rsid w:val="00847BCA"/>
    <w:rsid w:val="00847FD9"/>
    <w:rsid w:val="00852BC9"/>
    <w:rsid w:val="008659D9"/>
    <w:rsid w:val="008A361B"/>
    <w:rsid w:val="008B7180"/>
    <w:rsid w:val="008E0E19"/>
    <w:rsid w:val="008F7247"/>
    <w:rsid w:val="0090399D"/>
    <w:rsid w:val="00923CDD"/>
    <w:rsid w:val="0093529C"/>
    <w:rsid w:val="009666B3"/>
    <w:rsid w:val="00970547"/>
    <w:rsid w:val="009C5A68"/>
    <w:rsid w:val="009C67C8"/>
    <w:rsid w:val="009E559D"/>
    <w:rsid w:val="009E65CA"/>
    <w:rsid w:val="00A166FD"/>
    <w:rsid w:val="00A27855"/>
    <w:rsid w:val="00A44787"/>
    <w:rsid w:val="00A6517B"/>
    <w:rsid w:val="00A80AF3"/>
    <w:rsid w:val="00A86D85"/>
    <w:rsid w:val="00AA212E"/>
    <w:rsid w:val="00AC402A"/>
    <w:rsid w:val="00AE1DF5"/>
    <w:rsid w:val="00B0606C"/>
    <w:rsid w:val="00B06B96"/>
    <w:rsid w:val="00B722C0"/>
    <w:rsid w:val="00B75012"/>
    <w:rsid w:val="00B86954"/>
    <w:rsid w:val="00B93F4D"/>
    <w:rsid w:val="00BE0DD0"/>
    <w:rsid w:val="00BF5610"/>
    <w:rsid w:val="00C0638D"/>
    <w:rsid w:val="00C07C73"/>
    <w:rsid w:val="00C24BDB"/>
    <w:rsid w:val="00C35421"/>
    <w:rsid w:val="00C81255"/>
    <w:rsid w:val="00CA3C8A"/>
    <w:rsid w:val="00CE53CF"/>
    <w:rsid w:val="00CF28E6"/>
    <w:rsid w:val="00D12E54"/>
    <w:rsid w:val="00D14EF1"/>
    <w:rsid w:val="00D22DE3"/>
    <w:rsid w:val="00D36ACB"/>
    <w:rsid w:val="00D40866"/>
    <w:rsid w:val="00D7754B"/>
    <w:rsid w:val="00D81613"/>
    <w:rsid w:val="00DA506C"/>
    <w:rsid w:val="00DB4A60"/>
    <w:rsid w:val="00DC641D"/>
    <w:rsid w:val="00DD05E8"/>
    <w:rsid w:val="00DD639F"/>
    <w:rsid w:val="00DF5996"/>
    <w:rsid w:val="00E2029D"/>
    <w:rsid w:val="00E535F6"/>
    <w:rsid w:val="00E75137"/>
    <w:rsid w:val="00E83782"/>
    <w:rsid w:val="00EB1B54"/>
    <w:rsid w:val="00ED70C3"/>
    <w:rsid w:val="00EE1264"/>
    <w:rsid w:val="00EE3237"/>
    <w:rsid w:val="00EE5E92"/>
    <w:rsid w:val="00F25F74"/>
    <w:rsid w:val="00F53506"/>
    <w:rsid w:val="00F55265"/>
    <w:rsid w:val="00F55C68"/>
    <w:rsid w:val="00F62BB8"/>
    <w:rsid w:val="00F64BFF"/>
    <w:rsid w:val="00F844A2"/>
    <w:rsid w:val="00FC3995"/>
    <w:rsid w:val="00FC3E6C"/>
    <w:rsid w:val="00FC7281"/>
    <w:rsid w:val="00FE2EEF"/>
    <w:rsid w:val="00FF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semiHidden/>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97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2645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3058</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14</cp:revision>
  <cp:lastPrinted>2019-05-20T07:58:00Z</cp:lastPrinted>
  <dcterms:created xsi:type="dcterms:W3CDTF">2019-01-24T12:04:00Z</dcterms:created>
  <dcterms:modified xsi:type="dcterms:W3CDTF">2019-06-05T14:09:00Z</dcterms:modified>
</cp:coreProperties>
</file>