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34A94037" w:rsidR="00947819" w:rsidRPr="00B56C20" w:rsidRDefault="00293E2C" w:rsidP="00947819">
      <w:pPr>
        <w:spacing w:line="360" w:lineRule="auto"/>
        <w:rPr>
          <w:b/>
          <w:sz w:val="24"/>
          <w:lang w:val="en-US"/>
        </w:rPr>
      </w:pPr>
      <w:r w:rsidRPr="00645BA2">
        <w:rPr>
          <w:b/>
          <w:sz w:val="24"/>
          <w:lang w:val="en-US"/>
        </w:rPr>
        <w:t>Spare motor for four sugar plants</w:t>
      </w:r>
    </w:p>
    <w:p w14:paraId="76AD56E4" w14:textId="77777777" w:rsidR="00397953" w:rsidRPr="00B56C20" w:rsidRDefault="00397953" w:rsidP="00947819">
      <w:pPr>
        <w:spacing w:line="360" w:lineRule="auto"/>
        <w:ind w:right="-2"/>
        <w:rPr>
          <w:lang w:val="en-US"/>
        </w:rPr>
      </w:pPr>
    </w:p>
    <w:p w14:paraId="55D3C2C1" w14:textId="0A7D567D" w:rsidR="00DB107A" w:rsidRPr="00293E2C" w:rsidRDefault="00293E2C" w:rsidP="00947819">
      <w:pPr>
        <w:spacing w:line="360" w:lineRule="auto"/>
        <w:jc w:val="both"/>
        <w:rPr>
          <w:lang w:val="en-US"/>
        </w:rPr>
      </w:pPr>
      <w:r w:rsidRPr="00645BA2">
        <w:rPr>
          <w:lang w:val="en-US"/>
        </w:rPr>
        <w:t>Menzel Elektromotoren has configured a flexible spare motor for one of Europe</w:t>
      </w:r>
      <w:r>
        <w:rPr>
          <w:lang w:val="en-US"/>
        </w:rPr>
        <w:t>’</w:t>
      </w:r>
      <w:r w:rsidRPr="00645BA2">
        <w:rPr>
          <w:lang w:val="en-US"/>
        </w:rPr>
        <w:t xml:space="preserve">s </w:t>
      </w:r>
      <w:r>
        <w:rPr>
          <w:lang w:val="en-US"/>
        </w:rPr>
        <w:t>leading</w:t>
      </w:r>
      <w:r w:rsidRPr="00645BA2">
        <w:rPr>
          <w:lang w:val="en-US"/>
        </w:rPr>
        <w:t xml:space="preserve"> sugar producers, which can replace motors of various other makes if necessary. </w:t>
      </w:r>
      <w:r>
        <w:rPr>
          <w:lang w:val="en-US"/>
        </w:rPr>
        <w:t xml:space="preserve">While </w:t>
      </w:r>
      <w:r w:rsidRPr="00645BA2">
        <w:rPr>
          <w:lang w:val="en-US"/>
        </w:rPr>
        <w:t>the customer can</w:t>
      </w:r>
      <w:r>
        <w:rPr>
          <w:lang w:val="en-US"/>
        </w:rPr>
        <w:t xml:space="preserve"> b</w:t>
      </w:r>
      <w:r w:rsidRPr="00645BA2">
        <w:rPr>
          <w:lang w:val="en-US"/>
        </w:rPr>
        <w:t>asically employ the three-phase squirrel cage</w:t>
      </w:r>
      <w:r>
        <w:rPr>
          <w:lang w:val="en-US"/>
        </w:rPr>
        <w:t xml:space="preserve"> </w:t>
      </w:r>
      <w:r w:rsidRPr="00645BA2">
        <w:rPr>
          <w:lang w:val="en-US"/>
        </w:rPr>
        <w:t xml:space="preserve">motor in any </w:t>
      </w:r>
      <w:r>
        <w:rPr>
          <w:lang w:val="en-US"/>
        </w:rPr>
        <w:t xml:space="preserve">of its </w:t>
      </w:r>
      <w:r w:rsidRPr="00645BA2">
        <w:rPr>
          <w:lang w:val="en-US"/>
        </w:rPr>
        <w:t>plant</w:t>
      </w:r>
      <w:r>
        <w:rPr>
          <w:lang w:val="en-US"/>
        </w:rPr>
        <w:t>s</w:t>
      </w:r>
      <w:r w:rsidRPr="00645BA2">
        <w:rPr>
          <w:lang w:val="en-US"/>
        </w:rPr>
        <w:t xml:space="preserve"> around the world</w:t>
      </w:r>
      <w:r>
        <w:rPr>
          <w:lang w:val="en-US"/>
        </w:rPr>
        <w:t>, it is in fact</w:t>
      </w:r>
      <w:r w:rsidRPr="00645BA2">
        <w:rPr>
          <w:lang w:val="en-US"/>
        </w:rPr>
        <w:t xml:space="preserve"> specifically designed for the sugar beet pulp dryers in four plants in Germany and Sweden. With a rated output of 1400 kW, it covers the drive power requirements of four </w:t>
      </w:r>
      <w:r>
        <w:rPr>
          <w:lang w:val="en-US"/>
        </w:rPr>
        <w:t xml:space="preserve">separate </w:t>
      </w:r>
      <w:r w:rsidRPr="00645BA2">
        <w:rPr>
          <w:lang w:val="en-US"/>
        </w:rPr>
        <w:t>systems</w:t>
      </w:r>
      <w:r>
        <w:rPr>
          <w:lang w:val="en-US"/>
        </w:rPr>
        <w:t>, which</w:t>
      </w:r>
      <w:r w:rsidRPr="00645BA2">
        <w:rPr>
          <w:lang w:val="en-US"/>
        </w:rPr>
        <w:t xml:space="preserve"> range </w:t>
      </w:r>
      <w:r>
        <w:rPr>
          <w:lang w:val="en-US"/>
        </w:rPr>
        <w:t>from</w:t>
      </w:r>
      <w:r w:rsidRPr="00645BA2">
        <w:rPr>
          <w:lang w:val="en-US"/>
        </w:rPr>
        <w:t xml:space="preserve"> 1000 kW to 1400 kW. It is designed as a vertical motor for flange mounting (</w:t>
      </w:r>
      <w:r>
        <w:rPr>
          <w:lang w:val="en-US"/>
        </w:rPr>
        <w:t>IM</w:t>
      </w:r>
      <w:r w:rsidRPr="00645BA2">
        <w:rPr>
          <w:lang w:val="en-US"/>
        </w:rPr>
        <w:t xml:space="preserve"> V1 standing or IM V3 </w:t>
      </w:r>
      <w:r>
        <w:rPr>
          <w:lang w:val="en-US"/>
        </w:rPr>
        <w:t>suspended</w:t>
      </w:r>
      <w:r w:rsidRPr="00645BA2">
        <w:rPr>
          <w:lang w:val="en-US"/>
        </w:rPr>
        <w:t xml:space="preserve">). </w:t>
      </w:r>
      <w:r>
        <w:rPr>
          <w:lang w:val="en-US"/>
        </w:rPr>
        <w:t>In addition, a</w:t>
      </w:r>
      <w:r w:rsidRPr="00645BA2">
        <w:rPr>
          <w:lang w:val="en-US"/>
        </w:rPr>
        <w:t>n adapter also manufactured by Menzel enables foot mounting in a system with a V2 flange. The motor with cooling type IC 616 meets the protection class IP55. The customer was on site for acceptance test</w:t>
      </w:r>
      <w:r>
        <w:rPr>
          <w:lang w:val="en-US"/>
        </w:rPr>
        <w:t>ing</w:t>
      </w:r>
      <w:r w:rsidRPr="00645BA2">
        <w:rPr>
          <w:lang w:val="en-US"/>
        </w:rPr>
        <w:t xml:space="preserve"> at Menzel</w:t>
      </w:r>
      <w:r>
        <w:rPr>
          <w:lang w:val="en-US"/>
        </w:rPr>
        <w:t>’s</w:t>
      </w:r>
      <w:r w:rsidRPr="00645BA2">
        <w:rPr>
          <w:lang w:val="en-US"/>
        </w:rPr>
        <w:t xml:space="preserve"> Berlin plant. </w:t>
      </w:r>
      <w:r>
        <w:rPr>
          <w:lang w:val="en-US"/>
        </w:rPr>
        <w:t xml:space="preserve">More and more large organizations are looking to utilize spare assets over multiple processes and Menzel is the go-to supplier in this niche market. </w:t>
      </w:r>
      <w:r w:rsidRPr="00645BA2">
        <w:rPr>
          <w:lang w:val="en-US"/>
        </w:rPr>
        <w:t xml:space="preserve">The modular MEBKSL motor series enables a variety of cooling types and ingress protection ratings as well as various mounting options at optimized production costs. The </w:t>
      </w:r>
      <w:r>
        <w:rPr>
          <w:lang w:val="en-US"/>
        </w:rPr>
        <w:t>tried-and-tested</w:t>
      </w:r>
      <w:r w:rsidRPr="00645BA2">
        <w:rPr>
          <w:lang w:val="en-US"/>
        </w:rPr>
        <w:t xml:space="preserve"> design meets high standards in terms of size, performance, cost-effectiveness and reliability.</w:t>
      </w:r>
    </w:p>
    <w:p w14:paraId="67CA9B8D" w14:textId="77777777" w:rsidR="00293E2C" w:rsidRDefault="00293E2C" w:rsidP="00293E2C">
      <w:pPr>
        <w:pStyle w:val="Kopfzeile"/>
        <w:tabs>
          <w:tab w:val="clear" w:pos="4536"/>
          <w:tab w:val="clear" w:pos="9072"/>
        </w:tabs>
        <w:spacing w:line="360" w:lineRule="auto"/>
        <w:ind w:right="-2"/>
        <w:jc w:val="both"/>
        <w:rPr>
          <w:lang w:val="en-US"/>
        </w:rPr>
      </w:pPr>
      <w:r w:rsidRPr="00645BA2">
        <w:rPr>
          <w:lang w:val="en-US"/>
        </w:rPr>
        <w:t xml:space="preserve">More about three-phase asynchronous motors with squirrel cage rotors: </w:t>
      </w:r>
      <w:hyperlink r:id="rId7" w:history="1">
        <w:r w:rsidRPr="00D0407F">
          <w:rPr>
            <w:rStyle w:val="Hyperlink"/>
            <w:lang w:val="en-US"/>
          </w:rPr>
          <w:t>https://www.menzel-motors.com/squirrel-cage-motor/</w:t>
        </w:r>
      </w:hyperlink>
    </w:p>
    <w:p w14:paraId="536527F5" w14:textId="77777777" w:rsidR="000D3D1B" w:rsidRPr="00293E2C" w:rsidRDefault="000D3D1B" w:rsidP="00947819">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B20C7A" w:rsidRPr="00293E2C" w14:paraId="6BBB69A0" w14:textId="77777777" w:rsidTr="00B20C7A">
        <w:tc>
          <w:tcPr>
            <w:tcW w:w="7086" w:type="dxa"/>
          </w:tcPr>
          <w:p w14:paraId="1F3C6A01" w14:textId="61F4B0BB" w:rsidR="00B20C7A" w:rsidRPr="00293E2C" w:rsidRDefault="00293E2C" w:rsidP="00B20C7A">
            <w:pPr>
              <w:spacing w:after="120"/>
              <w:jc w:val="center"/>
              <w:rPr>
                <w:lang w:val="en-US"/>
              </w:rPr>
            </w:pPr>
            <w:r>
              <w:rPr>
                <w:noProof/>
                <w:lang w:val="en-US"/>
              </w:rPr>
              <w:drawing>
                <wp:inline distT="0" distB="0" distL="0" distR="0" wp14:anchorId="1C9B3D18" wp14:editId="35719883">
                  <wp:extent cx="4499610" cy="299529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9610" cy="2995295"/>
                          </a:xfrm>
                          <a:prstGeom prst="rect">
                            <a:avLst/>
                          </a:prstGeom>
                          <a:noFill/>
                          <a:ln>
                            <a:noFill/>
                          </a:ln>
                        </pic:spPr>
                      </pic:pic>
                    </a:graphicData>
                  </a:graphic>
                </wp:inline>
              </w:drawing>
            </w:r>
          </w:p>
        </w:tc>
      </w:tr>
      <w:tr w:rsidR="00B20C7A" w:rsidRPr="00293E2C" w14:paraId="39C27FB7" w14:textId="77777777" w:rsidTr="00B20C7A">
        <w:tc>
          <w:tcPr>
            <w:tcW w:w="7086" w:type="dxa"/>
          </w:tcPr>
          <w:p w14:paraId="0FD000FC" w14:textId="2FB99316" w:rsidR="00B20C7A" w:rsidRPr="00293E2C" w:rsidRDefault="00B20C7A" w:rsidP="00293E2C">
            <w:pPr>
              <w:ind w:left="1134" w:right="1136"/>
              <w:jc w:val="center"/>
              <w:rPr>
                <w:sz w:val="18"/>
                <w:szCs w:val="18"/>
                <w:lang w:val="en-US"/>
              </w:rPr>
            </w:pPr>
            <w:r w:rsidRPr="00AA1ED7">
              <w:rPr>
                <w:b/>
                <w:sz w:val="18"/>
                <w:szCs w:val="18"/>
                <w:lang w:val="en-US"/>
              </w:rPr>
              <w:t>Caption:</w:t>
            </w:r>
            <w:r w:rsidRPr="00AA1ED7">
              <w:rPr>
                <w:sz w:val="18"/>
                <w:szCs w:val="18"/>
                <w:lang w:val="en-US"/>
              </w:rPr>
              <w:t xml:space="preserve"> </w:t>
            </w:r>
            <w:r w:rsidR="00293E2C" w:rsidRPr="00645BA2">
              <w:rPr>
                <w:sz w:val="18"/>
                <w:szCs w:val="18"/>
                <w:lang w:val="en-US"/>
              </w:rPr>
              <w:t xml:space="preserve">The flexibly designed spare can replace </w:t>
            </w:r>
            <w:r w:rsidR="00293E2C">
              <w:rPr>
                <w:sz w:val="18"/>
                <w:szCs w:val="18"/>
                <w:lang w:val="en-US"/>
              </w:rPr>
              <w:t>either of four</w:t>
            </w:r>
            <w:r w:rsidR="00293E2C" w:rsidRPr="00645BA2">
              <w:rPr>
                <w:sz w:val="18"/>
                <w:szCs w:val="18"/>
                <w:lang w:val="en-US"/>
              </w:rPr>
              <w:t xml:space="preserve"> beet pulp dryer</w:t>
            </w:r>
            <w:r w:rsidR="00293E2C">
              <w:rPr>
                <w:sz w:val="18"/>
                <w:szCs w:val="18"/>
                <w:lang w:val="en-US"/>
              </w:rPr>
              <w:t xml:space="preserve"> </w:t>
            </w:r>
            <w:r w:rsidR="00293E2C" w:rsidRPr="00645BA2">
              <w:rPr>
                <w:sz w:val="18"/>
                <w:szCs w:val="18"/>
                <w:lang w:val="en-US"/>
              </w:rPr>
              <w:t>motors in various sugar plants</w:t>
            </w:r>
          </w:p>
        </w:tc>
      </w:tr>
    </w:tbl>
    <w:p w14:paraId="23F1A3E6" w14:textId="7B1CE8F1" w:rsidR="004F59DB" w:rsidRDefault="004F59DB" w:rsidP="00947819">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3"/>
        <w:gridCol w:w="3821"/>
        <w:gridCol w:w="1237"/>
        <w:gridCol w:w="935"/>
      </w:tblGrid>
      <w:tr w:rsidR="00DB107A" w:rsidRPr="00B20C7A" w14:paraId="72EEE38C" w14:textId="77777777" w:rsidTr="00DB107A">
        <w:tc>
          <w:tcPr>
            <w:tcW w:w="1083" w:type="dxa"/>
          </w:tcPr>
          <w:p w14:paraId="438052A8" w14:textId="5CB154F0" w:rsidR="00B20C7A" w:rsidRPr="00B20C7A" w:rsidRDefault="00B20C7A" w:rsidP="00B20C7A">
            <w:pPr>
              <w:rPr>
                <w:sz w:val="18"/>
                <w:szCs w:val="18"/>
                <w:lang w:val="en-US"/>
              </w:rPr>
            </w:pPr>
            <w:bookmarkStart w:id="0" w:name="_Hlk98495830"/>
            <w:r w:rsidRPr="00B20C7A">
              <w:rPr>
                <w:sz w:val="18"/>
                <w:szCs w:val="18"/>
                <w:lang w:val="en-US"/>
              </w:rPr>
              <w:lastRenderedPageBreak/>
              <w:t>Image/s:</w:t>
            </w:r>
          </w:p>
        </w:tc>
        <w:tc>
          <w:tcPr>
            <w:tcW w:w="3821" w:type="dxa"/>
          </w:tcPr>
          <w:p w14:paraId="2CEFE0FB" w14:textId="4DF10F83" w:rsidR="00B20C7A" w:rsidRPr="00B20C7A" w:rsidRDefault="00293E2C" w:rsidP="00B20C7A">
            <w:pPr>
              <w:rPr>
                <w:sz w:val="18"/>
                <w:szCs w:val="18"/>
                <w:lang w:val="en-US"/>
              </w:rPr>
            </w:pPr>
            <w:r w:rsidRPr="00280B0A">
              <w:rPr>
                <w:sz w:val="18"/>
                <w:szCs w:val="18"/>
                <w:lang w:val="en-US"/>
              </w:rPr>
              <w:t>joker_motor_sugar_plants</w:t>
            </w:r>
          </w:p>
        </w:tc>
        <w:tc>
          <w:tcPr>
            <w:tcW w:w="1237" w:type="dxa"/>
          </w:tcPr>
          <w:p w14:paraId="0996D0E2" w14:textId="3AE58E93" w:rsidR="00B20C7A" w:rsidRPr="00B20C7A" w:rsidRDefault="00B20C7A" w:rsidP="00B20C7A">
            <w:pPr>
              <w:rPr>
                <w:sz w:val="18"/>
                <w:szCs w:val="18"/>
                <w:lang w:val="en-US"/>
              </w:rPr>
            </w:pPr>
            <w:r w:rsidRPr="005C2E8A">
              <w:rPr>
                <w:sz w:val="18"/>
                <w:szCs w:val="18"/>
                <w:lang w:val="en-US"/>
              </w:rPr>
              <w:t>Characters:</w:t>
            </w:r>
          </w:p>
        </w:tc>
        <w:tc>
          <w:tcPr>
            <w:tcW w:w="935" w:type="dxa"/>
          </w:tcPr>
          <w:p w14:paraId="79D81D74" w14:textId="0926015E" w:rsidR="00B20C7A" w:rsidRPr="00B20C7A" w:rsidRDefault="00293E2C" w:rsidP="00B20C7A">
            <w:pPr>
              <w:jc w:val="right"/>
              <w:rPr>
                <w:sz w:val="18"/>
                <w:szCs w:val="18"/>
                <w:lang w:val="en-US"/>
              </w:rPr>
            </w:pPr>
            <w:r>
              <w:rPr>
                <w:sz w:val="18"/>
                <w:szCs w:val="18"/>
                <w:lang w:val="en-US"/>
              </w:rPr>
              <w:t>1288</w:t>
            </w:r>
          </w:p>
        </w:tc>
      </w:tr>
      <w:tr w:rsidR="00DB107A" w:rsidRPr="00B20C7A" w14:paraId="27982E98" w14:textId="77777777" w:rsidTr="00DB107A">
        <w:tc>
          <w:tcPr>
            <w:tcW w:w="1083" w:type="dxa"/>
          </w:tcPr>
          <w:p w14:paraId="519C6E2A" w14:textId="49E86B8D" w:rsidR="00B20C7A" w:rsidRPr="00B20C7A" w:rsidRDefault="00B20C7A" w:rsidP="00B20C7A">
            <w:pPr>
              <w:spacing w:before="120"/>
              <w:rPr>
                <w:sz w:val="18"/>
                <w:szCs w:val="18"/>
                <w:lang w:val="en-US"/>
              </w:rPr>
            </w:pPr>
            <w:r w:rsidRPr="00B20C7A">
              <w:rPr>
                <w:sz w:val="18"/>
                <w:szCs w:val="18"/>
                <w:lang w:val="en-US"/>
              </w:rPr>
              <w:t>File name:</w:t>
            </w:r>
          </w:p>
        </w:tc>
        <w:tc>
          <w:tcPr>
            <w:tcW w:w="3821" w:type="dxa"/>
          </w:tcPr>
          <w:p w14:paraId="793B2848" w14:textId="5101F9F7" w:rsidR="00B20C7A" w:rsidRPr="00B20C7A" w:rsidRDefault="00293E2C" w:rsidP="00B20C7A">
            <w:pPr>
              <w:spacing w:before="120"/>
              <w:rPr>
                <w:sz w:val="18"/>
                <w:szCs w:val="18"/>
                <w:lang w:val="en-US"/>
              </w:rPr>
            </w:pPr>
            <w:r w:rsidRPr="004021FE">
              <w:rPr>
                <w:sz w:val="18"/>
                <w:szCs w:val="18"/>
                <w:lang w:val="en-US"/>
              </w:rPr>
              <w:t>2022-06-11_3_joker_motor_sugar_plants_en</w:t>
            </w:r>
          </w:p>
        </w:tc>
        <w:tc>
          <w:tcPr>
            <w:tcW w:w="1237" w:type="dxa"/>
          </w:tcPr>
          <w:p w14:paraId="6D8548FD" w14:textId="46A91076" w:rsidR="00B20C7A" w:rsidRPr="00B20C7A" w:rsidRDefault="00B20C7A" w:rsidP="00B20C7A">
            <w:pPr>
              <w:spacing w:before="120"/>
              <w:rPr>
                <w:sz w:val="18"/>
                <w:szCs w:val="18"/>
                <w:lang w:val="en-US"/>
              </w:rPr>
            </w:pPr>
            <w:r w:rsidRPr="00B21AE7">
              <w:rPr>
                <w:sz w:val="18"/>
                <w:szCs w:val="18"/>
                <w:lang w:val="en-US"/>
              </w:rPr>
              <w:t>Date:</w:t>
            </w:r>
          </w:p>
        </w:tc>
        <w:tc>
          <w:tcPr>
            <w:tcW w:w="935" w:type="dxa"/>
          </w:tcPr>
          <w:p w14:paraId="2D4E1569" w14:textId="1A6E39F4" w:rsidR="00B20C7A" w:rsidRPr="00B20C7A" w:rsidRDefault="008E684C" w:rsidP="00B20C7A">
            <w:pPr>
              <w:spacing w:before="120"/>
              <w:jc w:val="right"/>
              <w:rPr>
                <w:sz w:val="18"/>
                <w:szCs w:val="18"/>
                <w:lang w:val="en-US"/>
              </w:rPr>
            </w:pPr>
            <w:r>
              <w:rPr>
                <w:sz w:val="18"/>
                <w:szCs w:val="18"/>
                <w:lang w:val="en-US"/>
              </w:rPr>
              <w:t>06-10-2022</w:t>
            </w:r>
          </w:p>
        </w:tc>
      </w:tr>
      <w:tr w:rsidR="00B20C7A" w:rsidRPr="00293E2C" w14:paraId="7C32B52A" w14:textId="77777777" w:rsidTr="00DB107A">
        <w:tc>
          <w:tcPr>
            <w:tcW w:w="7076" w:type="dxa"/>
            <w:gridSpan w:val="4"/>
            <w:tcBorders>
              <w:bottom w:val="single" w:sz="4" w:space="0" w:color="auto"/>
            </w:tcBorders>
          </w:tcPr>
          <w:p w14:paraId="5B939532" w14:textId="77777777" w:rsidR="00B20C7A" w:rsidRDefault="00B20C7A" w:rsidP="00B20C7A">
            <w:pPr>
              <w:spacing w:before="120" w:after="120"/>
              <w:rPr>
                <w:b/>
                <w:sz w:val="16"/>
                <w:lang w:val="en-US"/>
              </w:rPr>
            </w:pPr>
            <w:r w:rsidRPr="00242BFD">
              <w:rPr>
                <w:b/>
                <w:sz w:val="16"/>
                <w:szCs w:val="16"/>
                <w:lang w:val="en-US"/>
              </w:rPr>
              <w:t xml:space="preserve">About </w:t>
            </w:r>
            <w:r w:rsidRPr="0016680D">
              <w:rPr>
                <w:b/>
                <w:sz w:val="16"/>
                <w:lang w:val="en-US"/>
              </w:rPr>
              <w:t>Menzel Elektromotoren</w:t>
            </w:r>
          </w:p>
          <w:p w14:paraId="48DA5D1B" w14:textId="5016067A" w:rsidR="00B20C7A" w:rsidRPr="00B20C7A" w:rsidRDefault="00B20C7A" w:rsidP="00B20C7A">
            <w:pPr>
              <w:spacing w:after="120"/>
              <w:jc w:val="both"/>
              <w:rPr>
                <w:sz w:val="16"/>
                <w:szCs w:val="16"/>
                <w:lang w:val="en-US"/>
              </w:rPr>
            </w:pPr>
            <w:r w:rsidRPr="0003119F">
              <w:rPr>
                <w:sz w:val="16"/>
                <w:lang w:val="en-US"/>
              </w:rPr>
              <w:t xml:space="preserve">Based in Berlin, Menzel Elektromotoren GmbH has been manufacturing and distributing electric motors </w:t>
            </w:r>
            <w:r>
              <w:rPr>
                <w:sz w:val="16"/>
                <w:lang w:val="en-US"/>
              </w:rPr>
              <w:t>since 1927</w:t>
            </w:r>
            <w:r w:rsidRPr="0003119F">
              <w:rPr>
                <w:sz w:val="16"/>
                <w:lang w:val="en-US"/>
              </w:rPr>
              <w:t>. The medium-sized company specializes in the delivery of large electric motors, including special models, within the shortest possible time. The product range comprises high and low voltage motors, DC motors, transformers, and frequency inverters.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and Sweden, and cooperates with numerous partners worldwide</w:t>
            </w:r>
            <w:r w:rsidRPr="00242BFD">
              <w:rPr>
                <w:sz w:val="16"/>
                <w:szCs w:val="16"/>
                <w:lang w:val="en-US"/>
              </w:rPr>
              <w:t>.</w:t>
            </w:r>
          </w:p>
        </w:tc>
      </w:tr>
      <w:tr w:rsidR="00DB107A" w:rsidRPr="00B20C7A" w14:paraId="096A99C0" w14:textId="77777777" w:rsidTr="00DB107A">
        <w:tc>
          <w:tcPr>
            <w:tcW w:w="4904" w:type="dxa"/>
            <w:gridSpan w:val="2"/>
            <w:tcBorders>
              <w:top w:val="single" w:sz="4" w:space="0" w:color="auto"/>
            </w:tcBorders>
          </w:tcPr>
          <w:p w14:paraId="05ED5CDD" w14:textId="77777777" w:rsidR="00B20C7A" w:rsidRDefault="00B20C7A" w:rsidP="00B20C7A">
            <w:pPr>
              <w:spacing w:before="120" w:after="120"/>
              <w:jc w:val="both"/>
              <w:rPr>
                <w:b/>
              </w:rPr>
            </w:pPr>
            <w:r w:rsidRPr="00B20C7A">
              <w:rPr>
                <w:b/>
              </w:rPr>
              <w:t>Contact:</w:t>
            </w:r>
          </w:p>
          <w:p w14:paraId="6DB6C797" w14:textId="77777777" w:rsidR="00B20C7A" w:rsidRPr="00B20C7A" w:rsidRDefault="00B20C7A" w:rsidP="00B20C7A">
            <w:pPr>
              <w:jc w:val="both"/>
              <w:rPr>
                <w:b/>
                <w:bCs/>
              </w:rPr>
            </w:pPr>
            <w:r w:rsidRPr="00B20C7A">
              <w:rPr>
                <w:b/>
                <w:bCs/>
              </w:rPr>
              <w:t>Menzel Elektromotoren GmbH</w:t>
            </w:r>
          </w:p>
          <w:p w14:paraId="38C52576" w14:textId="77777777" w:rsidR="00B20C7A" w:rsidRDefault="00B20C7A" w:rsidP="00B20C7A">
            <w:pPr>
              <w:spacing w:before="120" w:after="120"/>
              <w:jc w:val="both"/>
            </w:pPr>
            <w:r w:rsidRPr="00FB4890">
              <w:t>Mathis Menzel</w:t>
            </w:r>
          </w:p>
          <w:p w14:paraId="750DFACA" w14:textId="77777777" w:rsidR="00B20C7A" w:rsidRDefault="00B20C7A" w:rsidP="00B20C7A">
            <w:pPr>
              <w:jc w:val="both"/>
            </w:pPr>
            <w:r w:rsidRPr="00FB4890">
              <w:t>Neues Ufer 19</w:t>
            </w:r>
            <w:r>
              <w:t xml:space="preserve"> – </w:t>
            </w:r>
            <w:r w:rsidRPr="00FB4890">
              <w:t>25</w:t>
            </w:r>
          </w:p>
          <w:p w14:paraId="241AD909" w14:textId="1A2E1E41" w:rsidR="00B20C7A" w:rsidRPr="00DB107A" w:rsidRDefault="00B20C7A" w:rsidP="00B20C7A">
            <w:pPr>
              <w:jc w:val="both"/>
              <w:rPr>
                <w:lang w:val="en-US"/>
              </w:rPr>
            </w:pPr>
            <w:r w:rsidRPr="00DB107A">
              <w:rPr>
                <w:lang w:val="en-US"/>
              </w:rPr>
              <w:t>10553 Berlin</w:t>
            </w:r>
          </w:p>
          <w:p w14:paraId="17B9C989" w14:textId="30C9FDF5" w:rsidR="00B20C7A" w:rsidRPr="00DB107A" w:rsidRDefault="00B20C7A" w:rsidP="00B20C7A">
            <w:pPr>
              <w:jc w:val="both"/>
              <w:rPr>
                <w:lang w:val="en-US"/>
              </w:rPr>
            </w:pPr>
            <w:r w:rsidRPr="005C2E8A">
              <w:rPr>
                <w:lang w:val="en-US"/>
              </w:rPr>
              <w:t>Germany</w:t>
            </w:r>
          </w:p>
          <w:p w14:paraId="277ED36E" w14:textId="7B12A1C7" w:rsidR="00B20C7A" w:rsidRPr="00DB107A" w:rsidRDefault="00DB107A" w:rsidP="00DB107A">
            <w:pPr>
              <w:spacing w:before="120"/>
              <w:jc w:val="both"/>
              <w:rPr>
                <w:lang w:val="en-US"/>
              </w:rPr>
            </w:pPr>
            <w:r w:rsidRPr="005C2E8A">
              <w:rPr>
                <w:lang w:val="en-US"/>
              </w:rPr>
              <w:t xml:space="preserve">Phone: +49 . </w:t>
            </w:r>
            <w:r w:rsidRPr="00EB6858">
              <w:rPr>
                <w:lang w:val="en-US"/>
              </w:rPr>
              <w:t>30 . 349 922-0</w:t>
            </w:r>
          </w:p>
          <w:p w14:paraId="5D765C8E" w14:textId="3A76CA02" w:rsidR="00B20C7A" w:rsidRPr="00DB107A" w:rsidRDefault="00DB107A" w:rsidP="00B20C7A">
            <w:pPr>
              <w:jc w:val="both"/>
              <w:rPr>
                <w:lang w:val="en-US"/>
              </w:rPr>
            </w:pPr>
            <w:r w:rsidRPr="005C2E8A">
              <w:rPr>
                <w:lang w:val="fr-FR"/>
              </w:rPr>
              <w:t xml:space="preserve">Email: </w:t>
            </w:r>
            <w:hyperlink r:id="rId9" w:history="1">
              <w:r w:rsidRPr="00432268">
                <w:rPr>
                  <w:rStyle w:val="Hyperlink"/>
                  <w:lang w:val="fr-FR"/>
                </w:rPr>
                <w:t>info@menzel-motors.com</w:t>
              </w:r>
            </w:hyperlink>
          </w:p>
          <w:p w14:paraId="4A5837C6" w14:textId="3901E36A" w:rsidR="00B20C7A" w:rsidRPr="00293E2C" w:rsidRDefault="00DB107A" w:rsidP="00B20C7A">
            <w:pPr>
              <w:jc w:val="both"/>
              <w:rPr>
                <w:lang w:val="en-US"/>
              </w:rPr>
            </w:pPr>
            <w:r w:rsidRPr="005C2E8A">
              <w:rPr>
                <w:lang w:val="fr-FR"/>
              </w:rPr>
              <w:t xml:space="preserve">Internet: </w:t>
            </w:r>
            <w:hyperlink r:id="rId10" w:history="1">
              <w:r w:rsidRPr="00432268">
                <w:rPr>
                  <w:rStyle w:val="Hyperlink"/>
                  <w:lang w:val="fr-FR"/>
                </w:rPr>
                <w:t>www.menzel-motors.com</w:t>
              </w:r>
            </w:hyperlink>
          </w:p>
        </w:tc>
        <w:tc>
          <w:tcPr>
            <w:tcW w:w="2172" w:type="dxa"/>
            <w:gridSpan w:val="2"/>
            <w:tcBorders>
              <w:top w:val="single" w:sz="4" w:space="0" w:color="auto"/>
            </w:tcBorders>
          </w:tcPr>
          <w:p w14:paraId="547AF438" w14:textId="77777777" w:rsidR="00B20C7A" w:rsidRDefault="00B20C7A" w:rsidP="00B20C7A">
            <w:pPr>
              <w:spacing w:before="480"/>
              <w:jc w:val="both"/>
              <w:rPr>
                <w:sz w:val="16"/>
              </w:rPr>
            </w:pPr>
            <w:r w:rsidRPr="005C2E8A">
              <w:rPr>
                <w:sz w:val="16"/>
              </w:rPr>
              <w:t>gii die Presse-Agentur GmbH</w:t>
            </w:r>
          </w:p>
          <w:p w14:paraId="42B233F5" w14:textId="5CE5E92F" w:rsidR="00B20C7A" w:rsidRPr="00293E2C" w:rsidRDefault="00B20C7A" w:rsidP="00B20C7A">
            <w:pPr>
              <w:jc w:val="both"/>
              <w:rPr>
                <w:sz w:val="16"/>
                <w:szCs w:val="16"/>
                <w:lang w:val="en-US"/>
              </w:rPr>
            </w:pPr>
            <w:r w:rsidRPr="005C2E8A">
              <w:rPr>
                <w:sz w:val="16"/>
              </w:rPr>
              <w:t xml:space="preserve">Immanuelkirchstr. </w:t>
            </w:r>
            <w:r w:rsidRPr="005C2E8A">
              <w:rPr>
                <w:sz w:val="16"/>
                <w:lang w:val="en-US"/>
              </w:rPr>
              <w:t>12</w:t>
            </w:r>
          </w:p>
          <w:p w14:paraId="52A6A510" w14:textId="464E2FC3" w:rsidR="00B20C7A" w:rsidRPr="00AA1ED7" w:rsidRDefault="00B20C7A" w:rsidP="00B20C7A">
            <w:pPr>
              <w:jc w:val="both"/>
              <w:rPr>
                <w:sz w:val="16"/>
                <w:szCs w:val="16"/>
                <w:lang w:val="en-US"/>
              </w:rPr>
            </w:pPr>
            <w:r w:rsidRPr="005C2E8A">
              <w:rPr>
                <w:sz w:val="16"/>
                <w:lang w:val="en-US"/>
              </w:rPr>
              <w:t>10405 Berlin</w:t>
            </w:r>
          </w:p>
          <w:p w14:paraId="3A592C59" w14:textId="6E1283B5" w:rsidR="00B20C7A" w:rsidRPr="00AA1ED7" w:rsidRDefault="00B20C7A" w:rsidP="00B20C7A">
            <w:pPr>
              <w:jc w:val="both"/>
              <w:rPr>
                <w:sz w:val="16"/>
                <w:szCs w:val="16"/>
                <w:lang w:val="en-US"/>
              </w:rPr>
            </w:pPr>
            <w:r w:rsidRPr="005C2E8A">
              <w:rPr>
                <w:sz w:val="16"/>
                <w:lang w:val="en-US"/>
              </w:rPr>
              <w:t>Germany</w:t>
            </w:r>
          </w:p>
          <w:p w14:paraId="520AF093" w14:textId="319A3B7B" w:rsidR="00B20C7A" w:rsidRPr="00AA1ED7" w:rsidRDefault="00B20C7A" w:rsidP="00B20C7A">
            <w:pPr>
              <w:jc w:val="both"/>
              <w:rPr>
                <w:sz w:val="16"/>
                <w:szCs w:val="16"/>
                <w:lang w:val="en-US"/>
              </w:rPr>
            </w:pPr>
            <w:r w:rsidRPr="005C2E8A">
              <w:rPr>
                <w:sz w:val="16"/>
                <w:lang w:val="en-US"/>
              </w:rPr>
              <w:t>Phone: +49 . 30 . 538 9650</w:t>
            </w:r>
          </w:p>
          <w:p w14:paraId="34AE8983" w14:textId="71F06E5D" w:rsidR="00B20C7A" w:rsidRPr="00B20C7A" w:rsidRDefault="00B20C7A" w:rsidP="00B20C7A">
            <w:pPr>
              <w:jc w:val="both"/>
              <w:rPr>
                <w:sz w:val="16"/>
                <w:szCs w:val="16"/>
                <w:lang w:val="en-US"/>
              </w:rPr>
            </w:pPr>
            <w:r w:rsidRPr="005C2E8A">
              <w:rPr>
                <w:sz w:val="16"/>
                <w:lang w:val="en-US"/>
              </w:rPr>
              <w:t xml:space="preserve">Email: </w:t>
            </w:r>
            <w:hyperlink r:id="rId11" w:history="1">
              <w:r w:rsidRPr="005C2E8A">
                <w:rPr>
                  <w:rStyle w:val="Hyperlink"/>
                  <w:sz w:val="16"/>
                  <w:lang w:val="en-US"/>
                </w:rPr>
                <w:t>info@gii.de</w:t>
              </w:r>
            </w:hyperlink>
          </w:p>
          <w:p w14:paraId="50A94937" w14:textId="389ABBF4" w:rsidR="00B20C7A" w:rsidRPr="00B20C7A" w:rsidRDefault="00B20C7A" w:rsidP="00B20C7A">
            <w:pPr>
              <w:jc w:val="both"/>
              <w:rPr>
                <w:sz w:val="16"/>
                <w:szCs w:val="16"/>
                <w:lang w:val="en-US"/>
              </w:rPr>
            </w:pPr>
            <w:r w:rsidRPr="00B20C7A">
              <w:rPr>
                <w:sz w:val="16"/>
                <w:lang w:val="en-US"/>
              </w:rPr>
              <w:t xml:space="preserve">Internet: </w:t>
            </w:r>
            <w:hyperlink r:id="rId12" w:history="1">
              <w:r w:rsidRPr="00B20C7A">
                <w:rPr>
                  <w:rStyle w:val="Hyperlink"/>
                  <w:sz w:val="16"/>
                  <w:lang w:val="en-US"/>
                </w:rPr>
                <w:t>www.gii.de</w:t>
              </w:r>
            </w:hyperlink>
          </w:p>
        </w:tc>
      </w:tr>
      <w:bookmarkEnd w:id="0"/>
    </w:tbl>
    <w:p w14:paraId="317E3DF7" w14:textId="77777777" w:rsidR="00EB6858" w:rsidRPr="00B20C7A" w:rsidRDefault="00EB6858" w:rsidP="00B20C7A">
      <w:pPr>
        <w:jc w:val="both"/>
        <w:rPr>
          <w:lang w:val="en-US"/>
        </w:rPr>
      </w:pPr>
    </w:p>
    <w:sectPr w:rsidR="00EB6858" w:rsidRPr="00B20C7A"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C8BBC" w14:textId="77777777" w:rsidR="00AD4AE6" w:rsidRDefault="00AD4AE6">
      <w:r>
        <w:separator/>
      </w:r>
    </w:p>
  </w:endnote>
  <w:endnote w:type="continuationSeparator" w:id="0">
    <w:p w14:paraId="22C75F35" w14:textId="77777777" w:rsidR="00AD4AE6" w:rsidRDefault="00AD4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A21C3" w14:textId="77777777" w:rsidR="00AD4AE6" w:rsidRDefault="00AD4AE6">
      <w:r>
        <w:separator/>
      </w:r>
    </w:p>
  </w:footnote>
  <w:footnote w:type="continuationSeparator" w:id="0">
    <w:p w14:paraId="61F6C9CD" w14:textId="77777777" w:rsidR="00AD4AE6" w:rsidRDefault="00AD4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7847966B" w:rsidR="00397953" w:rsidRPr="00293E2C" w:rsidRDefault="00961F6F" w:rsidP="00947819">
    <w:pPr>
      <w:pStyle w:val="Kopfzeile"/>
      <w:tabs>
        <w:tab w:val="clear" w:pos="4536"/>
        <w:tab w:val="clear" w:pos="9072"/>
      </w:tabs>
      <w:ind w:left="709" w:hanging="709"/>
      <w:rPr>
        <w:rStyle w:val="Seitenzahl"/>
        <w:sz w:val="18"/>
        <w:lang w:val="en-US"/>
      </w:rPr>
    </w:pPr>
    <w:r>
      <w:rPr>
        <w:noProof/>
        <w:sz w:val="18"/>
      </w:rPr>
      <w:drawing>
        <wp:anchor distT="0" distB="0" distL="114300" distR="114300" simplePos="0" relativeHeight="251658240" behindDoc="1" locked="0" layoutInCell="0" allowOverlap="1" wp14:anchorId="113F12FA" wp14:editId="21FB1CDC">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5025F9" w:rsidRPr="00293E2C">
      <w:rPr>
        <w:sz w:val="18"/>
        <w:lang w:val="en-US"/>
      </w:rPr>
      <w:t>Pag</w:t>
    </w:r>
    <w:r w:rsidR="00397953" w:rsidRPr="00293E2C">
      <w:rPr>
        <w:sz w:val="18"/>
        <w:lang w:val="en-US"/>
      </w:rPr>
      <w:t xml:space="preserve">e </w:t>
    </w:r>
    <w:r w:rsidR="00397953">
      <w:rPr>
        <w:rStyle w:val="Seitenzahl"/>
        <w:sz w:val="18"/>
      </w:rPr>
      <w:fldChar w:fldCharType="begin"/>
    </w:r>
    <w:r w:rsidR="00397953" w:rsidRPr="00293E2C">
      <w:rPr>
        <w:rStyle w:val="Seitenzahl"/>
        <w:sz w:val="18"/>
        <w:lang w:val="en-US"/>
      </w:rPr>
      <w:instrText xml:space="preserve"> PAGE </w:instrText>
    </w:r>
    <w:r w:rsidR="00397953">
      <w:rPr>
        <w:rStyle w:val="Seitenzahl"/>
        <w:sz w:val="18"/>
      </w:rPr>
      <w:fldChar w:fldCharType="separate"/>
    </w:r>
    <w:r w:rsidR="00F3643C" w:rsidRPr="00293E2C">
      <w:rPr>
        <w:rStyle w:val="Seitenzahl"/>
        <w:noProof/>
        <w:sz w:val="18"/>
        <w:lang w:val="en-US"/>
      </w:rPr>
      <w:t>2</w:t>
    </w:r>
    <w:r w:rsidR="00397953">
      <w:rPr>
        <w:rStyle w:val="Seitenzahl"/>
        <w:sz w:val="18"/>
      </w:rPr>
      <w:fldChar w:fldCharType="end"/>
    </w:r>
    <w:r w:rsidR="00947819" w:rsidRPr="00293E2C">
      <w:rPr>
        <w:rStyle w:val="Seitenzahl"/>
        <w:sz w:val="18"/>
        <w:lang w:val="en-US"/>
      </w:rPr>
      <w:t>:</w:t>
    </w:r>
    <w:r w:rsidR="00947819" w:rsidRPr="00293E2C">
      <w:rPr>
        <w:rStyle w:val="Seitenzahl"/>
        <w:sz w:val="18"/>
        <w:lang w:val="en-US"/>
      </w:rPr>
      <w:tab/>
    </w:r>
    <w:r w:rsidR="00293E2C" w:rsidRPr="00645BA2">
      <w:rPr>
        <w:rStyle w:val="Seitenzahl"/>
        <w:sz w:val="18"/>
        <w:lang w:val="en-US"/>
      </w:rPr>
      <w:t>Spare motor for four sugar plants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425EB0E7" w:rsidR="00397953" w:rsidRDefault="00961F6F">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3BC7BDAA" wp14:editId="6C52DFC0">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0749051">
    <w:abstractNumId w:val="0"/>
  </w:num>
  <w:num w:numId="2" w16cid:durableId="1589196369">
    <w:abstractNumId w:val="3"/>
  </w:num>
  <w:num w:numId="3" w16cid:durableId="792359159">
    <w:abstractNumId w:val="2"/>
  </w:num>
  <w:num w:numId="4" w16cid:durableId="1028334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2836"/>
    <w:rsid w:val="0003119F"/>
    <w:rsid w:val="00086A6A"/>
    <w:rsid w:val="000D3D1B"/>
    <w:rsid w:val="000E7AE5"/>
    <w:rsid w:val="00145013"/>
    <w:rsid w:val="00162BC6"/>
    <w:rsid w:val="0016680D"/>
    <w:rsid w:val="002149A1"/>
    <w:rsid w:val="00267A0E"/>
    <w:rsid w:val="00293E2C"/>
    <w:rsid w:val="002C607D"/>
    <w:rsid w:val="002C7173"/>
    <w:rsid w:val="002E0264"/>
    <w:rsid w:val="00341AFC"/>
    <w:rsid w:val="00397953"/>
    <w:rsid w:val="003B2C6D"/>
    <w:rsid w:val="003F5DB1"/>
    <w:rsid w:val="0040522D"/>
    <w:rsid w:val="0042754D"/>
    <w:rsid w:val="004D4722"/>
    <w:rsid w:val="004F59DB"/>
    <w:rsid w:val="0050030F"/>
    <w:rsid w:val="005025F9"/>
    <w:rsid w:val="0060680E"/>
    <w:rsid w:val="0064124C"/>
    <w:rsid w:val="006B381C"/>
    <w:rsid w:val="00700CFC"/>
    <w:rsid w:val="0070201B"/>
    <w:rsid w:val="00712381"/>
    <w:rsid w:val="0074274E"/>
    <w:rsid w:val="0079055A"/>
    <w:rsid w:val="0082268A"/>
    <w:rsid w:val="008905EB"/>
    <w:rsid w:val="0089496A"/>
    <w:rsid w:val="008E684C"/>
    <w:rsid w:val="00931974"/>
    <w:rsid w:val="00947819"/>
    <w:rsid w:val="00955F69"/>
    <w:rsid w:val="00961F6F"/>
    <w:rsid w:val="00965936"/>
    <w:rsid w:val="0099798F"/>
    <w:rsid w:val="009F6B50"/>
    <w:rsid w:val="00A12E04"/>
    <w:rsid w:val="00AA1ED7"/>
    <w:rsid w:val="00AD1196"/>
    <w:rsid w:val="00AD4AE6"/>
    <w:rsid w:val="00AE4E98"/>
    <w:rsid w:val="00B20C7A"/>
    <w:rsid w:val="00B5245C"/>
    <w:rsid w:val="00B56C20"/>
    <w:rsid w:val="00B62090"/>
    <w:rsid w:val="00B961DC"/>
    <w:rsid w:val="00BE27C5"/>
    <w:rsid w:val="00BF3F31"/>
    <w:rsid w:val="00C36973"/>
    <w:rsid w:val="00C85113"/>
    <w:rsid w:val="00D206BE"/>
    <w:rsid w:val="00D338AA"/>
    <w:rsid w:val="00DB107A"/>
    <w:rsid w:val="00DB698B"/>
    <w:rsid w:val="00DC270B"/>
    <w:rsid w:val="00E03DB1"/>
    <w:rsid w:val="00EB6858"/>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squirrel-cage-motor/"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2768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3201</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2022-06-07T14:22:00Z</dcterms:created>
  <dcterms:modified xsi:type="dcterms:W3CDTF">2022-06-10T16:09:00Z</dcterms:modified>
</cp:coreProperties>
</file>