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856956" w:rsidRDefault="00D86305" w:rsidP="00370533">
      <w:pPr>
        <w:suppressAutoHyphens/>
        <w:rPr>
          <w:sz w:val="40"/>
          <w:szCs w:val="40"/>
        </w:rPr>
      </w:pPr>
      <w:r w:rsidRPr="00856956">
        <w:rPr>
          <w:sz w:val="40"/>
          <w:szCs w:val="40"/>
        </w:rPr>
        <w:t>Presseinformation</w:t>
      </w:r>
    </w:p>
    <w:p w14:paraId="1E1C70B9" w14:textId="77777777" w:rsidR="00D86305" w:rsidRPr="00856956" w:rsidRDefault="00D86305" w:rsidP="00370533">
      <w:pPr>
        <w:suppressAutoHyphens/>
        <w:spacing w:line="360" w:lineRule="auto"/>
        <w:ind w:right="-2"/>
        <w:rPr>
          <w:b/>
          <w:sz w:val="24"/>
        </w:rPr>
      </w:pPr>
    </w:p>
    <w:p w14:paraId="59C4DF27" w14:textId="208617B1" w:rsidR="00901480" w:rsidRPr="00856956" w:rsidRDefault="00BB4995" w:rsidP="00370533">
      <w:pPr>
        <w:suppressAutoHyphens/>
        <w:spacing w:line="360" w:lineRule="auto"/>
        <w:ind w:right="-2"/>
        <w:rPr>
          <w:b/>
          <w:sz w:val="24"/>
        </w:rPr>
      </w:pPr>
      <w:r>
        <w:rPr>
          <w:b/>
          <w:sz w:val="24"/>
        </w:rPr>
        <w:t>Neue MIPI-Kameramodule mit Sony-Pregius</w:t>
      </w:r>
      <w:r w:rsidR="00530E97">
        <w:rPr>
          <w:b/>
          <w:sz w:val="24"/>
        </w:rPr>
        <w:t>-S</w:t>
      </w:r>
      <w:r>
        <w:rPr>
          <w:b/>
          <w:sz w:val="24"/>
        </w:rPr>
        <w:t>-Sensoren</w:t>
      </w:r>
    </w:p>
    <w:p w14:paraId="2E82D8FC" w14:textId="77777777" w:rsidR="00D86305" w:rsidRPr="00856956" w:rsidRDefault="00D86305" w:rsidP="00370533">
      <w:pPr>
        <w:suppressAutoHyphens/>
        <w:spacing w:line="360" w:lineRule="auto"/>
        <w:ind w:right="-2"/>
      </w:pPr>
    </w:p>
    <w:p w14:paraId="620B9EF3" w14:textId="2BCCEF38" w:rsidR="008016B4" w:rsidRDefault="00BB4995" w:rsidP="001415DA">
      <w:pPr>
        <w:suppressAutoHyphens/>
        <w:spacing w:line="360" w:lineRule="auto"/>
        <w:jc w:val="both"/>
      </w:pPr>
      <w:r>
        <w:t xml:space="preserve">Vision Components </w:t>
      </w:r>
      <w:r w:rsidR="00AA6A47">
        <w:t>hat vier weitere Sensoren aus der Baureihe Sony Pregius S in MIPI-Kameramodule für Embedded</w:t>
      </w:r>
      <w:r w:rsidR="001226E1">
        <w:t xml:space="preserve"> </w:t>
      </w:r>
      <w:r w:rsidR="00AA6A47">
        <w:t>Vision</w:t>
      </w:r>
      <w:r w:rsidR="001226E1">
        <w:t xml:space="preserve"> </w:t>
      </w:r>
      <w:r w:rsidR="00AA6A47">
        <w:t xml:space="preserve">integriert. Die Global-Shutter-Sensoren </w:t>
      </w:r>
      <w:r w:rsidR="00AA6A47" w:rsidRPr="00AA6A47">
        <w:t xml:space="preserve">IMX565, </w:t>
      </w:r>
      <w:r w:rsidR="00AA6A47">
        <w:t>IMX</w:t>
      </w:r>
      <w:r w:rsidR="00AA6A47" w:rsidRPr="00AA6A47">
        <w:t xml:space="preserve">566, </w:t>
      </w:r>
      <w:r w:rsidR="00AA6A47">
        <w:t>IMX</w:t>
      </w:r>
      <w:r w:rsidR="00AA6A47" w:rsidRPr="00AA6A47">
        <w:t xml:space="preserve">567 </w:t>
      </w:r>
      <w:r w:rsidR="00AA6A47">
        <w:t>und IMX</w:t>
      </w:r>
      <w:r w:rsidR="00AA6A47" w:rsidRPr="00AA6A47">
        <w:t>568</w:t>
      </w:r>
      <w:r w:rsidR="00A719E0" w:rsidRPr="00A719E0">
        <w:t xml:space="preserve"> </w:t>
      </w:r>
      <w:r w:rsidR="00A719E0">
        <w:t xml:space="preserve">mit </w:t>
      </w:r>
      <w:r w:rsidR="00A719E0" w:rsidRPr="00091326">
        <w:t>hohe</w:t>
      </w:r>
      <w:r w:rsidR="00A719E0">
        <w:t>r</w:t>
      </w:r>
      <w:r w:rsidR="00A719E0" w:rsidRPr="00091326">
        <w:t xml:space="preserve"> </w:t>
      </w:r>
      <w:r w:rsidR="002B5280">
        <w:t>Aufnahmequalität</w:t>
      </w:r>
      <w:r w:rsidR="00960C4A">
        <w:t>,</w:t>
      </w:r>
      <w:r w:rsidR="002B5280">
        <w:t xml:space="preserve"> </w:t>
      </w:r>
      <w:r w:rsidR="00A719E0" w:rsidRPr="00091326">
        <w:t>Lichtempfindlichkeit</w:t>
      </w:r>
      <w:r w:rsidR="00960C4A">
        <w:t xml:space="preserve"> und Ausleserate</w:t>
      </w:r>
      <w:r w:rsidR="00525844">
        <w:t xml:space="preserve"> </w:t>
      </w:r>
      <w:r w:rsidR="001226E1">
        <w:t>eignen sich</w:t>
      </w:r>
      <w:r w:rsidR="00A719E0">
        <w:t xml:space="preserve"> </w:t>
      </w:r>
      <w:r w:rsidR="001226E1">
        <w:t>perfekt</w:t>
      </w:r>
      <w:r w:rsidR="00A719E0">
        <w:t xml:space="preserve"> für schnelle Anwendungen, zum Beispiel in der industriellen Inspektion. </w:t>
      </w:r>
      <w:r w:rsidR="00A06A13">
        <w:t>Die VC-Trägerplatinen sind für eine effiziente wiederholbare industrielle Verarbeitung konstruiert: robust</w:t>
      </w:r>
      <w:r w:rsidR="0048078E">
        <w:t>,</w:t>
      </w:r>
      <w:r w:rsidR="00A06A13">
        <w:t xml:space="preserve"> mit </w:t>
      </w:r>
      <w:r w:rsidR="001226E1">
        <w:t>exzellenter Wärmeableitung</w:t>
      </w:r>
      <w:r w:rsidR="001226E1" w:rsidRPr="00A06A13">
        <w:t xml:space="preserve"> </w:t>
      </w:r>
      <w:r w:rsidR="001226E1">
        <w:t>und</w:t>
      </w:r>
      <w:r w:rsidR="001226E1" w:rsidRPr="00A06A13">
        <w:t xml:space="preserve"> </w:t>
      </w:r>
      <w:r w:rsidR="00A06A13" w:rsidRPr="00A06A13">
        <w:t>vorgefertigte</w:t>
      </w:r>
      <w:r w:rsidR="00A06A13">
        <w:t>n</w:t>
      </w:r>
      <w:r w:rsidR="00A06A13" w:rsidRPr="00A06A13">
        <w:t xml:space="preserve"> </w:t>
      </w:r>
      <w:r w:rsidR="00A06A13">
        <w:t>Montageb</w:t>
      </w:r>
      <w:r w:rsidR="00A06A13" w:rsidRPr="00A06A13">
        <w:t>ohrungen und Präzisionspassungen</w:t>
      </w:r>
      <w:r w:rsidR="00A06A13">
        <w:t xml:space="preserve">. </w:t>
      </w:r>
      <w:r w:rsidR="0048078E">
        <w:t xml:space="preserve">Über die MIPI-CSI-2-Schnittstelle lassen sich die </w:t>
      </w:r>
      <w:r w:rsidR="001226E1">
        <w:t xml:space="preserve">MIPI-Kameramodule </w:t>
      </w:r>
      <w:r w:rsidR="0048078E">
        <w:t>an alle gängigen Prozessorplattformen anschließen. Vision Components liefert leistungsstarke Kabel und weiteres, perfekt auf die Boards abgestimmtes Zubehör aus einer Hand und stellt Kunden bewährte Treiber kostenfrei zur Verfügung. Dadurch können Vision-OEMs ihre Projekte schneller,</w:t>
      </w:r>
      <w:r w:rsidR="0048078E" w:rsidRPr="0048078E">
        <w:t xml:space="preserve"> </w:t>
      </w:r>
      <w:r w:rsidR="0048078E" w:rsidRPr="00091326">
        <w:t>einfacher und kostengünstiger zur</w:t>
      </w:r>
      <w:r w:rsidR="0048078E">
        <w:t xml:space="preserve"> </w:t>
      </w:r>
      <w:r w:rsidR="0048078E" w:rsidRPr="00091326">
        <w:t>Serienreife</w:t>
      </w:r>
      <w:r w:rsidR="0048078E">
        <w:t xml:space="preserve"> bringen.</w:t>
      </w:r>
      <w:r w:rsidR="001226E1">
        <w:t xml:space="preserve"> </w:t>
      </w:r>
      <w:r w:rsidR="008016B4">
        <w:t>Vision Components ergänzt sein VC-MIPI-Portfolio kontinuierlich um weitere Bildsensoren</w:t>
      </w:r>
      <w:r w:rsidR="001177DA">
        <w:t>, Zubehör</w:t>
      </w:r>
      <w:r w:rsidR="008016B4">
        <w:t xml:space="preserve"> </w:t>
      </w:r>
      <w:r w:rsidR="00B41FA7">
        <w:t>und</w:t>
      </w:r>
      <w:r w:rsidR="001177DA">
        <w:t xml:space="preserve"> Entwicklerkits</w:t>
      </w:r>
      <w:r w:rsidR="00CF1046">
        <w:t xml:space="preserve"> und integriert</w:t>
      </w:r>
      <w:r w:rsidR="00CF1046" w:rsidRPr="00CF1046">
        <w:t xml:space="preserve"> </w:t>
      </w:r>
      <w:r w:rsidR="00CF1046">
        <w:t>auf Anfrage auch s</w:t>
      </w:r>
      <w:r w:rsidR="00B41FA7">
        <w:t xml:space="preserve">pezifische Sensoren. </w:t>
      </w:r>
      <w:r w:rsidR="008016B4">
        <w:t xml:space="preserve">Die neuen MIPI-Kameramodule werden auf der embedded world zum ersten Mal öffentlich vorgestellt. Die Serienfertigung </w:t>
      </w:r>
      <w:r w:rsidR="00530E97">
        <w:t>einiger Modelle ist bereits angelaufen</w:t>
      </w:r>
      <w:r w:rsidR="008016B4">
        <w:t>.</w:t>
      </w:r>
    </w:p>
    <w:p w14:paraId="4054B831" w14:textId="306AADD4" w:rsidR="00856956" w:rsidRDefault="00B41FA7" w:rsidP="001415DA">
      <w:pPr>
        <w:suppressAutoHyphens/>
        <w:spacing w:line="360" w:lineRule="auto"/>
        <w:jc w:val="both"/>
      </w:pPr>
      <w:bookmarkStart w:id="0" w:name="_Hlk102479628"/>
      <w:r w:rsidRPr="009B4C1C">
        <w:t xml:space="preserve">Mehr Informationen: </w:t>
      </w:r>
      <w:hyperlink r:id="rId8" w:history="1">
        <w:r w:rsidR="009B4C1C" w:rsidRPr="00552716">
          <w:rPr>
            <w:rStyle w:val="Hyperlink"/>
          </w:rPr>
          <w:t>www.mipi-modules.de</w:t>
        </w:r>
      </w:hyperlink>
    </w:p>
    <w:p w14:paraId="079B7336" w14:textId="77777777" w:rsidR="009B4C1C" w:rsidRDefault="009B4C1C" w:rsidP="001415DA">
      <w:pPr>
        <w:suppressAutoHyphens/>
        <w:spacing w:line="360" w:lineRule="auto"/>
        <w:jc w:val="both"/>
      </w:pPr>
    </w:p>
    <w:p w14:paraId="089293DA" w14:textId="77777777" w:rsidR="00F6495F" w:rsidRPr="00F6495F" w:rsidRDefault="00F6495F" w:rsidP="00F6495F">
      <w:pPr>
        <w:suppressAutoHyphens/>
        <w:jc w:val="both"/>
        <w:rPr>
          <w:b/>
          <w:bCs/>
          <w:lang w:val="en-US"/>
        </w:rPr>
      </w:pPr>
      <w:r w:rsidRPr="00F6495F">
        <w:rPr>
          <w:b/>
          <w:bCs/>
          <w:lang w:val="en-US"/>
        </w:rPr>
        <w:t>Vision Components auf der embedded world</w:t>
      </w:r>
    </w:p>
    <w:p w14:paraId="7A3ECAFD" w14:textId="7A2EA253" w:rsidR="00F6495F" w:rsidRPr="00F6495F" w:rsidRDefault="00F6495F" w:rsidP="00F6495F">
      <w:pPr>
        <w:suppressAutoHyphens/>
        <w:jc w:val="both"/>
        <w:rPr>
          <w:b/>
          <w:bCs/>
        </w:rPr>
      </w:pPr>
      <w:r w:rsidRPr="00F6495F">
        <w:rPr>
          <w:b/>
          <w:bCs/>
        </w:rPr>
        <w:t>Nürnberg, 2</w:t>
      </w:r>
      <w:r>
        <w:rPr>
          <w:b/>
          <w:bCs/>
        </w:rPr>
        <w:t>1</w:t>
      </w:r>
      <w:r w:rsidRPr="00F6495F">
        <w:rPr>
          <w:b/>
          <w:bCs/>
        </w:rPr>
        <w:t>. – 2</w:t>
      </w:r>
      <w:r>
        <w:rPr>
          <w:b/>
          <w:bCs/>
        </w:rPr>
        <w:t>3</w:t>
      </w:r>
      <w:r w:rsidRPr="00F6495F">
        <w:rPr>
          <w:b/>
          <w:bCs/>
        </w:rPr>
        <w:t xml:space="preserve">. </w:t>
      </w:r>
      <w:r>
        <w:rPr>
          <w:b/>
          <w:bCs/>
        </w:rPr>
        <w:t>Juni</w:t>
      </w:r>
      <w:r w:rsidRPr="00F6495F">
        <w:rPr>
          <w:b/>
          <w:bCs/>
        </w:rPr>
        <w:t xml:space="preserve"> 202</w:t>
      </w:r>
      <w:r>
        <w:rPr>
          <w:b/>
          <w:bCs/>
        </w:rPr>
        <w:t>2</w:t>
      </w:r>
    </w:p>
    <w:p w14:paraId="567FFB86" w14:textId="747195E6" w:rsidR="001415DA" w:rsidRPr="00F6495F" w:rsidRDefault="00F6495F" w:rsidP="00F6495F">
      <w:pPr>
        <w:suppressAutoHyphens/>
        <w:jc w:val="both"/>
        <w:rPr>
          <w:b/>
          <w:bCs/>
        </w:rPr>
      </w:pPr>
      <w:r w:rsidRPr="00F6495F">
        <w:rPr>
          <w:b/>
          <w:bCs/>
        </w:rPr>
        <w:t>Halle 2, Stand 4</w:t>
      </w:r>
      <w:r>
        <w:rPr>
          <w:b/>
          <w:bCs/>
        </w:rPr>
        <w:t>50</w:t>
      </w:r>
    </w:p>
    <w:bookmarkEnd w:id="0"/>
    <w:p w14:paraId="5D6A717B" w14:textId="77777777" w:rsidR="00647B29" w:rsidRDefault="00647B29" w:rsidP="00647B29">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647B29" w14:paraId="59E847ED" w14:textId="77777777" w:rsidTr="00BB13AF">
        <w:tc>
          <w:tcPr>
            <w:tcW w:w="7076" w:type="dxa"/>
          </w:tcPr>
          <w:p w14:paraId="579067BB" w14:textId="3C581F55" w:rsidR="009B4C1C" w:rsidRDefault="00530E97" w:rsidP="00E407EC">
            <w:pPr>
              <w:suppressAutoHyphens/>
              <w:spacing w:after="120"/>
              <w:ind w:left="567" w:right="559"/>
              <w:jc w:val="center"/>
            </w:pPr>
            <w:r>
              <w:rPr>
                <w:noProof/>
              </w:rPr>
              <w:drawing>
                <wp:inline distT="0" distB="0" distL="0" distR="0" wp14:anchorId="1BB6C1E5" wp14:editId="1B5B124B">
                  <wp:extent cx="3179892" cy="206375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2768" cy="2065617"/>
                          </a:xfrm>
                          <a:prstGeom prst="rect">
                            <a:avLst/>
                          </a:prstGeom>
                        </pic:spPr>
                      </pic:pic>
                    </a:graphicData>
                  </a:graphic>
                </wp:inline>
              </w:drawing>
            </w:r>
          </w:p>
        </w:tc>
      </w:tr>
      <w:tr w:rsidR="00647B29" w14:paraId="35B1B87E" w14:textId="77777777" w:rsidTr="00BB13AF">
        <w:tc>
          <w:tcPr>
            <w:tcW w:w="7076" w:type="dxa"/>
          </w:tcPr>
          <w:p w14:paraId="3F1C2484" w14:textId="2B01CF90" w:rsidR="00647B29" w:rsidRDefault="00647B29" w:rsidP="009B4C1C">
            <w:pPr>
              <w:suppressAutoHyphens/>
              <w:ind w:left="851" w:right="843"/>
              <w:jc w:val="center"/>
            </w:pPr>
            <w:r>
              <w:rPr>
                <w:b/>
                <w:sz w:val="18"/>
              </w:rPr>
              <w:t>Bild:</w:t>
            </w:r>
            <w:r>
              <w:rPr>
                <w:sz w:val="18"/>
              </w:rPr>
              <w:t xml:space="preserve"> </w:t>
            </w:r>
            <w:r w:rsidR="009B4C1C">
              <w:rPr>
                <w:sz w:val="18"/>
              </w:rPr>
              <w:t>Vision Components bietet eines der umfangreichsten Programme an MIPI-Kameramodulen, jetzt ergänzt um weitere Global-Shutter-Sensoren des Typs Sony Pregius S</w:t>
            </w:r>
          </w:p>
        </w:tc>
      </w:tr>
    </w:tbl>
    <w:p w14:paraId="207E3DFD" w14:textId="77777777" w:rsidR="00530E97" w:rsidRDefault="00530E97" w:rsidP="00370533">
      <w:pPr>
        <w:suppressAutoHyphens/>
        <w:spacing w:line="360" w:lineRule="auto"/>
        <w:jc w:val="both"/>
      </w:pPr>
    </w:p>
    <w:p w14:paraId="55853B7B" w14:textId="77777777" w:rsidR="00647B29" w:rsidRDefault="00647B29" w:rsidP="00647B2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647B29" w:rsidRPr="00D355E0" w14:paraId="6F2C2604" w14:textId="77777777" w:rsidTr="00BB13AF">
        <w:tc>
          <w:tcPr>
            <w:tcW w:w="994" w:type="dxa"/>
          </w:tcPr>
          <w:p w14:paraId="7347C1DC" w14:textId="77777777" w:rsidR="00647B29" w:rsidRPr="00D355E0" w:rsidRDefault="00647B29" w:rsidP="00BB13AF">
            <w:pPr>
              <w:rPr>
                <w:sz w:val="18"/>
                <w:szCs w:val="18"/>
                <w:lang w:val="en-US"/>
              </w:rPr>
            </w:pPr>
            <w:r w:rsidRPr="00D355E0">
              <w:rPr>
                <w:sz w:val="18"/>
                <w:szCs w:val="18"/>
              </w:rPr>
              <w:lastRenderedPageBreak/>
              <w:t>Bilder:</w:t>
            </w:r>
          </w:p>
        </w:tc>
        <w:tc>
          <w:tcPr>
            <w:tcW w:w="3991" w:type="dxa"/>
          </w:tcPr>
          <w:p w14:paraId="22E50F82" w14:textId="3FE2B18A" w:rsidR="00647B29" w:rsidRPr="00530E97" w:rsidRDefault="00530E97" w:rsidP="00BB13AF">
            <w:pPr>
              <w:rPr>
                <w:sz w:val="18"/>
                <w:szCs w:val="18"/>
                <w:lang w:val="en-US"/>
              </w:rPr>
            </w:pPr>
            <w:r w:rsidRPr="00530E97">
              <w:rPr>
                <w:sz w:val="18"/>
                <w:szCs w:val="18"/>
                <w:lang w:val="en-US"/>
              </w:rPr>
              <w:t>vc_mipi_camera_modules_lineup_4</w:t>
            </w:r>
          </w:p>
        </w:tc>
        <w:tc>
          <w:tcPr>
            <w:tcW w:w="931" w:type="dxa"/>
          </w:tcPr>
          <w:p w14:paraId="4890A7FF" w14:textId="77777777" w:rsidR="00647B29" w:rsidRPr="00D355E0" w:rsidRDefault="00647B29" w:rsidP="00BB13AF">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089BD32" w14:textId="5E3531DE" w:rsidR="00647B29" w:rsidRPr="00D355E0" w:rsidRDefault="00530E97" w:rsidP="00BB13AF">
            <w:pPr>
              <w:jc w:val="right"/>
              <w:rPr>
                <w:sz w:val="18"/>
                <w:szCs w:val="18"/>
                <w:lang w:val="en-US"/>
              </w:rPr>
            </w:pPr>
            <w:r>
              <w:rPr>
                <w:sz w:val="18"/>
                <w:szCs w:val="18"/>
                <w:lang w:val="en-US"/>
              </w:rPr>
              <w:t>1282</w:t>
            </w:r>
          </w:p>
        </w:tc>
      </w:tr>
      <w:tr w:rsidR="00647B29" w:rsidRPr="00D355E0" w14:paraId="48C5E249" w14:textId="77777777" w:rsidTr="00BB13AF">
        <w:tc>
          <w:tcPr>
            <w:tcW w:w="994" w:type="dxa"/>
          </w:tcPr>
          <w:p w14:paraId="0BBB553A" w14:textId="77777777" w:rsidR="00647B29" w:rsidRPr="00D355E0" w:rsidRDefault="00647B29" w:rsidP="00BB13AF">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2CC14998" w14:textId="07856BAB" w:rsidR="00647B29" w:rsidRPr="00E407EC" w:rsidRDefault="00E407EC" w:rsidP="00BB13AF">
            <w:pPr>
              <w:spacing w:before="120"/>
              <w:rPr>
                <w:sz w:val="18"/>
                <w:szCs w:val="18"/>
              </w:rPr>
            </w:pPr>
            <w:r w:rsidRPr="00E407EC">
              <w:rPr>
                <w:sz w:val="18"/>
                <w:szCs w:val="18"/>
              </w:rPr>
              <w:t>202206002_pm_neue_mipi-kameramodule_de</w:t>
            </w:r>
          </w:p>
        </w:tc>
        <w:tc>
          <w:tcPr>
            <w:tcW w:w="931" w:type="dxa"/>
          </w:tcPr>
          <w:p w14:paraId="0E31168D" w14:textId="77777777" w:rsidR="00647B29" w:rsidRPr="00D355E0" w:rsidRDefault="00647B29" w:rsidP="00BB13AF">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0C3AD9E5" w14:textId="6822BA99" w:rsidR="00647B29" w:rsidRPr="00D355E0" w:rsidRDefault="00E31D29" w:rsidP="00BB13AF">
            <w:pPr>
              <w:spacing w:before="120"/>
              <w:jc w:val="right"/>
              <w:rPr>
                <w:sz w:val="18"/>
                <w:szCs w:val="18"/>
                <w:lang w:val="en-US"/>
              </w:rPr>
            </w:pPr>
            <w:r>
              <w:rPr>
                <w:sz w:val="18"/>
                <w:szCs w:val="18"/>
              </w:rPr>
              <w:t>14.06.2022</w:t>
            </w:r>
          </w:p>
        </w:tc>
      </w:tr>
      <w:tr w:rsidR="00647B29" w:rsidRPr="00D355E0" w14:paraId="3B511B42" w14:textId="77777777" w:rsidTr="00BB13AF">
        <w:tc>
          <w:tcPr>
            <w:tcW w:w="7076" w:type="dxa"/>
            <w:gridSpan w:val="4"/>
            <w:tcBorders>
              <w:bottom w:val="single" w:sz="4" w:space="0" w:color="auto"/>
            </w:tcBorders>
          </w:tcPr>
          <w:p w14:paraId="6A86D7EB" w14:textId="77777777" w:rsidR="00647B29" w:rsidRDefault="00647B29" w:rsidP="00BB13AF">
            <w:pPr>
              <w:spacing w:before="120" w:after="120"/>
              <w:rPr>
                <w:b/>
                <w:sz w:val="16"/>
              </w:rPr>
            </w:pPr>
            <w:r>
              <w:rPr>
                <w:b/>
                <w:sz w:val="16"/>
              </w:rPr>
              <w:t xml:space="preserve">Über </w:t>
            </w:r>
            <w:r w:rsidRPr="007E2257">
              <w:rPr>
                <w:b/>
                <w:sz w:val="16"/>
                <w:szCs w:val="16"/>
              </w:rPr>
              <w:t>Vision Components</w:t>
            </w:r>
          </w:p>
          <w:p w14:paraId="52164490" w14:textId="77777777" w:rsidR="00647B29" w:rsidRPr="007E2257" w:rsidRDefault="00647B29" w:rsidP="00BB13AF">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647B29" w:rsidRPr="00D355E0" w14:paraId="127F9A7F" w14:textId="77777777" w:rsidTr="00BB13AF">
        <w:tc>
          <w:tcPr>
            <w:tcW w:w="4985" w:type="dxa"/>
            <w:gridSpan w:val="2"/>
            <w:tcBorders>
              <w:top w:val="single" w:sz="4" w:space="0" w:color="auto"/>
            </w:tcBorders>
          </w:tcPr>
          <w:p w14:paraId="318F8FBD" w14:textId="77777777" w:rsidR="00647B29" w:rsidRDefault="00647B29" w:rsidP="00BB13AF">
            <w:pPr>
              <w:spacing w:before="120" w:after="120"/>
              <w:jc w:val="both"/>
              <w:rPr>
                <w:b/>
              </w:rPr>
            </w:pPr>
            <w:r w:rsidRPr="00E54358">
              <w:rPr>
                <w:b/>
              </w:rPr>
              <w:t>Kontakt</w:t>
            </w:r>
            <w:r w:rsidRPr="00D355E0">
              <w:rPr>
                <w:b/>
              </w:rPr>
              <w:t>:</w:t>
            </w:r>
          </w:p>
          <w:p w14:paraId="6B8A1A8D" w14:textId="77777777" w:rsidR="00647B29" w:rsidRPr="007E2257" w:rsidRDefault="00647B29" w:rsidP="00BB13AF">
            <w:pPr>
              <w:jc w:val="both"/>
              <w:rPr>
                <w:b/>
                <w:bCs/>
              </w:rPr>
            </w:pPr>
            <w:r w:rsidRPr="007E2257">
              <w:rPr>
                <w:b/>
                <w:bCs/>
              </w:rPr>
              <w:t>Vision Components GmbH</w:t>
            </w:r>
          </w:p>
          <w:p w14:paraId="2C298BB5" w14:textId="77777777" w:rsidR="00647B29" w:rsidRDefault="00647B29" w:rsidP="00BB13AF">
            <w:pPr>
              <w:spacing w:before="120" w:after="120"/>
              <w:jc w:val="both"/>
            </w:pPr>
            <w:r w:rsidRPr="007E2257">
              <w:t>Jan-Erik Schmitt</w:t>
            </w:r>
          </w:p>
          <w:p w14:paraId="50E17B97" w14:textId="77777777" w:rsidR="00647B29" w:rsidRDefault="00647B29" w:rsidP="00BB13AF">
            <w:pPr>
              <w:jc w:val="both"/>
            </w:pPr>
            <w:r>
              <w:t xml:space="preserve">Ottostraße </w:t>
            </w:r>
            <w:r w:rsidRPr="007E2257">
              <w:t>2</w:t>
            </w:r>
          </w:p>
          <w:p w14:paraId="754F2BB7" w14:textId="77777777" w:rsidR="00647B29" w:rsidRDefault="00647B29" w:rsidP="00BB13AF">
            <w:pPr>
              <w:jc w:val="both"/>
            </w:pPr>
            <w:r w:rsidRPr="007E2257">
              <w:t>76275 Ettlingen</w:t>
            </w:r>
          </w:p>
          <w:p w14:paraId="794CFFD7" w14:textId="77777777" w:rsidR="00647B29" w:rsidRDefault="00647B29" w:rsidP="00BB13AF">
            <w:pPr>
              <w:spacing w:before="120"/>
              <w:jc w:val="both"/>
            </w:pPr>
            <w:r w:rsidRPr="00350B3B">
              <w:t>Tel.: 07243 / 2167-</w:t>
            </w:r>
            <w:r>
              <w:t>0</w:t>
            </w:r>
          </w:p>
          <w:p w14:paraId="19FFDEC2" w14:textId="77777777" w:rsidR="00647B29" w:rsidRDefault="00647B29" w:rsidP="00BB13AF">
            <w:pPr>
              <w:jc w:val="both"/>
            </w:pPr>
            <w:r w:rsidRPr="005C2E8A">
              <w:rPr>
                <w:lang w:val="fr-FR"/>
              </w:rPr>
              <w:t>E</w:t>
            </w:r>
            <w:r>
              <w:rPr>
                <w:lang w:val="fr-FR"/>
              </w:rPr>
              <w:t>-M</w:t>
            </w:r>
            <w:r w:rsidRPr="005C2E8A">
              <w:rPr>
                <w:lang w:val="fr-FR"/>
              </w:rPr>
              <w:t xml:space="preserve">ail: </w:t>
            </w:r>
            <w:hyperlink r:id="rId10" w:history="1">
              <w:r w:rsidRPr="005C2E8A">
                <w:rPr>
                  <w:rStyle w:val="Hyperlink"/>
                  <w:lang w:val="fr-FR"/>
                </w:rPr>
                <w:t>schmitt@vision-components.com</w:t>
              </w:r>
            </w:hyperlink>
          </w:p>
          <w:p w14:paraId="08117180" w14:textId="77777777" w:rsidR="00647B29" w:rsidRPr="00282171" w:rsidRDefault="00647B29" w:rsidP="00BB13AF">
            <w:pPr>
              <w:jc w:val="both"/>
            </w:pPr>
            <w:r w:rsidRPr="005C2E8A">
              <w:rPr>
                <w:lang w:val="fr-FR"/>
              </w:rPr>
              <w:t xml:space="preserve">Internet: </w:t>
            </w:r>
            <w:hyperlink r:id="rId11" w:history="1">
              <w:r w:rsidRPr="005C2E8A">
                <w:rPr>
                  <w:rStyle w:val="Hyperlink"/>
                  <w:lang w:val="fr-FR"/>
                </w:rPr>
                <w:t>www.vision-components.com</w:t>
              </w:r>
            </w:hyperlink>
          </w:p>
        </w:tc>
        <w:tc>
          <w:tcPr>
            <w:tcW w:w="2091" w:type="dxa"/>
            <w:gridSpan w:val="2"/>
            <w:tcBorders>
              <w:top w:val="single" w:sz="4" w:space="0" w:color="auto"/>
            </w:tcBorders>
          </w:tcPr>
          <w:p w14:paraId="203BF7BF" w14:textId="77777777" w:rsidR="00647B29" w:rsidRDefault="00647B29" w:rsidP="00BB13AF">
            <w:pPr>
              <w:spacing w:before="480"/>
              <w:rPr>
                <w:sz w:val="16"/>
              </w:rPr>
            </w:pPr>
            <w:r w:rsidRPr="005C2E8A">
              <w:rPr>
                <w:sz w:val="16"/>
              </w:rPr>
              <w:t>gii die Presse-Agentur GmbH</w:t>
            </w:r>
          </w:p>
          <w:p w14:paraId="379C0F5D" w14:textId="77777777" w:rsidR="00647B29" w:rsidRDefault="00647B29" w:rsidP="00BB13AF">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906265E" w14:textId="77777777" w:rsidR="00647B29" w:rsidRDefault="00647B29" w:rsidP="00BB13AF">
            <w:pPr>
              <w:rPr>
                <w:sz w:val="16"/>
                <w:szCs w:val="16"/>
              </w:rPr>
            </w:pPr>
            <w:r w:rsidRPr="00D355E0">
              <w:rPr>
                <w:sz w:val="16"/>
              </w:rPr>
              <w:t>10405 Berlin</w:t>
            </w:r>
          </w:p>
          <w:p w14:paraId="7BFADE34" w14:textId="77777777" w:rsidR="00647B29" w:rsidRDefault="00647B29" w:rsidP="00BB13AF">
            <w:pPr>
              <w:rPr>
                <w:sz w:val="16"/>
                <w:szCs w:val="16"/>
              </w:rPr>
            </w:pPr>
            <w:r w:rsidRPr="00E54358">
              <w:rPr>
                <w:sz w:val="16"/>
              </w:rPr>
              <w:t>Tel.: 030 / 538</w:t>
            </w:r>
            <w:r>
              <w:rPr>
                <w:sz w:val="16"/>
              </w:rPr>
              <w:t xml:space="preserve"> </w:t>
            </w:r>
            <w:r w:rsidRPr="00E54358">
              <w:rPr>
                <w:sz w:val="16"/>
              </w:rPr>
              <w:t>965-0</w:t>
            </w:r>
          </w:p>
          <w:p w14:paraId="622B6D0C" w14:textId="77777777" w:rsidR="00647B29" w:rsidRDefault="00647B29" w:rsidP="00BB13AF">
            <w:pPr>
              <w:rPr>
                <w:sz w:val="16"/>
                <w:szCs w:val="16"/>
              </w:rPr>
            </w:pPr>
            <w:r w:rsidRPr="00D355E0">
              <w:rPr>
                <w:sz w:val="16"/>
              </w:rPr>
              <w:t xml:space="preserve">E-Mail: </w:t>
            </w:r>
            <w:hyperlink r:id="rId12" w:history="1">
              <w:r w:rsidRPr="00D355E0">
                <w:rPr>
                  <w:rStyle w:val="Hyperlink"/>
                  <w:sz w:val="16"/>
                </w:rPr>
                <w:t>info@gii.de</w:t>
              </w:r>
            </w:hyperlink>
          </w:p>
          <w:p w14:paraId="37033E73" w14:textId="77777777" w:rsidR="00647B29" w:rsidRPr="00D355E0" w:rsidRDefault="00647B29" w:rsidP="00BB13AF">
            <w:pPr>
              <w:rPr>
                <w:sz w:val="16"/>
                <w:szCs w:val="16"/>
              </w:rPr>
            </w:pPr>
            <w:r w:rsidRPr="005C2E8A">
              <w:rPr>
                <w:sz w:val="16"/>
              </w:rPr>
              <w:t xml:space="preserve">Internet: </w:t>
            </w:r>
            <w:hyperlink r:id="rId13" w:history="1">
              <w:r w:rsidRPr="005C2E8A">
                <w:rPr>
                  <w:rStyle w:val="Hyperlink"/>
                  <w:sz w:val="16"/>
                </w:rPr>
                <w:t>www.gii.de</w:t>
              </w:r>
            </w:hyperlink>
          </w:p>
        </w:tc>
      </w:tr>
    </w:tbl>
    <w:p w14:paraId="4456B003" w14:textId="77777777" w:rsidR="00647B29" w:rsidRPr="00D355E0" w:rsidRDefault="00647B29" w:rsidP="00647B29"/>
    <w:sectPr w:rsidR="00647B29" w:rsidRPr="00D355E0" w:rsidSect="00CA69A8">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D242" w14:textId="77777777" w:rsidR="007A7C23" w:rsidRDefault="007A7C23">
      <w:r>
        <w:separator/>
      </w:r>
    </w:p>
  </w:endnote>
  <w:endnote w:type="continuationSeparator" w:id="0">
    <w:p w14:paraId="58CEC681" w14:textId="77777777" w:rsidR="007A7C23" w:rsidRDefault="007A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0772" w14:textId="77777777" w:rsidR="007A7C23" w:rsidRDefault="007A7C23">
      <w:r>
        <w:separator/>
      </w:r>
    </w:p>
  </w:footnote>
  <w:footnote w:type="continuationSeparator" w:id="0">
    <w:p w14:paraId="5E531715" w14:textId="77777777" w:rsidR="007A7C23" w:rsidRDefault="007A7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6A37B142"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8016B4">
      <w:rPr>
        <w:rStyle w:val="Seitenzahl"/>
        <w:sz w:val="18"/>
      </w:rPr>
      <w:t>Neue MIPI-Kameramodule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5EF2046"/>
    <w:multiLevelType w:val="hybridMultilevel"/>
    <w:tmpl w:val="127A146A"/>
    <w:lvl w:ilvl="0" w:tplc="B86A2E4A">
      <w:start w:val="4"/>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57716507">
    <w:abstractNumId w:val="0"/>
  </w:num>
  <w:num w:numId="2" w16cid:durableId="1349599872">
    <w:abstractNumId w:val="4"/>
  </w:num>
  <w:num w:numId="3" w16cid:durableId="711852797">
    <w:abstractNumId w:val="3"/>
  </w:num>
  <w:num w:numId="4" w16cid:durableId="383868418">
    <w:abstractNumId w:val="1"/>
  </w:num>
  <w:num w:numId="5" w16cid:durableId="204016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396A"/>
    <w:rsid w:val="000460CB"/>
    <w:rsid w:val="00051621"/>
    <w:rsid w:val="00091326"/>
    <w:rsid w:val="000A0737"/>
    <w:rsid w:val="000B09B7"/>
    <w:rsid w:val="000B38B6"/>
    <w:rsid w:val="001177DA"/>
    <w:rsid w:val="001226E1"/>
    <w:rsid w:val="001415DA"/>
    <w:rsid w:val="00173A46"/>
    <w:rsid w:val="00185C36"/>
    <w:rsid w:val="001907D3"/>
    <w:rsid w:val="001F3537"/>
    <w:rsid w:val="001F40A0"/>
    <w:rsid w:val="001F4730"/>
    <w:rsid w:val="00204E4E"/>
    <w:rsid w:val="00221268"/>
    <w:rsid w:val="002413C5"/>
    <w:rsid w:val="00241ABC"/>
    <w:rsid w:val="0025434D"/>
    <w:rsid w:val="002A5A85"/>
    <w:rsid w:val="002B5280"/>
    <w:rsid w:val="00300C73"/>
    <w:rsid w:val="0031033D"/>
    <w:rsid w:val="0032440A"/>
    <w:rsid w:val="00333F9A"/>
    <w:rsid w:val="00336539"/>
    <w:rsid w:val="00350B3B"/>
    <w:rsid w:val="003555EF"/>
    <w:rsid w:val="00364406"/>
    <w:rsid w:val="00370533"/>
    <w:rsid w:val="003E586F"/>
    <w:rsid w:val="003F3040"/>
    <w:rsid w:val="00436300"/>
    <w:rsid w:val="00447644"/>
    <w:rsid w:val="00450F52"/>
    <w:rsid w:val="0048078E"/>
    <w:rsid w:val="004C0023"/>
    <w:rsid w:val="004C68AB"/>
    <w:rsid w:val="004D6418"/>
    <w:rsid w:val="004E46E8"/>
    <w:rsid w:val="00505515"/>
    <w:rsid w:val="00507B48"/>
    <w:rsid w:val="00525844"/>
    <w:rsid w:val="00530E97"/>
    <w:rsid w:val="00537169"/>
    <w:rsid w:val="005763F5"/>
    <w:rsid w:val="00583A22"/>
    <w:rsid w:val="00586369"/>
    <w:rsid w:val="00594D31"/>
    <w:rsid w:val="005C0704"/>
    <w:rsid w:val="00641079"/>
    <w:rsid w:val="00647B29"/>
    <w:rsid w:val="006644B7"/>
    <w:rsid w:val="006A03A8"/>
    <w:rsid w:val="006B59AF"/>
    <w:rsid w:val="006C3ABE"/>
    <w:rsid w:val="006D6F46"/>
    <w:rsid w:val="006E1BC8"/>
    <w:rsid w:val="006F4333"/>
    <w:rsid w:val="00746ADE"/>
    <w:rsid w:val="007A7C23"/>
    <w:rsid w:val="007B148C"/>
    <w:rsid w:val="007E2A5B"/>
    <w:rsid w:val="007E454F"/>
    <w:rsid w:val="007F3282"/>
    <w:rsid w:val="008016B4"/>
    <w:rsid w:val="008542DD"/>
    <w:rsid w:val="00856956"/>
    <w:rsid w:val="00871B95"/>
    <w:rsid w:val="008761C5"/>
    <w:rsid w:val="008C38F8"/>
    <w:rsid w:val="008D4C13"/>
    <w:rsid w:val="008E79A1"/>
    <w:rsid w:val="00901480"/>
    <w:rsid w:val="00907C65"/>
    <w:rsid w:val="00911B3B"/>
    <w:rsid w:val="00924174"/>
    <w:rsid w:val="0093278F"/>
    <w:rsid w:val="0093505C"/>
    <w:rsid w:val="00960C4A"/>
    <w:rsid w:val="00981B1F"/>
    <w:rsid w:val="009934B1"/>
    <w:rsid w:val="009B4C1C"/>
    <w:rsid w:val="009B76C7"/>
    <w:rsid w:val="009D3AC5"/>
    <w:rsid w:val="00A06A13"/>
    <w:rsid w:val="00A1325F"/>
    <w:rsid w:val="00A25CAD"/>
    <w:rsid w:val="00A719E0"/>
    <w:rsid w:val="00AA2CD1"/>
    <w:rsid w:val="00AA6A47"/>
    <w:rsid w:val="00AB538B"/>
    <w:rsid w:val="00AD3BB2"/>
    <w:rsid w:val="00AF1FF5"/>
    <w:rsid w:val="00AF4640"/>
    <w:rsid w:val="00B020FF"/>
    <w:rsid w:val="00B07BF7"/>
    <w:rsid w:val="00B17EBD"/>
    <w:rsid w:val="00B41FA7"/>
    <w:rsid w:val="00B47F7F"/>
    <w:rsid w:val="00B52EF1"/>
    <w:rsid w:val="00B5603B"/>
    <w:rsid w:val="00B63719"/>
    <w:rsid w:val="00B65829"/>
    <w:rsid w:val="00B71BFE"/>
    <w:rsid w:val="00B8351C"/>
    <w:rsid w:val="00B9145C"/>
    <w:rsid w:val="00BA194B"/>
    <w:rsid w:val="00BB4995"/>
    <w:rsid w:val="00BC4038"/>
    <w:rsid w:val="00BD764D"/>
    <w:rsid w:val="00BF2908"/>
    <w:rsid w:val="00BF7DB1"/>
    <w:rsid w:val="00C41466"/>
    <w:rsid w:val="00C56B5F"/>
    <w:rsid w:val="00C945F4"/>
    <w:rsid w:val="00CA69A8"/>
    <w:rsid w:val="00CC4D37"/>
    <w:rsid w:val="00CF1046"/>
    <w:rsid w:val="00CF3E8E"/>
    <w:rsid w:val="00D10425"/>
    <w:rsid w:val="00D24D07"/>
    <w:rsid w:val="00D33C55"/>
    <w:rsid w:val="00D47FEE"/>
    <w:rsid w:val="00D50FA8"/>
    <w:rsid w:val="00D74BB9"/>
    <w:rsid w:val="00D76B04"/>
    <w:rsid w:val="00D86305"/>
    <w:rsid w:val="00DA297C"/>
    <w:rsid w:val="00DB4E4A"/>
    <w:rsid w:val="00DB6577"/>
    <w:rsid w:val="00E01E8B"/>
    <w:rsid w:val="00E03B35"/>
    <w:rsid w:val="00E044BF"/>
    <w:rsid w:val="00E24308"/>
    <w:rsid w:val="00E31D29"/>
    <w:rsid w:val="00E407EC"/>
    <w:rsid w:val="00E51515"/>
    <w:rsid w:val="00E62A6B"/>
    <w:rsid w:val="00E76D72"/>
    <w:rsid w:val="00E96371"/>
    <w:rsid w:val="00EA6565"/>
    <w:rsid w:val="00EB0BB5"/>
    <w:rsid w:val="00EB7C77"/>
    <w:rsid w:val="00F0139C"/>
    <w:rsid w:val="00F16082"/>
    <w:rsid w:val="00F468E6"/>
    <w:rsid w:val="00F6495F"/>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Listenabsatz">
    <w:name w:val="List Paragraph"/>
    <w:basedOn w:val="Standard"/>
    <w:uiPriority w:val="34"/>
    <w:qFormat/>
    <w:rsid w:val="00091326"/>
    <w:pPr>
      <w:ind w:left="720"/>
      <w:contextualSpacing/>
    </w:pPr>
  </w:style>
  <w:style w:type="paragraph" w:styleId="berarbeitung">
    <w:name w:val="Revision"/>
    <w:hidden/>
    <w:uiPriority w:val="99"/>
    <w:semiHidden/>
    <w:rsid w:val="00647B29"/>
    <w:rPr>
      <w:rFonts w:ascii="Arial" w:hAnsi="Arial"/>
    </w:rPr>
  </w:style>
  <w:style w:type="character" w:styleId="Kommentarzeichen">
    <w:name w:val="annotation reference"/>
    <w:basedOn w:val="Absatz-Standardschriftart"/>
    <w:uiPriority w:val="99"/>
    <w:semiHidden/>
    <w:unhideWhenUsed/>
    <w:rsid w:val="00E044BF"/>
    <w:rPr>
      <w:sz w:val="16"/>
      <w:szCs w:val="16"/>
    </w:rPr>
  </w:style>
  <w:style w:type="paragraph" w:styleId="Kommentartext">
    <w:name w:val="annotation text"/>
    <w:basedOn w:val="Standard"/>
    <w:link w:val="KommentartextZchn"/>
    <w:uiPriority w:val="99"/>
    <w:semiHidden/>
    <w:unhideWhenUsed/>
    <w:rsid w:val="00E044BF"/>
  </w:style>
  <w:style w:type="character" w:customStyle="1" w:styleId="KommentartextZchn">
    <w:name w:val="Kommentartext Zchn"/>
    <w:basedOn w:val="Absatz-Standardschriftart"/>
    <w:link w:val="Kommentartext"/>
    <w:uiPriority w:val="99"/>
    <w:semiHidden/>
    <w:rsid w:val="00E044BF"/>
    <w:rPr>
      <w:rFonts w:ascii="Arial" w:hAnsi="Arial"/>
    </w:rPr>
  </w:style>
  <w:style w:type="paragraph" w:styleId="Kommentarthema">
    <w:name w:val="annotation subject"/>
    <w:basedOn w:val="Kommentartext"/>
    <w:next w:val="Kommentartext"/>
    <w:link w:val="KommentarthemaZchn"/>
    <w:uiPriority w:val="99"/>
    <w:semiHidden/>
    <w:unhideWhenUsed/>
    <w:rsid w:val="00E044BF"/>
    <w:rPr>
      <w:b/>
      <w:bCs/>
    </w:rPr>
  </w:style>
  <w:style w:type="character" w:customStyle="1" w:styleId="KommentarthemaZchn">
    <w:name w:val="Kommentarthema Zchn"/>
    <w:basedOn w:val="KommentartextZchn"/>
    <w:link w:val="Kommentarthema"/>
    <w:uiPriority w:val="99"/>
    <w:semiHidden/>
    <w:rsid w:val="00E044BF"/>
    <w:rPr>
      <w:rFonts w:ascii="Arial" w:hAnsi="Arial"/>
      <w:b/>
      <w:bCs/>
    </w:rPr>
  </w:style>
  <w:style w:type="character" w:styleId="BesuchterLink">
    <w:name w:val="FollowedHyperlink"/>
    <w:basedOn w:val="Absatz-Standardschriftart"/>
    <w:uiPriority w:val="99"/>
    <w:semiHidden/>
    <w:unhideWhenUsed/>
    <w:rsid w:val="000B3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pi-modules.de"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30</cp:revision>
  <cp:lastPrinted>2002-09-20T12:05:00Z</cp:lastPrinted>
  <dcterms:created xsi:type="dcterms:W3CDTF">2022-03-18T09:19:00Z</dcterms:created>
  <dcterms:modified xsi:type="dcterms:W3CDTF">2022-06-14T11:36:00Z</dcterms:modified>
</cp:coreProperties>
</file>