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E7287" w14:textId="77777777" w:rsidR="00D86305" w:rsidRPr="00370533" w:rsidRDefault="00D86305" w:rsidP="00370533">
      <w:pPr>
        <w:suppressAutoHyphens/>
        <w:rPr>
          <w:sz w:val="40"/>
          <w:szCs w:val="40"/>
        </w:rPr>
      </w:pPr>
      <w:r w:rsidRPr="00370533">
        <w:rPr>
          <w:sz w:val="40"/>
          <w:szCs w:val="40"/>
        </w:rPr>
        <w:t>Presseinformation</w:t>
      </w:r>
    </w:p>
    <w:p w14:paraId="1E1C70B9" w14:textId="77777777" w:rsidR="00D86305" w:rsidRDefault="00D86305" w:rsidP="00370533">
      <w:pPr>
        <w:suppressAutoHyphens/>
        <w:spacing w:line="360" w:lineRule="auto"/>
        <w:ind w:right="-2"/>
        <w:rPr>
          <w:b/>
          <w:sz w:val="24"/>
        </w:rPr>
      </w:pPr>
    </w:p>
    <w:p w14:paraId="31E37E7D" w14:textId="77777777" w:rsidR="00AB02FF" w:rsidRDefault="00A22149" w:rsidP="00370533">
      <w:pPr>
        <w:suppressAutoHyphens/>
        <w:spacing w:line="360" w:lineRule="auto"/>
        <w:ind w:right="-2"/>
        <w:rPr>
          <w:b/>
          <w:sz w:val="24"/>
        </w:rPr>
      </w:pPr>
      <w:r w:rsidRPr="00A22149">
        <w:rPr>
          <w:b/>
          <w:sz w:val="24"/>
        </w:rPr>
        <w:t xml:space="preserve">Kostenloses Webinar: </w:t>
      </w:r>
    </w:p>
    <w:p w14:paraId="441D2E37" w14:textId="0DBD4A99" w:rsidR="00D86305" w:rsidRDefault="00A22149" w:rsidP="00370533">
      <w:pPr>
        <w:suppressAutoHyphens/>
        <w:spacing w:line="360" w:lineRule="auto"/>
        <w:ind w:right="-2"/>
        <w:rPr>
          <w:b/>
          <w:sz w:val="24"/>
        </w:rPr>
      </w:pPr>
      <w:r w:rsidRPr="00A22149">
        <w:rPr>
          <w:b/>
          <w:sz w:val="24"/>
        </w:rPr>
        <w:t>Echtzeit-Winkelmessung beim Blechbiegen</w:t>
      </w:r>
    </w:p>
    <w:p w14:paraId="2E82D8FC" w14:textId="77777777" w:rsidR="00D86305" w:rsidRDefault="00D86305" w:rsidP="00370533">
      <w:pPr>
        <w:suppressAutoHyphens/>
        <w:spacing w:line="360" w:lineRule="auto"/>
        <w:ind w:right="-2"/>
      </w:pPr>
    </w:p>
    <w:p w14:paraId="7DD40035" w14:textId="77FE6B5E" w:rsidR="00AB02FF" w:rsidRDefault="00A22149" w:rsidP="00974401">
      <w:pPr>
        <w:suppressAutoHyphens/>
        <w:spacing w:line="360" w:lineRule="auto"/>
        <w:jc w:val="both"/>
      </w:pPr>
      <w:r w:rsidRPr="00A22149">
        <w:t>Vision Components veranstaltet am 24.01. zwei Webinare zu</w:t>
      </w:r>
      <w:r w:rsidR="00AB02FF">
        <w:t>r</w:t>
      </w:r>
      <w:r w:rsidRPr="00A22149">
        <w:t xml:space="preserve"> Anwendung und Integration </w:t>
      </w:r>
      <w:r w:rsidR="00AB02FF">
        <w:t xml:space="preserve">einer </w:t>
      </w:r>
      <w:r w:rsidRPr="00A22149">
        <w:t>autarke</w:t>
      </w:r>
      <w:r w:rsidR="00AB02FF">
        <w:t>n</w:t>
      </w:r>
      <w:r w:rsidRPr="00A22149">
        <w:t xml:space="preserve"> Winkelmessung in der Metallverarbeitung.</w:t>
      </w:r>
      <w:r w:rsidR="00AB02FF" w:rsidRPr="00AB02FF">
        <w:t xml:space="preserve"> </w:t>
      </w:r>
      <w:r w:rsidR="00AB02FF" w:rsidRPr="00A22149">
        <w:t>Dank integrierte</w:t>
      </w:r>
      <w:r w:rsidR="00AB02FF">
        <w:t>m</w:t>
      </w:r>
      <w:r w:rsidR="00AB02FF" w:rsidRPr="00A22149">
        <w:t xml:space="preserve"> Prozessor für die Datenverarbeitung gibt der </w:t>
      </w:r>
      <w:r w:rsidR="00927287">
        <w:t>Winkels</w:t>
      </w:r>
      <w:r w:rsidR="00AB02FF" w:rsidRPr="00A22149">
        <w:t xml:space="preserve">ensor direkt den </w:t>
      </w:r>
      <w:r w:rsidR="00927287">
        <w:t>Biege</w:t>
      </w:r>
      <w:r w:rsidR="00AB02FF" w:rsidRPr="00A22149">
        <w:t>winkel in Grad aus.</w:t>
      </w:r>
    </w:p>
    <w:p w14:paraId="28A7F65B" w14:textId="44DCDDB9" w:rsidR="00974401" w:rsidRDefault="00A22149" w:rsidP="00AB02FF">
      <w:pPr>
        <w:suppressAutoHyphens/>
        <w:spacing w:line="360" w:lineRule="auto"/>
        <w:jc w:val="both"/>
      </w:pPr>
      <w:r w:rsidRPr="00A22149">
        <w:t xml:space="preserve">Die kostenlosen Webinare richten sich insbesondere an Hersteller </w:t>
      </w:r>
      <w:r w:rsidR="00AB02FF">
        <w:t xml:space="preserve">und Distributionspartner </w:t>
      </w:r>
      <w:r w:rsidRPr="00A22149">
        <w:t>von Biegemaschinen und Umformtechnik. Jan-Erik Schmitt und Klaus Schneider</w:t>
      </w:r>
      <w:r w:rsidR="00AB02FF">
        <w:t>,</w:t>
      </w:r>
      <w:r w:rsidRPr="00A22149">
        <w:t xml:space="preserve"> </w:t>
      </w:r>
      <w:r w:rsidR="00AB02FF" w:rsidRPr="00A22149">
        <w:t>VC</w:t>
      </w:r>
      <w:r w:rsidR="00AB02FF">
        <w:t>-Chef-I</w:t>
      </w:r>
      <w:r w:rsidR="00AB02FF" w:rsidRPr="00A22149">
        <w:t xml:space="preserve">ngenieur </w:t>
      </w:r>
      <w:r w:rsidR="00AB02FF">
        <w:t xml:space="preserve">für den Bereich Winkelmessung, </w:t>
      </w:r>
      <w:r w:rsidRPr="00A22149">
        <w:t xml:space="preserve">zeigen die Vorteile der Profilsensoren VC nano 3D-Z, die keine externe Recheneinheit benötigen, direkt an Maschinensteuerungen angeschlossen werden können und eine Anpassung des Biegevorgangs in Echtzeit ermöglichen. </w:t>
      </w:r>
      <w:r w:rsidR="00AB02FF">
        <w:t>D</w:t>
      </w:r>
      <w:r w:rsidRPr="00A22149">
        <w:t xml:space="preserve">as System </w:t>
      </w:r>
      <w:r w:rsidR="00AB02FF">
        <w:t xml:space="preserve">wird </w:t>
      </w:r>
      <w:r w:rsidRPr="00A22149">
        <w:t>in einer Live-Demo vor</w:t>
      </w:r>
      <w:r w:rsidR="00AB02FF">
        <w:t>geführt. I</w:t>
      </w:r>
      <w:r w:rsidR="00AB02FF" w:rsidRPr="00A22149">
        <w:t>m Anschluss</w:t>
      </w:r>
      <w:r w:rsidR="00AB02FF" w:rsidRPr="00AB02FF">
        <w:t xml:space="preserve"> </w:t>
      </w:r>
      <w:r w:rsidR="00AB02FF" w:rsidRPr="00A22149">
        <w:t>steh</w:t>
      </w:r>
      <w:r w:rsidR="00AB02FF">
        <w:t>t</w:t>
      </w:r>
      <w:r w:rsidR="00AB02FF" w:rsidRPr="00AB02FF">
        <w:t xml:space="preserve"> </w:t>
      </w:r>
      <w:r w:rsidR="00AB02FF" w:rsidRPr="00A22149">
        <w:t>Klaus Schneider</w:t>
      </w:r>
      <w:r w:rsidRPr="00A22149">
        <w:t xml:space="preserve"> für individuelle Fragen und Beratungen zur Verfügung.</w:t>
      </w:r>
    </w:p>
    <w:p w14:paraId="73910D32" w14:textId="79C97530" w:rsidR="00AB02FF" w:rsidRDefault="00A22149" w:rsidP="00AB02FF">
      <w:pPr>
        <w:suppressAutoHyphens/>
        <w:spacing w:line="360" w:lineRule="auto"/>
        <w:jc w:val="both"/>
      </w:pPr>
      <w:r w:rsidRPr="00A22149">
        <w:t>Der für Blechbiegeanwendungen optimierte und fertig kalibrierte Laser-Sensor lässt sich einfach in Biegepressen integrieren. Er ist bereits standardmäßig in Steuerungen von CYBELEC</w:t>
      </w:r>
      <w:r w:rsidR="00AB02FF">
        <w:t>,</w:t>
      </w:r>
      <w:r w:rsidRPr="00A22149">
        <w:t xml:space="preserve"> </w:t>
      </w:r>
      <w:r w:rsidR="00AB02FF" w:rsidRPr="00A22149">
        <w:t xml:space="preserve">DELEM </w:t>
      </w:r>
      <w:r w:rsidRPr="00A22149">
        <w:t xml:space="preserve">und STEP AUTOMATION hinterlegt und muss lediglich aktiviert werden. Der Sensor verfügt über einen großen Erfassungsbereich </w:t>
      </w:r>
      <w:r w:rsidR="00AB02FF">
        <w:t>und kann mit einer festen Montageposition</w:t>
      </w:r>
      <w:r w:rsidRPr="00A22149">
        <w:t xml:space="preserve"> Matrizen von V6</w:t>
      </w:r>
      <w:r>
        <w:t xml:space="preserve"> bis </w:t>
      </w:r>
      <w:r w:rsidRPr="00A22149">
        <w:t>V200</w:t>
      </w:r>
      <w:r w:rsidR="00AB02FF">
        <w:t xml:space="preserve"> abdecken, mit einer typischen Genauigkeit von +/- 0,1°.</w:t>
      </w:r>
    </w:p>
    <w:p w14:paraId="350B8E8C" w14:textId="77777777" w:rsidR="00220043" w:rsidRDefault="00220043" w:rsidP="001415DA">
      <w:pPr>
        <w:suppressAutoHyphens/>
        <w:spacing w:line="360" w:lineRule="auto"/>
        <w:jc w:val="both"/>
      </w:pPr>
      <w:r>
        <w:t>Termine: 24.01.2023, 11:30 Uhr &amp; 17:30 Uhr</w:t>
      </w:r>
    </w:p>
    <w:p w14:paraId="46B8C8B4" w14:textId="21DCF764" w:rsidR="00A746D9" w:rsidRDefault="00220043" w:rsidP="001415DA">
      <w:pPr>
        <w:suppressAutoHyphens/>
        <w:spacing w:line="360" w:lineRule="auto"/>
        <w:jc w:val="both"/>
      </w:pPr>
      <w:r>
        <w:t>Sprache: Englisch</w:t>
      </w:r>
    </w:p>
    <w:p w14:paraId="5062D76B" w14:textId="261ACA59" w:rsidR="0044351C" w:rsidRPr="00A22149" w:rsidRDefault="00974401" w:rsidP="0044351C">
      <w:pPr>
        <w:suppressAutoHyphens/>
        <w:spacing w:line="360" w:lineRule="auto"/>
        <w:jc w:val="both"/>
      </w:pPr>
      <w:r>
        <w:t xml:space="preserve">Mehr erfahren und kostenlos registrieren: </w:t>
      </w:r>
      <w:hyperlink r:id="rId8" w:history="1">
        <w:r w:rsidR="00A22149" w:rsidRPr="00ED2315">
          <w:rPr>
            <w:rStyle w:val="Hyperlink"/>
          </w:rPr>
          <w:t>https://www.vision-components.com/events/kostenloses-webinar-angle-measurement-on-press-brakes/</w:t>
        </w:r>
      </w:hyperlink>
    </w:p>
    <w:p w14:paraId="5F60FEA9" w14:textId="271670FD" w:rsidR="007E2257" w:rsidRDefault="007E2257" w:rsidP="00370533">
      <w:pPr>
        <w:suppressAutoHyphens/>
        <w:spacing w:line="360" w:lineRule="auto"/>
        <w:jc w:val="both"/>
      </w:pPr>
      <w:bookmarkStart w:id="0" w:name="_Hlk102482394"/>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76"/>
      </w:tblGrid>
      <w:tr w:rsidR="007E2257" w14:paraId="3D2BB49D" w14:textId="77777777" w:rsidTr="007E2257">
        <w:tc>
          <w:tcPr>
            <w:tcW w:w="7076" w:type="dxa"/>
          </w:tcPr>
          <w:p w14:paraId="3D749959" w14:textId="4E21C630" w:rsidR="00832BAB" w:rsidRDefault="00A22149" w:rsidP="00A22149">
            <w:pPr>
              <w:suppressAutoHyphens/>
              <w:spacing w:after="120"/>
              <w:jc w:val="center"/>
            </w:pPr>
            <w:r>
              <w:rPr>
                <w:noProof/>
              </w:rPr>
              <w:drawing>
                <wp:inline distT="0" distB="0" distL="0" distR="0" wp14:anchorId="00BCF60F" wp14:editId="2F4AD536">
                  <wp:extent cx="4053840" cy="2128266"/>
                  <wp:effectExtent l="0" t="0" r="3810" b="571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4101003" cy="2153026"/>
                          </a:xfrm>
                          <a:prstGeom prst="rect">
                            <a:avLst/>
                          </a:prstGeom>
                        </pic:spPr>
                      </pic:pic>
                    </a:graphicData>
                  </a:graphic>
                </wp:inline>
              </w:drawing>
            </w:r>
          </w:p>
        </w:tc>
      </w:tr>
      <w:tr w:rsidR="007E2257" w:rsidRPr="005B72EC" w14:paraId="72CE6E95" w14:textId="77777777" w:rsidTr="007E2257">
        <w:tc>
          <w:tcPr>
            <w:tcW w:w="7076" w:type="dxa"/>
          </w:tcPr>
          <w:p w14:paraId="50BCB73D" w14:textId="4241E5D0" w:rsidR="007E2257" w:rsidRPr="005B72EC" w:rsidRDefault="007E2257" w:rsidP="00832BAB">
            <w:pPr>
              <w:suppressAutoHyphens/>
              <w:ind w:left="567" w:right="559"/>
              <w:jc w:val="center"/>
              <w:rPr>
                <w:sz w:val="18"/>
                <w:szCs w:val="18"/>
              </w:rPr>
            </w:pPr>
            <w:r w:rsidRPr="005B72EC">
              <w:rPr>
                <w:b/>
                <w:sz w:val="18"/>
                <w:szCs w:val="18"/>
              </w:rPr>
              <w:t>Bild:</w:t>
            </w:r>
            <w:r w:rsidRPr="005B72EC">
              <w:rPr>
                <w:sz w:val="18"/>
                <w:szCs w:val="18"/>
              </w:rPr>
              <w:t xml:space="preserve"> </w:t>
            </w:r>
            <w:r w:rsidR="00832BAB">
              <w:rPr>
                <w:sz w:val="18"/>
                <w:szCs w:val="18"/>
              </w:rPr>
              <w:t>Die Teilnahme am Webinar „</w:t>
            </w:r>
            <w:r w:rsidR="00832BAB" w:rsidRPr="00832BAB">
              <w:rPr>
                <w:sz w:val="18"/>
                <w:szCs w:val="18"/>
              </w:rPr>
              <w:t>Angle Measurement on Press Brakes</w:t>
            </w:r>
            <w:r w:rsidR="00832BAB">
              <w:rPr>
                <w:sz w:val="18"/>
                <w:szCs w:val="18"/>
              </w:rPr>
              <w:t>“ von Vision Components ist kostenlos</w:t>
            </w:r>
          </w:p>
        </w:tc>
      </w:tr>
      <w:bookmarkEnd w:id="0"/>
    </w:tbl>
    <w:p w14:paraId="5B626E52" w14:textId="77777777" w:rsidR="00A746D9" w:rsidRDefault="00A746D9" w:rsidP="00370533">
      <w:pPr>
        <w:suppressAutoHyphens/>
        <w:spacing w:line="360" w:lineRule="auto"/>
        <w:jc w:val="both"/>
      </w:pPr>
    </w:p>
    <w:p w14:paraId="7EC473E3" w14:textId="1D4015C4" w:rsidR="00204E4E" w:rsidRDefault="00204E4E" w:rsidP="007E2257">
      <w:pPr>
        <w:suppressAutoHyphens/>
        <w:jc w:val="both"/>
      </w:pPr>
      <w:bookmarkStart w:id="1" w:name="_Hlk102482439"/>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94"/>
        <w:gridCol w:w="3991"/>
        <w:gridCol w:w="931"/>
        <w:gridCol w:w="1160"/>
      </w:tblGrid>
      <w:tr w:rsidR="007E2257" w:rsidRPr="00D355E0" w14:paraId="1214BF09" w14:textId="77777777" w:rsidTr="000A11DD">
        <w:tc>
          <w:tcPr>
            <w:tcW w:w="994" w:type="dxa"/>
          </w:tcPr>
          <w:p w14:paraId="65B39C36" w14:textId="77777777" w:rsidR="007E2257" w:rsidRPr="00D355E0" w:rsidRDefault="007E2257" w:rsidP="000A11DD">
            <w:pPr>
              <w:rPr>
                <w:sz w:val="18"/>
                <w:szCs w:val="18"/>
                <w:lang w:val="en-US"/>
              </w:rPr>
            </w:pPr>
            <w:r w:rsidRPr="00D355E0">
              <w:rPr>
                <w:sz w:val="18"/>
                <w:szCs w:val="18"/>
              </w:rPr>
              <w:t>Bilder:</w:t>
            </w:r>
          </w:p>
        </w:tc>
        <w:tc>
          <w:tcPr>
            <w:tcW w:w="3991" w:type="dxa"/>
          </w:tcPr>
          <w:p w14:paraId="367CAC4B" w14:textId="32BC02CE" w:rsidR="007E2257" w:rsidRPr="00A22149" w:rsidRDefault="00A22149" w:rsidP="000A11DD">
            <w:pPr>
              <w:rPr>
                <w:sz w:val="18"/>
                <w:szCs w:val="18"/>
                <w:lang w:val="en-US"/>
              </w:rPr>
            </w:pPr>
            <w:r w:rsidRPr="00A22149">
              <w:rPr>
                <w:sz w:val="18"/>
                <w:szCs w:val="18"/>
                <w:lang w:val="en-US"/>
              </w:rPr>
              <w:t>vc_webinar_angle_measurement</w:t>
            </w:r>
          </w:p>
        </w:tc>
        <w:tc>
          <w:tcPr>
            <w:tcW w:w="931" w:type="dxa"/>
          </w:tcPr>
          <w:p w14:paraId="67EA8991" w14:textId="77777777" w:rsidR="007E2257" w:rsidRPr="00D355E0" w:rsidRDefault="007E2257" w:rsidP="000A11DD">
            <w:pPr>
              <w:rPr>
                <w:sz w:val="18"/>
                <w:szCs w:val="18"/>
                <w:lang w:val="en-US"/>
              </w:rPr>
            </w:pPr>
            <w:r w:rsidRPr="00E76D72">
              <w:rPr>
                <w:sz w:val="18"/>
                <w:szCs w:val="18"/>
              </w:rPr>
              <w:t>Zeich</w:t>
            </w:r>
            <w:r>
              <w:rPr>
                <w:sz w:val="18"/>
                <w:szCs w:val="18"/>
              </w:rPr>
              <w:t>en</w:t>
            </w:r>
            <w:r w:rsidRPr="005C2E8A">
              <w:rPr>
                <w:sz w:val="18"/>
                <w:szCs w:val="18"/>
                <w:lang w:val="en-US"/>
              </w:rPr>
              <w:t>:</w:t>
            </w:r>
          </w:p>
        </w:tc>
        <w:tc>
          <w:tcPr>
            <w:tcW w:w="1160" w:type="dxa"/>
          </w:tcPr>
          <w:p w14:paraId="2BAC7517" w14:textId="044127CB" w:rsidR="007E2257" w:rsidRPr="00D355E0" w:rsidRDefault="00927287" w:rsidP="000A11DD">
            <w:pPr>
              <w:jc w:val="right"/>
              <w:rPr>
                <w:sz w:val="18"/>
                <w:szCs w:val="18"/>
                <w:lang w:val="en-US"/>
              </w:rPr>
            </w:pPr>
            <w:r>
              <w:rPr>
                <w:sz w:val="18"/>
                <w:szCs w:val="18"/>
                <w:lang w:val="en-US"/>
              </w:rPr>
              <w:t>1448</w:t>
            </w:r>
          </w:p>
        </w:tc>
      </w:tr>
      <w:tr w:rsidR="007E2257" w:rsidRPr="00D355E0" w14:paraId="17CB3F21" w14:textId="77777777" w:rsidTr="000A11DD">
        <w:tc>
          <w:tcPr>
            <w:tcW w:w="994" w:type="dxa"/>
          </w:tcPr>
          <w:p w14:paraId="40F18147" w14:textId="77777777" w:rsidR="007E2257" w:rsidRPr="00D355E0" w:rsidRDefault="007E2257" w:rsidP="000A11DD">
            <w:pPr>
              <w:spacing w:before="120"/>
              <w:rPr>
                <w:sz w:val="18"/>
                <w:szCs w:val="18"/>
                <w:lang w:val="en-US"/>
              </w:rPr>
            </w:pPr>
            <w:r w:rsidRPr="00E76D72">
              <w:rPr>
                <w:sz w:val="18"/>
                <w:szCs w:val="18"/>
              </w:rPr>
              <w:t>Datein</w:t>
            </w:r>
            <w:r>
              <w:rPr>
                <w:sz w:val="18"/>
                <w:szCs w:val="18"/>
              </w:rPr>
              <w:t>am</w:t>
            </w:r>
            <w:r w:rsidRPr="00E76D72">
              <w:rPr>
                <w:sz w:val="18"/>
                <w:szCs w:val="18"/>
              </w:rPr>
              <w:t>e</w:t>
            </w:r>
            <w:r w:rsidRPr="00B21AE7">
              <w:rPr>
                <w:sz w:val="18"/>
                <w:szCs w:val="18"/>
                <w:lang w:val="en-US"/>
              </w:rPr>
              <w:t>:</w:t>
            </w:r>
          </w:p>
        </w:tc>
        <w:tc>
          <w:tcPr>
            <w:tcW w:w="3991" w:type="dxa"/>
          </w:tcPr>
          <w:p w14:paraId="0BF965CD" w14:textId="54E1230E" w:rsidR="007E2257" w:rsidRPr="00D355E0" w:rsidRDefault="00A746D9" w:rsidP="000A11DD">
            <w:pPr>
              <w:spacing w:before="120"/>
              <w:rPr>
                <w:sz w:val="18"/>
                <w:szCs w:val="18"/>
                <w:lang w:val="en-US"/>
              </w:rPr>
            </w:pPr>
            <w:r w:rsidRPr="00A746D9">
              <w:rPr>
                <w:sz w:val="18"/>
                <w:szCs w:val="18"/>
                <w:lang w:val="en-US"/>
              </w:rPr>
              <w:t>202212013_pm_winkelmess-webinar_de</w:t>
            </w:r>
          </w:p>
        </w:tc>
        <w:tc>
          <w:tcPr>
            <w:tcW w:w="931" w:type="dxa"/>
          </w:tcPr>
          <w:p w14:paraId="79C31740" w14:textId="77777777" w:rsidR="007E2257" w:rsidRPr="00D355E0" w:rsidRDefault="007E2257" w:rsidP="000A11DD">
            <w:pPr>
              <w:spacing w:before="120"/>
              <w:rPr>
                <w:sz w:val="18"/>
                <w:szCs w:val="18"/>
                <w:lang w:val="en-US"/>
              </w:rPr>
            </w:pPr>
            <w:r w:rsidRPr="00B21AE7">
              <w:rPr>
                <w:sz w:val="18"/>
                <w:szCs w:val="18"/>
                <w:lang w:val="en-US"/>
              </w:rPr>
              <w:t>Dat</w:t>
            </w:r>
            <w:r>
              <w:rPr>
                <w:sz w:val="18"/>
                <w:szCs w:val="18"/>
                <w:lang w:val="en-US"/>
              </w:rPr>
              <w:t>um</w:t>
            </w:r>
            <w:r w:rsidRPr="00B21AE7">
              <w:rPr>
                <w:sz w:val="18"/>
                <w:szCs w:val="18"/>
                <w:lang w:val="en-US"/>
              </w:rPr>
              <w:t>:</w:t>
            </w:r>
          </w:p>
        </w:tc>
        <w:tc>
          <w:tcPr>
            <w:tcW w:w="1160" w:type="dxa"/>
          </w:tcPr>
          <w:p w14:paraId="4C5FF1C7" w14:textId="33CDA30B" w:rsidR="007E2257" w:rsidRPr="00D355E0" w:rsidRDefault="001C6B74" w:rsidP="000A11DD">
            <w:pPr>
              <w:spacing w:before="120"/>
              <w:jc w:val="right"/>
              <w:rPr>
                <w:sz w:val="18"/>
                <w:szCs w:val="18"/>
                <w:lang w:val="en-US"/>
              </w:rPr>
            </w:pPr>
            <w:r>
              <w:rPr>
                <w:sz w:val="18"/>
                <w:szCs w:val="18"/>
              </w:rPr>
              <w:t>10.01.2023</w:t>
            </w:r>
          </w:p>
        </w:tc>
      </w:tr>
      <w:tr w:rsidR="007E2257" w:rsidRPr="00D355E0" w14:paraId="48A6F98F" w14:textId="77777777" w:rsidTr="000A11DD">
        <w:tc>
          <w:tcPr>
            <w:tcW w:w="7076" w:type="dxa"/>
            <w:gridSpan w:val="4"/>
            <w:tcBorders>
              <w:bottom w:val="single" w:sz="4" w:space="0" w:color="auto"/>
            </w:tcBorders>
          </w:tcPr>
          <w:p w14:paraId="6B4194AD" w14:textId="5B83B63A" w:rsidR="007E2257" w:rsidRDefault="007E2257" w:rsidP="000A11DD">
            <w:pPr>
              <w:spacing w:before="120" w:after="120"/>
              <w:rPr>
                <w:b/>
                <w:sz w:val="16"/>
              </w:rPr>
            </w:pPr>
            <w:r>
              <w:rPr>
                <w:b/>
                <w:sz w:val="16"/>
              </w:rPr>
              <w:t xml:space="preserve">Über </w:t>
            </w:r>
            <w:r w:rsidRPr="007E2257">
              <w:rPr>
                <w:b/>
                <w:sz w:val="16"/>
                <w:szCs w:val="16"/>
              </w:rPr>
              <w:t>Vision Components</w:t>
            </w:r>
          </w:p>
          <w:p w14:paraId="4DF199D2" w14:textId="29697239" w:rsidR="007E2257" w:rsidRPr="007E2257" w:rsidRDefault="007E2257" w:rsidP="000A11DD">
            <w:pPr>
              <w:spacing w:after="120"/>
              <w:jc w:val="both"/>
              <w:rPr>
                <w:sz w:val="16"/>
                <w:szCs w:val="16"/>
              </w:rPr>
            </w:pPr>
            <w:r w:rsidRPr="00DB4E4A">
              <w:rPr>
                <w:sz w:val="16"/>
                <w:szCs w:val="16"/>
              </w:rPr>
              <w:t>Die Vision Components GmbH ist ein führender internationaler Hersteller von Embedded-Vision-Systemen. Die frei programmierbaren Kameras mit integrierten leistungsstarken Prozessoren führen eigenständig Bildverarbeitungsaufgaben aus, ohne dass sie dafür einen zusätzlichen Computer benötigen. Vision Components bietet OEMs vielseitige Linux-basierte Embedded-Systeme für die 2D- und 3D-Bildverarbeitung an, wahlweise als Platinenkamera oder mit Schutzgehäuse. Zudem steht ein wachsendes Sortiment an ultrakompakten MIPI-Kameraplatinen zum Anschluss an eine Vielzahl verschiedener CPU-Boards zur Verfügung. Darüber hinaus bietet Vision Components Software-Bibliotheken und entwickelt auf Wunsch Sonderlösungen, wobei das Expertenteam auf umfangreiche Kenntnisse und über 20 Jahre Erfahrung mit Imaging-Anwendungen bauen kann. Das Unternehmen mit Sitz in Ettlingen wurde 1996 von Michael Engel, dem Erfinder der ersten industrietauglichen intelligenten Kamera, gegründet. Es folgten weitere Weltpremieren, wie die ersten intelligenten Vision-Sensoren und der erste Embedded-3D-Laserprofilsensor. Vision Components unterhält heute Vertriebsbüros in den USA und Japan und arbeitet mit lokalen Partnern in über 25 Ländern zusammen, um weltweit Kundennähe und qualifizierte Fachberatung zu gewährleisten</w:t>
            </w:r>
            <w:r w:rsidRPr="00D355E0">
              <w:rPr>
                <w:sz w:val="16"/>
                <w:szCs w:val="16"/>
              </w:rPr>
              <w:t>.</w:t>
            </w:r>
          </w:p>
        </w:tc>
      </w:tr>
      <w:tr w:rsidR="007E2257" w:rsidRPr="00D355E0" w14:paraId="692D01BB" w14:textId="77777777" w:rsidTr="000A11DD">
        <w:tc>
          <w:tcPr>
            <w:tcW w:w="4985" w:type="dxa"/>
            <w:gridSpan w:val="2"/>
            <w:tcBorders>
              <w:top w:val="single" w:sz="4" w:space="0" w:color="auto"/>
            </w:tcBorders>
          </w:tcPr>
          <w:p w14:paraId="48C0CED9" w14:textId="77777777" w:rsidR="007E2257" w:rsidRDefault="007E2257" w:rsidP="000A11DD">
            <w:pPr>
              <w:spacing w:before="120" w:after="120"/>
              <w:jc w:val="both"/>
              <w:rPr>
                <w:b/>
              </w:rPr>
            </w:pPr>
            <w:r w:rsidRPr="00E54358">
              <w:rPr>
                <w:b/>
              </w:rPr>
              <w:t>Kontakt</w:t>
            </w:r>
            <w:r w:rsidRPr="00D355E0">
              <w:rPr>
                <w:b/>
              </w:rPr>
              <w:t>:</w:t>
            </w:r>
          </w:p>
          <w:p w14:paraId="27CC23E4" w14:textId="23AAA754" w:rsidR="007E2257" w:rsidRPr="007E2257" w:rsidRDefault="007E2257" w:rsidP="000A11DD">
            <w:pPr>
              <w:jc w:val="both"/>
              <w:rPr>
                <w:b/>
                <w:bCs/>
              </w:rPr>
            </w:pPr>
            <w:r w:rsidRPr="007E2257">
              <w:rPr>
                <w:b/>
                <w:bCs/>
              </w:rPr>
              <w:t>Vision Components GmbH</w:t>
            </w:r>
          </w:p>
          <w:p w14:paraId="5D899920" w14:textId="34B75464" w:rsidR="007E2257" w:rsidRDefault="007E2257" w:rsidP="000A11DD">
            <w:pPr>
              <w:spacing w:before="120" w:after="120"/>
              <w:jc w:val="both"/>
            </w:pPr>
            <w:r w:rsidRPr="007E2257">
              <w:t>Jan-Erik Schmitt</w:t>
            </w:r>
          </w:p>
          <w:p w14:paraId="02C43C6B" w14:textId="520ADFF7" w:rsidR="007E2257" w:rsidRDefault="007E2257" w:rsidP="000A11DD">
            <w:pPr>
              <w:jc w:val="both"/>
            </w:pPr>
            <w:r>
              <w:t xml:space="preserve">Ottostraße </w:t>
            </w:r>
            <w:r w:rsidRPr="007E2257">
              <w:t>2</w:t>
            </w:r>
          </w:p>
          <w:p w14:paraId="3D4E758A" w14:textId="683B366E" w:rsidR="007E2257" w:rsidRDefault="007E2257" w:rsidP="000A11DD">
            <w:pPr>
              <w:jc w:val="both"/>
            </w:pPr>
            <w:r w:rsidRPr="007E2257">
              <w:t>76275 Ettlingen</w:t>
            </w:r>
          </w:p>
          <w:p w14:paraId="06001079" w14:textId="0A8D6551" w:rsidR="007E2257" w:rsidRDefault="007E2257" w:rsidP="007E2257">
            <w:pPr>
              <w:spacing w:before="120"/>
              <w:jc w:val="both"/>
            </w:pPr>
            <w:r w:rsidRPr="00350B3B">
              <w:t>Tel.: 07243 / 2167-</w:t>
            </w:r>
            <w:r>
              <w:t>0</w:t>
            </w:r>
          </w:p>
          <w:p w14:paraId="4B849433" w14:textId="5E5C0090" w:rsidR="007E2257" w:rsidRDefault="007E2257" w:rsidP="000A11DD">
            <w:pPr>
              <w:jc w:val="both"/>
            </w:pPr>
            <w:r w:rsidRPr="005C2E8A">
              <w:rPr>
                <w:lang w:val="fr-FR"/>
              </w:rPr>
              <w:t>E</w:t>
            </w:r>
            <w:r>
              <w:rPr>
                <w:lang w:val="fr-FR"/>
              </w:rPr>
              <w:t>-M</w:t>
            </w:r>
            <w:r w:rsidRPr="005C2E8A">
              <w:rPr>
                <w:lang w:val="fr-FR"/>
              </w:rPr>
              <w:t xml:space="preserve">ail: </w:t>
            </w:r>
            <w:hyperlink r:id="rId10" w:history="1">
              <w:r w:rsidRPr="005C2E8A">
                <w:rPr>
                  <w:rStyle w:val="Hyperlink"/>
                  <w:lang w:val="fr-FR"/>
                </w:rPr>
                <w:t>schmitt@vision-components.com</w:t>
              </w:r>
            </w:hyperlink>
          </w:p>
          <w:p w14:paraId="383642BE" w14:textId="486A3AEB" w:rsidR="007E2257" w:rsidRPr="00282171" w:rsidRDefault="007E2257" w:rsidP="000A11DD">
            <w:pPr>
              <w:jc w:val="both"/>
            </w:pPr>
            <w:r w:rsidRPr="005C2E8A">
              <w:rPr>
                <w:lang w:val="fr-FR"/>
              </w:rPr>
              <w:t xml:space="preserve">Internet: </w:t>
            </w:r>
            <w:hyperlink r:id="rId11" w:history="1">
              <w:r w:rsidRPr="005C2E8A">
                <w:rPr>
                  <w:rStyle w:val="Hyperlink"/>
                  <w:lang w:val="fr-FR"/>
                </w:rPr>
                <w:t>www.vision-components.com</w:t>
              </w:r>
            </w:hyperlink>
          </w:p>
        </w:tc>
        <w:tc>
          <w:tcPr>
            <w:tcW w:w="2091" w:type="dxa"/>
            <w:gridSpan w:val="2"/>
            <w:tcBorders>
              <w:top w:val="single" w:sz="4" w:space="0" w:color="auto"/>
            </w:tcBorders>
          </w:tcPr>
          <w:p w14:paraId="14AB412D" w14:textId="77777777" w:rsidR="007E2257" w:rsidRDefault="007E2257" w:rsidP="000A11DD">
            <w:pPr>
              <w:spacing w:before="480"/>
              <w:rPr>
                <w:sz w:val="16"/>
              </w:rPr>
            </w:pPr>
            <w:r w:rsidRPr="005C2E8A">
              <w:rPr>
                <w:sz w:val="16"/>
              </w:rPr>
              <w:t>gii die Presse-Agentur GmbH</w:t>
            </w:r>
          </w:p>
          <w:p w14:paraId="08F02023" w14:textId="77777777" w:rsidR="007E2257" w:rsidRDefault="007E2257" w:rsidP="000A11DD">
            <w:pPr>
              <w:rPr>
                <w:sz w:val="16"/>
                <w:szCs w:val="16"/>
              </w:rPr>
            </w:pPr>
            <w:r w:rsidRPr="005C2E8A">
              <w:rPr>
                <w:sz w:val="16"/>
              </w:rPr>
              <w:t>Immanuelkirchstr</w:t>
            </w:r>
            <w:r>
              <w:rPr>
                <w:sz w:val="16"/>
              </w:rPr>
              <w:t>aße</w:t>
            </w:r>
            <w:r w:rsidRPr="005C2E8A">
              <w:rPr>
                <w:sz w:val="16"/>
              </w:rPr>
              <w:t xml:space="preserve"> </w:t>
            </w:r>
            <w:r w:rsidRPr="00D355E0">
              <w:rPr>
                <w:sz w:val="16"/>
              </w:rPr>
              <w:t>12</w:t>
            </w:r>
          </w:p>
          <w:p w14:paraId="7F0D8872" w14:textId="77777777" w:rsidR="007E2257" w:rsidRDefault="007E2257" w:rsidP="000A11DD">
            <w:pPr>
              <w:rPr>
                <w:sz w:val="16"/>
                <w:szCs w:val="16"/>
              </w:rPr>
            </w:pPr>
            <w:r w:rsidRPr="00D355E0">
              <w:rPr>
                <w:sz w:val="16"/>
              </w:rPr>
              <w:t>10405 Berlin</w:t>
            </w:r>
          </w:p>
          <w:p w14:paraId="45388449" w14:textId="77777777" w:rsidR="007E2257" w:rsidRDefault="007E2257" w:rsidP="000A11DD">
            <w:pPr>
              <w:rPr>
                <w:sz w:val="16"/>
                <w:szCs w:val="16"/>
              </w:rPr>
            </w:pPr>
            <w:r w:rsidRPr="00E54358">
              <w:rPr>
                <w:sz w:val="16"/>
              </w:rPr>
              <w:t>Tel.: 030 / 538</w:t>
            </w:r>
            <w:r>
              <w:rPr>
                <w:sz w:val="16"/>
              </w:rPr>
              <w:t xml:space="preserve"> </w:t>
            </w:r>
            <w:r w:rsidRPr="00E54358">
              <w:rPr>
                <w:sz w:val="16"/>
              </w:rPr>
              <w:t>965-0</w:t>
            </w:r>
          </w:p>
          <w:p w14:paraId="2437BC90" w14:textId="77777777" w:rsidR="007E2257" w:rsidRDefault="007E2257" w:rsidP="000A11DD">
            <w:pPr>
              <w:rPr>
                <w:sz w:val="16"/>
                <w:szCs w:val="16"/>
              </w:rPr>
            </w:pPr>
            <w:r w:rsidRPr="00D355E0">
              <w:rPr>
                <w:sz w:val="16"/>
              </w:rPr>
              <w:t xml:space="preserve">E-Mail: </w:t>
            </w:r>
            <w:hyperlink r:id="rId12" w:history="1">
              <w:r w:rsidRPr="00D355E0">
                <w:rPr>
                  <w:rStyle w:val="Hyperlink"/>
                  <w:sz w:val="16"/>
                </w:rPr>
                <w:t>info@gii.de</w:t>
              </w:r>
            </w:hyperlink>
          </w:p>
          <w:p w14:paraId="0949A434" w14:textId="77777777" w:rsidR="007E2257" w:rsidRPr="00D355E0" w:rsidRDefault="007E2257" w:rsidP="000A11DD">
            <w:pPr>
              <w:rPr>
                <w:sz w:val="16"/>
                <w:szCs w:val="16"/>
              </w:rPr>
            </w:pPr>
            <w:r w:rsidRPr="005C2E8A">
              <w:rPr>
                <w:sz w:val="16"/>
              </w:rPr>
              <w:t xml:space="preserve">Internet: </w:t>
            </w:r>
            <w:hyperlink r:id="rId13" w:history="1">
              <w:r w:rsidRPr="005C2E8A">
                <w:rPr>
                  <w:rStyle w:val="Hyperlink"/>
                  <w:sz w:val="16"/>
                </w:rPr>
                <w:t>www.gii.de</w:t>
              </w:r>
            </w:hyperlink>
          </w:p>
        </w:tc>
      </w:tr>
      <w:bookmarkEnd w:id="1"/>
    </w:tbl>
    <w:p w14:paraId="7EA84E87" w14:textId="77777777" w:rsidR="007E2257" w:rsidRPr="00D355E0" w:rsidRDefault="007E2257" w:rsidP="007E2257"/>
    <w:sectPr w:rsidR="007E2257" w:rsidRPr="00D355E0" w:rsidSect="00CA69A8">
      <w:headerReference w:type="default" r:id="rId14"/>
      <w:footerReference w:type="default" r:id="rId15"/>
      <w:headerReference w:type="first" r:id="rId16"/>
      <w:footerReference w:type="first" r:id="rId17"/>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C96D83" w14:textId="77777777" w:rsidR="009222D9" w:rsidRDefault="009222D9">
      <w:r>
        <w:separator/>
      </w:r>
    </w:p>
  </w:endnote>
  <w:endnote w:type="continuationSeparator" w:id="0">
    <w:p w14:paraId="53DAF60C" w14:textId="77777777" w:rsidR="009222D9" w:rsidRDefault="009222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0C243" w14:textId="77777777" w:rsidR="00370533" w:rsidRPr="00370533" w:rsidRDefault="00370533" w:rsidP="0037053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93580" w14:textId="77777777" w:rsidR="00370533" w:rsidRPr="00370533" w:rsidRDefault="00370533" w:rsidP="0037053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EC7B44" w14:textId="77777777" w:rsidR="009222D9" w:rsidRDefault="009222D9">
      <w:r>
        <w:separator/>
      </w:r>
    </w:p>
  </w:footnote>
  <w:footnote w:type="continuationSeparator" w:id="0">
    <w:p w14:paraId="6BF1C64E" w14:textId="77777777" w:rsidR="009222D9" w:rsidRDefault="009222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B3066" w14:textId="76E94E48" w:rsidR="00D86305" w:rsidRDefault="00D50FA8" w:rsidP="00370533">
    <w:pPr>
      <w:pStyle w:val="Kopfzeile"/>
      <w:tabs>
        <w:tab w:val="clear" w:pos="4536"/>
        <w:tab w:val="clear" w:pos="9072"/>
      </w:tabs>
      <w:suppressAutoHyphens/>
      <w:ind w:left="709" w:right="1701" w:hanging="709"/>
      <w:rPr>
        <w:rStyle w:val="Seitenzahl"/>
        <w:sz w:val="18"/>
      </w:rPr>
    </w:pPr>
    <w:r>
      <w:rPr>
        <w:noProof/>
        <w:sz w:val="18"/>
      </w:rPr>
      <w:drawing>
        <wp:anchor distT="0" distB="0" distL="114300" distR="114300" simplePos="0" relativeHeight="251658240" behindDoc="0" locked="0" layoutInCell="1" allowOverlap="1" wp14:anchorId="078144A7" wp14:editId="7B7386B2">
          <wp:simplePos x="0" y="0"/>
          <wp:positionH relativeFrom="column">
            <wp:posOffset>3348355</wp:posOffset>
          </wp:positionH>
          <wp:positionV relativeFrom="paragraph">
            <wp:posOffset>-28575</wp:posOffset>
          </wp:positionV>
          <wp:extent cx="2489200" cy="447675"/>
          <wp:effectExtent l="0" t="0" r="0" b="0"/>
          <wp:wrapNone/>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9200" cy="447675"/>
                  </a:xfrm>
                  <a:prstGeom prst="rect">
                    <a:avLst/>
                  </a:prstGeom>
                  <a:noFill/>
                </pic:spPr>
              </pic:pic>
            </a:graphicData>
          </a:graphic>
          <wp14:sizeRelH relativeFrom="page">
            <wp14:pctWidth>0</wp14:pctWidth>
          </wp14:sizeRelH>
          <wp14:sizeRelV relativeFrom="page">
            <wp14:pctHeight>0</wp14:pctHeight>
          </wp14:sizeRelV>
        </wp:anchor>
      </w:drawing>
    </w:r>
    <w:r w:rsidR="00D86305">
      <w:rPr>
        <w:sz w:val="18"/>
      </w:rPr>
      <w:t xml:space="preserve">Seite </w:t>
    </w:r>
    <w:r w:rsidR="00D86305">
      <w:rPr>
        <w:rStyle w:val="Seitenzahl"/>
        <w:sz w:val="18"/>
      </w:rPr>
      <w:fldChar w:fldCharType="begin"/>
    </w:r>
    <w:r w:rsidR="00D86305">
      <w:rPr>
        <w:rStyle w:val="Seitenzahl"/>
        <w:sz w:val="18"/>
      </w:rPr>
      <w:instrText xml:space="preserve"> PAGE </w:instrText>
    </w:r>
    <w:r w:rsidR="00D86305">
      <w:rPr>
        <w:rStyle w:val="Seitenzahl"/>
        <w:sz w:val="18"/>
      </w:rPr>
      <w:fldChar w:fldCharType="separate"/>
    </w:r>
    <w:r w:rsidR="00D10425">
      <w:rPr>
        <w:rStyle w:val="Seitenzahl"/>
        <w:noProof/>
        <w:sz w:val="18"/>
      </w:rPr>
      <w:t>2</w:t>
    </w:r>
    <w:r w:rsidR="00D86305">
      <w:rPr>
        <w:rStyle w:val="Seitenzahl"/>
        <w:sz w:val="18"/>
      </w:rPr>
      <w:fldChar w:fldCharType="end"/>
    </w:r>
    <w:r w:rsidR="00D86305">
      <w:rPr>
        <w:rStyle w:val="Seitenzahl"/>
        <w:sz w:val="18"/>
      </w:rPr>
      <w:t>:</w:t>
    </w:r>
    <w:r w:rsidR="00370533">
      <w:rPr>
        <w:rStyle w:val="Seitenzahl"/>
        <w:sz w:val="18"/>
      </w:rPr>
      <w:tab/>
    </w:r>
    <w:r w:rsidR="00A746D9">
      <w:rPr>
        <w:rStyle w:val="Seitenzahl"/>
        <w:sz w:val="18"/>
      </w:rPr>
      <w:t>Webinar zu Winkelmessung beim Blechbiegen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3CEE0" w14:textId="5E6AF36B" w:rsidR="00D86305" w:rsidRPr="00370533" w:rsidRDefault="00D50FA8" w:rsidP="00370533">
    <w:pPr>
      <w:pStyle w:val="Kopfzeile"/>
      <w:tabs>
        <w:tab w:val="clear" w:pos="4536"/>
        <w:tab w:val="clear" w:pos="9072"/>
      </w:tabs>
      <w:rPr>
        <w:sz w:val="2"/>
      </w:rPr>
    </w:pPr>
    <w:r>
      <w:rPr>
        <w:noProof/>
        <w:sz w:val="2"/>
      </w:rPr>
      <w:drawing>
        <wp:anchor distT="0" distB="0" distL="114300" distR="114300" simplePos="0" relativeHeight="251657216" behindDoc="0" locked="0" layoutInCell="1" allowOverlap="1" wp14:anchorId="0533812E" wp14:editId="4997C4EF">
          <wp:simplePos x="0" y="0"/>
          <wp:positionH relativeFrom="column">
            <wp:posOffset>3348990</wp:posOffset>
          </wp:positionH>
          <wp:positionV relativeFrom="paragraph">
            <wp:posOffset>-28575</wp:posOffset>
          </wp:positionV>
          <wp:extent cx="2489835" cy="447675"/>
          <wp:effectExtent l="0" t="0" r="0" b="0"/>
          <wp:wrapNone/>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9835" cy="4476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711733302">
    <w:abstractNumId w:val="0"/>
  </w:num>
  <w:num w:numId="2" w16cid:durableId="1846901144">
    <w:abstractNumId w:val="3"/>
  </w:num>
  <w:num w:numId="3" w16cid:durableId="1791128249">
    <w:abstractNumId w:val="2"/>
  </w:num>
  <w:num w:numId="4" w16cid:durableId="12604104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F52"/>
    <w:rsid w:val="00014C9D"/>
    <w:rsid w:val="000258D5"/>
    <w:rsid w:val="000460CB"/>
    <w:rsid w:val="00051621"/>
    <w:rsid w:val="000A0737"/>
    <w:rsid w:val="000B09B7"/>
    <w:rsid w:val="001415DA"/>
    <w:rsid w:val="00173A46"/>
    <w:rsid w:val="001764A7"/>
    <w:rsid w:val="00185C36"/>
    <w:rsid w:val="001C6B74"/>
    <w:rsid w:val="001F3537"/>
    <w:rsid w:val="001F40A0"/>
    <w:rsid w:val="001F4730"/>
    <w:rsid w:val="00204E4E"/>
    <w:rsid w:val="00220043"/>
    <w:rsid w:val="00241ABC"/>
    <w:rsid w:val="0025434D"/>
    <w:rsid w:val="002557C6"/>
    <w:rsid w:val="00300C73"/>
    <w:rsid w:val="0031033D"/>
    <w:rsid w:val="0032440A"/>
    <w:rsid w:val="00336539"/>
    <w:rsid w:val="00350B3B"/>
    <w:rsid w:val="003555EF"/>
    <w:rsid w:val="00364406"/>
    <w:rsid w:val="00370533"/>
    <w:rsid w:val="00372988"/>
    <w:rsid w:val="003B666F"/>
    <w:rsid w:val="003C61C0"/>
    <w:rsid w:val="003E586F"/>
    <w:rsid w:val="00436300"/>
    <w:rsid w:val="00442CF1"/>
    <w:rsid w:val="0044351C"/>
    <w:rsid w:val="00447644"/>
    <w:rsid w:val="00450F52"/>
    <w:rsid w:val="004C0023"/>
    <w:rsid w:val="004D6418"/>
    <w:rsid w:val="004E46E8"/>
    <w:rsid w:val="00507B48"/>
    <w:rsid w:val="00537169"/>
    <w:rsid w:val="00571991"/>
    <w:rsid w:val="005763F5"/>
    <w:rsid w:val="00583A22"/>
    <w:rsid w:val="00594D31"/>
    <w:rsid w:val="005B72EC"/>
    <w:rsid w:val="005C0704"/>
    <w:rsid w:val="00641079"/>
    <w:rsid w:val="006A03A8"/>
    <w:rsid w:val="006B59AF"/>
    <w:rsid w:val="006D6F46"/>
    <w:rsid w:val="006E1BC8"/>
    <w:rsid w:val="006F4333"/>
    <w:rsid w:val="00746ADE"/>
    <w:rsid w:val="007E2257"/>
    <w:rsid w:val="007E454F"/>
    <w:rsid w:val="00832BAB"/>
    <w:rsid w:val="008542DD"/>
    <w:rsid w:val="00871B95"/>
    <w:rsid w:val="008761C5"/>
    <w:rsid w:val="008D4C13"/>
    <w:rsid w:val="008E79A1"/>
    <w:rsid w:val="00911B3B"/>
    <w:rsid w:val="009222D9"/>
    <w:rsid w:val="00924174"/>
    <w:rsid w:val="00927287"/>
    <w:rsid w:val="0093505C"/>
    <w:rsid w:val="00974401"/>
    <w:rsid w:val="00981B1F"/>
    <w:rsid w:val="0098265D"/>
    <w:rsid w:val="009934B1"/>
    <w:rsid w:val="009B76C7"/>
    <w:rsid w:val="009D3AC5"/>
    <w:rsid w:val="00A1325F"/>
    <w:rsid w:val="00A22149"/>
    <w:rsid w:val="00A25CAD"/>
    <w:rsid w:val="00A746D9"/>
    <w:rsid w:val="00AA2CD1"/>
    <w:rsid w:val="00AA4DF4"/>
    <w:rsid w:val="00AB02FF"/>
    <w:rsid w:val="00AB538B"/>
    <w:rsid w:val="00AD3BB2"/>
    <w:rsid w:val="00AF1FF5"/>
    <w:rsid w:val="00AF4640"/>
    <w:rsid w:val="00B106A3"/>
    <w:rsid w:val="00B17EBD"/>
    <w:rsid w:val="00B47F7F"/>
    <w:rsid w:val="00B52EF1"/>
    <w:rsid w:val="00B5603B"/>
    <w:rsid w:val="00B63719"/>
    <w:rsid w:val="00B640F5"/>
    <w:rsid w:val="00B65829"/>
    <w:rsid w:val="00B71BFE"/>
    <w:rsid w:val="00B8351C"/>
    <w:rsid w:val="00B9145C"/>
    <w:rsid w:val="00BA194B"/>
    <w:rsid w:val="00BC4038"/>
    <w:rsid w:val="00BD764D"/>
    <w:rsid w:val="00BF2908"/>
    <w:rsid w:val="00BF7DB1"/>
    <w:rsid w:val="00C02F50"/>
    <w:rsid w:val="00C41466"/>
    <w:rsid w:val="00C87563"/>
    <w:rsid w:val="00C945F4"/>
    <w:rsid w:val="00CA69A8"/>
    <w:rsid w:val="00CC1587"/>
    <w:rsid w:val="00CC4D37"/>
    <w:rsid w:val="00D10425"/>
    <w:rsid w:val="00D24D07"/>
    <w:rsid w:val="00D33C55"/>
    <w:rsid w:val="00D47FEE"/>
    <w:rsid w:val="00D50FA8"/>
    <w:rsid w:val="00D74BB9"/>
    <w:rsid w:val="00D76B04"/>
    <w:rsid w:val="00D86305"/>
    <w:rsid w:val="00DA297C"/>
    <w:rsid w:val="00DB4E4A"/>
    <w:rsid w:val="00E01E8B"/>
    <w:rsid w:val="00E24308"/>
    <w:rsid w:val="00E51515"/>
    <w:rsid w:val="00E62A6B"/>
    <w:rsid w:val="00E76D72"/>
    <w:rsid w:val="00E96371"/>
    <w:rsid w:val="00EB7C77"/>
    <w:rsid w:val="00F0139C"/>
    <w:rsid w:val="00F468E6"/>
    <w:rsid w:val="00F679BB"/>
    <w:rsid w:val="00F93AE6"/>
    <w:rsid w:val="00FA2F27"/>
    <w:rsid w:val="00FA53C6"/>
    <w:rsid w:val="00FD0838"/>
    <w:rsid w:val="00FE71AE"/>
    <w:rsid w:val="00FF52E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FF6927"/>
  <w15:chartTrackingRefBased/>
  <w15:docId w15:val="{D459F109-6A65-4843-B968-6CC2C3663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70533"/>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jc w:val="both"/>
    </w:pPr>
    <w:rPr>
      <w:sz w:val="16"/>
    </w:rPr>
  </w:style>
  <w:style w:type="table" w:styleId="Tabellenraster">
    <w:name w:val="Table Grid"/>
    <w:basedOn w:val="NormaleTabelle"/>
    <w:uiPriority w:val="59"/>
    <w:rsid w:val="00594D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911B3B"/>
    <w:rPr>
      <w:color w:val="605E5C"/>
      <w:shd w:val="clear" w:color="auto" w:fill="E1DFDD"/>
    </w:rPr>
  </w:style>
  <w:style w:type="paragraph" w:styleId="berarbeitung">
    <w:name w:val="Revision"/>
    <w:hidden/>
    <w:uiPriority w:val="99"/>
    <w:semiHidden/>
    <w:rsid w:val="00832BAB"/>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41901">
      <w:bodyDiv w:val="1"/>
      <w:marLeft w:val="0"/>
      <w:marRight w:val="0"/>
      <w:marTop w:val="0"/>
      <w:marBottom w:val="0"/>
      <w:divBdr>
        <w:top w:val="none" w:sz="0" w:space="0" w:color="auto"/>
        <w:left w:val="none" w:sz="0" w:space="0" w:color="auto"/>
        <w:bottom w:val="none" w:sz="0" w:space="0" w:color="auto"/>
        <w:right w:val="none" w:sz="0" w:space="0" w:color="auto"/>
      </w:divBdr>
      <w:divsChild>
        <w:div w:id="2025788654">
          <w:marLeft w:val="0"/>
          <w:marRight w:val="0"/>
          <w:marTop w:val="0"/>
          <w:marBottom w:val="0"/>
          <w:divBdr>
            <w:top w:val="none" w:sz="0" w:space="0" w:color="auto"/>
            <w:left w:val="none" w:sz="0" w:space="0" w:color="auto"/>
            <w:bottom w:val="none" w:sz="0" w:space="0" w:color="auto"/>
            <w:right w:val="none" w:sz="0" w:space="0" w:color="auto"/>
          </w:divBdr>
          <w:divsChild>
            <w:div w:id="893738364">
              <w:marLeft w:val="0"/>
              <w:marRight w:val="0"/>
              <w:marTop w:val="0"/>
              <w:marBottom w:val="0"/>
              <w:divBdr>
                <w:top w:val="none" w:sz="0" w:space="0" w:color="auto"/>
                <w:left w:val="none" w:sz="0" w:space="0" w:color="auto"/>
                <w:bottom w:val="none" w:sz="0" w:space="0" w:color="auto"/>
                <w:right w:val="none" w:sz="0" w:space="0" w:color="auto"/>
              </w:divBdr>
              <w:divsChild>
                <w:div w:id="135288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ision-components.com/events/kostenloses-webinar-angle-measurement-on-press-brakes/" TargetMode="External"/><Relationship Id="rId13" Type="http://schemas.openxmlformats.org/officeDocument/2006/relationships/hyperlink" Target="http://www.gii.d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gii.de"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ision-components.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schmitt@vision-components.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BB00F1-57DF-48EA-9A45-EAF66EE90B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502</Words>
  <Characters>3163</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19</cp:revision>
  <cp:lastPrinted>2002-09-20T12:05:00Z</cp:lastPrinted>
  <dcterms:created xsi:type="dcterms:W3CDTF">2022-03-18T09:19:00Z</dcterms:created>
  <dcterms:modified xsi:type="dcterms:W3CDTF">2023-01-10T11:18:00Z</dcterms:modified>
</cp:coreProperties>
</file>