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69FE9D34" w14:textId="5C3F3DA6" w:rsidR="00C90204" w:rsidRPr="00646C5B" w:rsidRDefault="00C90204" w:rsidP="00C90204">
      <w:pPr>
        <w:suppressAutoHyphens/>
        <w:spacing w:line="360" w:lineRule="auto"/>
        <w:ind w:right="-2"/>
        <w:rPr>
          <w:b/>
          <w:sz w:val="24"/>
        </w:rPr>
      </w:pPr>
      <w:r w:rsidRPr="00646C5B">
        <w:rPr>
          <w:b/>
          <w:sz w:val="24"/>
        </w:rPr>
        <w:t xml:space="preserve">Vision Components auf der LASER World of PHOTONICS: </w:t>
      </w:r>
    </w:p>
    <w:p w14:paraId="441D2E37" w14:textId="79597062" w:rsidR="00D86305" w:rsidRDefault="00C90204" w:rsidP="00C90204">
      <w:pPr>
        <w:suppressAutoHyphens/>
        <w:spacing w:line="360" w:lineRule="auto"/>
        <w:ind w:right="-2"/>
        <w:rPr>
          <w:b/>
          <w:sz w:val="24"/>
        </w:rPr>
      </w:pPr>
      <w:r w:rsidRPr="00C90204">
        <w:rPr>
          <w:b/>
          <w:sz w:val="24"/>
        </w:rPr>
        <w:t>MIPI-Kameras und smarte Embedded</w:t>
      </w:r>
      <w:r w:rsidR="00AB05FE">
        <w:rPr>
          <w:b/>
          <w:sz w:val="24"/>
        </w:rPr>
        <w:t>-</w:t>
      </w:r>
      <w:r w:rsidRPr="00C90204">
        <w:rPr>
          <w:b/>
          <w:sz w:val="24"/>
        </w:rPr>
        <w:t>Vision</w:t>
      </w:r>
      <w:r w:rsidR="00AB05FE">
        <w:rPr>
          <w:b/>
          <w:sz w:val="24"/>
        </w:rPr>
        <w:t>-</w:t>
      </w:r>
      <w:r w:rsidRPr="00C90204">
        <w:rPr>
          <w:b/>
          <w:sz w:val="24"/>
        </w:rPr>
        <w:t>Systeme</w:t>
      </w:r>
    </w:p>
    <w:p w14:paraId="2E82D8FC" w14:textId="77777777" w:rsidR="00D86305" w:rsidRDefault="00D86305" w:rsidP="00370533">
      <w:pPr>
        <w:suppressAutoHyphens/>
        <w:spacing w:line="360" w:lineRule="auto"/>
        <w:ind w:right="-2"/>
      </w:pPr>
    </w:p>
    <w:p w14:paraId="6CCB0FB0" w14:textId="48F9BA07" w:rsidR="00D86305" w:rsidRDefault="00F25F83" w:rsidP="00370533">
      <w:pPr>
        <w:suppressAutoHyphens/>
        <w:spacing w:line="360" w:lineRule="auto"/>
        <w:jc w:val="both"/>
      </w:pPr>
      <w:r>
        <w:t xml:space="preserve">Vision Components präsentiert auf der </w:t>
      </w:r>
      <w:r w:rsidRPr="00F25F83">
        <w:t>LASER World of PHOTONICS</w:t>
      </w:r>
      <w:r>
        <w:t xml:space="preserve"> </w:t>
      </w:r>
      <w:r w:rsidR="00F210DA" w:rsidRPr="00F210DA">
        <w:t>an Stand A3-123</w:t>
      </w:r>
      <w:r w:rsidR="00F210DA">
        <w:t xml:space="preserve"> </w:t>
      </w:r>
      <w:r w:rsidRPr="00F25F83">
        <w:t>neue MIPI-Kameramodule und Embedded</w:t>
      </w:r>
      <w:r>
        <w:t>-</w:t>
      </w:r>
      <w:r w:rsidRPr="00F25F83">
        <w:t>Vision</w:t>
      </w:r>
      <w:r>
        <w:t>-</w:t>
      </w:r>
      <w:r w:rsidRPr="00F25F83">
        <w:t xml:space="preserve">Systeme für die schnelle und kostengünstige Entwicklung kundenspezifischer Lösungen. </w:t>
      </w:r>
      <w:r>
        <w:t xml:space="preserve">Zu den Highlights zählen </w:t>
      </w:r>
      <w:r w:rsidRPr="00F25F83">
        <w:t>Embedded-Kameras mit MIPI-CSI-2-Schnittstelle und den Global-Shutter-Sensoren IMX565, IMX566, IMX567 und IMX568 aus der Sony</w:t>
      </w:r>
      <w:r>
        <w:t>-</w:t>
      </w:r>
      <w:r w:rsidRPr="00F25F83">
        <w:t>Pregius-S-Serie. Die von Vision Components in Ettlingen bei Karlsruhe entwickelten und gefertigten Kameramodule verbinden hohe Bildqualität und Lichtempfindlichkeit mit schneller Aufnahmegeschwindigkeit. Sie eignen sich ideal für vielfältige industrielle und kommerzielle Anwendungen.</w:t>
      </w:r>
    </w:p>
    <w:p w14:paraId="34003C23" w14:textId="77777777" w:rsidR="00F210DA" w:rsidRDefault="00F210DA" w:rsidP="00F210DA">
      <w:pPr>
        <w:suppressAutoHyphens/>
        <w:spacing w:line="360" w:lineRule="auto"/>
        <w:jc w:val="both"/>
      </w:pPr>
      <w:bookmarkStart w:id="0" w:name="_Hlk10248239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F210DA" w14:paraId="657DA4B8" w14:textId="77777777" w:rsidTr="00177B15">
        <w:tc>
          <w:tcPr>
            <w:tcW w:w="7076" w:type="dxa"/>
          </w:tcPr>
          <w:p w14:paraId="080FE981" w14:textId="77777777" w:rsidR="00F210DA" w:rsidRDefault="00F210DA" w:rsidP="00177B15">
            <w:pPr>
              <w:suppressAutoHyphens/>
              <w:spacing w:after="120"/>
              <w:jc w:val="center"/>
            </w:pPr>
            <w:r>
              <w:rPr>
                <w:noProof/>
              </w:rPr>
              <w:drawing>
                <wp:inline distT="0" distB="0" distL="0" distR="0" wp14:anchorId="10CC144B" wp14:editId="00334450">
                  <wp:extent cx="4472940" cy="1694747"/>
                  <wp:effectExtent l="0" t="0" r="3810" b="1270"/>
                  <wp:docPr id="12510095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009513" name="Grafik 1251009513"/>
                          <pic:cNvPicPr/>
                        </pic:nvPicPr>
                        <pic:blipFill>
                          <a:blip r:embed="rId8">
                            <a:extLst>
                              <a:ext uri="{28A0092B-C50C-407E-A947-70E740481C1C}">
                                <a14:useLocalDpi xmlns:a14="http://schemas.microsoft.com/office/drawing/2010/main" val="0"/>
                              </a:ext>
                            </a:extLst>
                          </a:blip>
                          <a:stretch>
                            <a:fillRect/>
                          </a:stretch>
                        </pic:blipFill>
                        <pic:spPr>
                          <a:xfrm>
                            <a:off x="0" y="0"/>
                            <a:ext cx="4505829" cy="1707208"/>
                          </a:xfrm>
                          <a:prstGeom prst="rect">
                            <a:avLst/>
                          </a:prstGeom>
                        </pic:spPr>
                      </pic:pic>
                    </a:graphicData>
                  </a:graphic>
                </wp:inline>
              </w:drawing>
            </w:r>
          </w:p>
        </w:tc>
      </w:tr>
      <w:tr w:rsidR="00F210DA" w:rsidRPr="005B72EC" w14:paraId="4BC24FC1" w14:textId="77777777" w:rsidTr="00177B15">
        <w:tc>
          <w:tcPr>
            <w:tcW w:w="7076" w:type="dxa"/>
          </w:tcPr>
          <w:p w14:paraId="20252327" w14:textId="6351CF23" w:rsidR="00F210DA" w:rsidRPr="005B72EC" w:rsidRDefault="00F210DA" w:rsidP="00F210DA">
            <w:pPr>
              <w:suppressAutoHyphens/>
              <w:ind w:left="284" w:right="276"/>
              <w:jc w:val="center"/>
              <w:rPr>
                <w:sz w:val="18"/>
                <w:szCs w:val="18"/>
              </w:rPr>
            </w:pPr>
            <w:r w:rsidRPr="005B72EC">
              <w:rPr>
                <w:b/>
                <w:sz w:val="18"/>
                <w:szCs w:val="18"/>
              </w:rPr>
              <w:t>Bild:</w:t>
            </w:r>
            <w:r w:rsidRPr="005B72EC">
              <w:rPr>
                <w:sz w:val="18"/>
                <w:szCs w:val="18"/>
              </w:rPr>
              <w:t xml:space="preserve"> </w:t>
            </w:r>
            <w:r>
              <w:rPr>
                <w:sz w:val="18"/>
                <w:szCs w:val="18"/>
              </w:rPr>
              <w:t>Vision Components präsentiert auf der LASER München neue MIPI-Kameras mit Hochleistungsbildsensoren für Embedded-Vision-Designs</w:t>
            </w:r>
          </w:p>
        </w:tc>
      </w:tr>
    </w:tbl>
    <w:p w14:paraId="787A8EFA" w14:textId="77777777" w:rsidR="00F210DA" w:rsidRDefault="00F210DA" w:rsidP="00F210DA">
      <w:pPr>
        <w:suppressAutoHyphens/>
        <w:spacing w:line="360" w:lineRule="auto"/>
        <w:jc w:val="both"/>
      </w:pPr>
    </w:p>
    <w:bookmarkEnd w:id="0"/>
    <w:p w14:paraId="68D0EEDD" w14:textId="092476A1" w:rsidR="00D86305" w:rsidRPr="00F25F83" w:rsidRDefault="00F25F83" w:rsidP="00370533">
      <w:pPr>
        <w:suppressAutoHyphens/>
        <w:spacing w:line="360" w:lineRule="auto"/>
        <w:jc w:val="both"/>
        <w:rPr>
          <w:b/>
          <w:bCs/>
        </w:rPr>
      </w:pPr>
      <w:r w:rsidRPr="00F25F83">
        <w:rPr>
          <w:b/>
          <w:bCs/>
        </w:rPr>
        <w:t>Bis zu 12 Megapixel und Global Shutter</w:t>
      </w:r>
    </w:p>
    <w:p w14:paraId="32687D43" w14:textId="6C821404" w:rsidR="00370533" w:rsidRDefault="00F25F83" w:rsidP="00370533">
      <w:pPr>
        <w:suppressAutoHyphens/>
        <w:spacing w:line="360" w:lineRule="auto"/>
        <w:jc w:val="both"/>
      </w:pPr>
      <w:r w:rsidRPr="00F25F83">
        <w:t>Das</w:t>
      </w:r>
      <w:r w:rsidR="00F210DA">
        <w:t xml:space="preserve"> MIPI-Kameramodul</w:t>
      </w:r>
      <w:r w:rsidRPr="00F25F83">
        <w:t xml:space="preserve"> VC MIPI IMX565 mit 12-Megapixel-Sensor bietet eine maximale Auflösung von 4096 x 3000 Pixel und 42 </w:t>
      </w:r>
      <w:r w:rsidR="00F210DA">
        <w:t>fps</w:t>
      </w:r>
      <w:r w:rsidR="00646C5B">
        <w:t xml:space="preserve"> Bildrate</w:t>
      </w:r>
      <w:r w:rsidRPr="00F25F83">
        <w:t xml:space="preserve">. Ebenfalls neu ist VC MIPI IMX566, ein 8-Megapixel-Kameramodul mit 62 </w:t>
      </w:r>
      <w:r w:rsidR="00F210DA">
        <w:t>fps</w:t>
      </w:r>
      <w:r w:rsidRPr="00F25F83">
        <w:t xml:space="preserve"> Aufnahmegeschwindigkeit sowie </w:t>
      </w:r>
      <w:r w:rsidR="00F210DA">
        <w:t xml:space="preserve">die Module </w:t>
      </w:r>
      <w:r w:rsidRPr="00F25F83">
        <w:t>VC MIPI IMX567 und VC MIPI IMX568 mit 5-Megapixel-Sensor</w:t>
      </w:r>
      <w:r w:rsidR="00F210DA">
        <w:t>en</w:t>
      </w:r>
      <w:r w:rsidRPr="00F25F83">
        <w:t xml:space="preserve"> und 96 </w:t>
      </w:r>
      <w:r w:rsidR="00F210DA">
        <w:t>fps</w:t>
      </w:r>
      <w:r w:rsidRPr="00F25F83">
        <w:t xml:space="preserve">. Alle </w:t>
      </w:r>
      <w:r w:rsidR="00F210DA">
        <w:t>VC-</w:t>
      </w:r>
      <w:r w:rsidRPr="00F25F83">
        <w:t>MIPI-Kameramodule sind in Monochrom- und Farbvarianten erhältlich.</w:t>
      </w:r>
    </w:p>
    <w:p w14:paraId="43DDAA09" w14:textId="77777777" w:rsidR="00F25F83" w:rsidRDefault="00F25F83" w:rsidP="00370533">
      <w:pPr>
        <w:suppressAutoHyphens/>
        <w:spacing w:line="360" w:lineRule="auto"/>
        <w:jc w:val="both"/>
      </w:pPr>
    </w:p>
    <w:p w14:paraId="509D01BD" w14:textId="600836A8" w:rsidR="00F25F83" w:rsidRPr="00F25F83" w:rsidRDefault="00F25F83" w:rsidP="00370533">
      <w:pPr>
        <w:suppressAutoHyphens/>
        <w:spacing w:line="360" w:lineRule="auto"/>
        <w:jc w:val="both"/>
        <w:rPr>
          <w:b/>
          <w:bCs/>
        </w:rPr>
      </w:pPr>
      <w:r w:rsidRPr="00F25F83">
        <w:rPr>
          <w:b/>
          <w:bCs/>
        </w:rPr>
        <w:t>Designed für industriellen Serieneinsatz – auch mit individuellen Sensoren</w:t>
      </w:r>
    </w:p>
    <w:p w14:paraId="0BFB6A04" w14:textId="44BCAEAE" w:rsidR="00F25F83" w:rsidRDefault="00F25F83" w:rsidP="00370533">
      <w:pPr>
        <w:suppressAutoHyphens/>
        <w:spacing w:line="360" w:lineRule="auto"/>
        <w:jc w:val="both"/>
      </w:pPr>
      <w:r w:rsidRPr="00F25F83">
        <w:t>Die VC</w:t>
      </w:r>
      <w:r w:rsidR="00F210DA">
        <w:t>-</w:t>
      </w:r>
      <w:r w:rsidRPr="00F25F83">
        <w:t xml:space="preserve">MIPI-Module zeichnen sich aus durch hohe Qualität, robustes und industrieoptimiertes Design sowie garantierte Langzeitverfügbarkeit. Über die MIPI-CSI-2-Schnittstelle lassen </w:t>
      </w:r>
      <w:r w:rsidR="00F210DA">
        <w:t xml:space="preserve">sie </w:t>
      </w:r>
      <w:r w:rsidRPr="00F25F83">
        <w:t xml:space="preserve">sich an alle gängigen Prozessorplattformen anschließen. Entsprechende Treiber stellt Vision Components kostenlos zur Verfügung. </w:t>
      </w:r>
      <w:r w:rsidR="00C700F9">
        <w:t>Der M</w:t>
      </w:r>
      <w:r w:rsidR="00771AA0">
        <w:t>arktführ</w:t>
      </w:r>
      <w:r w:rsidR="00C700F9">
        <w:t>er</w:t>
      </w:r>
      <w:r w:rsidRPr="00F25F83">
        <w:t xml:space="preserve"> ergänzt </w:t>
      </w:r>
      <w:r w:rsidR="00C700F9">
        <w:t>das</w:t>
      </w:r>
      <w:r w:rsidRPr="00F25F83">
        <w:t xml:space="preserve"> VC-MIPI-Portfolio kontinuierlich um weitere Bildsensoren, auch für Anwendungen wie SWIR und 3D/ToF. Auf </w:t>
      </w:r>
      <w:r w:rsidRPr="00F25F83">
        <w:lastRenderedPageBreak/>
        <w:t xml:space="preserve">Kundenwunsch integriert </w:t>
      </w:r>
      <w:r w:rsidR="00C700F9">
        <w:t xml:space="preserve">Vision Components </w:t>
      </w:r>
      <w:r w:rsidRPr="00F25F83">
        <w:t>auch spezielle Sensoren in MIPI-Module, selbst solche, die nativ kein</w:t>
      </w:r>
      <w:r w:rsidR="00C700F9">
        <w:t>e</w:t>
      </w:r>
      <w:r w:rsidRPr="00F25F83">
        <w:t xml:space="preserve"> MIPI-</w:t>
      </w:r>
      <w:r w:rsidR="00C700F9">
        <w:t>Schnittstelle</w:t>
      </w:r>
      <w:r w:rsidRPr="00F25F83">
        <w:t xml:space="preserve"> unterstützen.</w:t>
      </w:r>
    </w:p>
    <w:p w14:paraId="066DB5AF" w14:textId="77777777" w:rsidR="00F25F83" w:rsidRDefault="00F25F83" w:rsidP="00370533">
      <w:pPr>
        <w:suppressAutoHyphens/>
        <w:spacing w:line="360" w:lineRule="auto"/>
        <w:jc w:val="both"/>
      </w:pPr>
    </w:p>
    <w:p w14:paraId="573022DB" w14:textId="4A5384D6" w:rsidR="00F25F83" w:rsidRPr="00F25F83" w:rsidRDefault="00F25F83" w:rsidP="00370533">
      <w:pPr>
        <w:suppressAutoHyphens/>
        <w:spacing w:line="360" w:lineRule="auto"/>
        <w:jc w:val="both"/>
        <w:rPr>
          <w:b/>
          <w:bCs/>
        </w:rPr>
      </w:pPr>
      <w:r w:rsidRPr="00F25F83">
        <w:rPr>
          <w:b/>
          <w:bCs/>
        </w:rPr>
        <w:t>Smarte Komponenten: vom FPGA-Beschleuniger bis zum modularen Laserprofilsensor</w:t>
      </w:r>
    </w:p>
    <w:p w14:paraId="207DCEC3" w14:textId="7C8B5E28" w:rsidR="00F25F83" w:rsidRDefault="00F25F83" w:rsidP="00370533">
      <w:pPr>
        <w:suppressAutoHyphens/>
        <w:spacing w:line="360" w:lineRule="auto"/>
        <w:jc w:val="both"/>
      </w:pPr>
      <w:r w:rsidRPr="00F25F83">
        <w:t>Auf der LASER World of PHOTONICS zeigt Vision Components außerdem smarte Komponenten, mit denen Vision-OEMs ihre Projekte schneller, einfacher und kostengünstiger zur Serienreife bringen. Dazu gehör</w:t>
      </w:r>
      <w:r w:rsidR="00C700F9">
        <w:t>en</w:t>
      </w:r>
      <w:r w:rsidRPr="00F25F83">
        <w:t xml:space="preserve"> der FPGA-Beschleuniger VC Power SoM für komplexe Bildverarbeitungen und einfaches Design-In</w:t>
      </w:r>
      <w:r w:rsidR="00C700F9">
        <w:t>,</w:t>
      </w:r>
      <w:r w:rsidRPr="00F25F83">
        <w:t xml:space="preserve"> die modularen 3D-Profilsensoren der Serie VC nano 3D-Z</w:t>
      </w:r>
      <w:r w:rsidR="00C700F9">
        <w:t xml:space="preserve"> sowie die Miniatur-Platinenkamera</w:t>
      </w:r>
      <w:r w:rsidRPr="00F25F83">
        <w:t xml:space="preserve"> VC picoSmart 3D für die Entwicklung ultrakompakter und kostengünstiger OEM-3D-Triangulationssensoren.</w:t>
      </w:r>
    </w:p>
    <w:p w14:paraId="7A2B9720" w14:textId="77777777" w:rsidR="001415DA" w:rsidRPr="00087771" w:rsidRDefault="001415DA" w:rsidP="001415DA">
      <w:pPr>
        <w:suppressAutoHyphens/>
        <w:spacing w:line="360" w:lineRule="auto"/>
        <w:jc w:val="both"/>
      </w:pPr>
    </w:p>
    <w:p w14:paraId="2F471BF5" w14:textId="0FF3AE6E" w:rsidR="00C90204" w:rsidRPr="00D62E94" w:rsidRDefault="00C90204" w:rsidP="00C90204">
      <w:pPr>
        <w:suppressAutoHyphens/>
        <w:jc w:val="both"/>
        <w:rPr>
          <w:b/>
          <w:lang w:val="en-US"/>
        </w:rPr>
      </w:pPr>
      <w:r w:rsidRPr="00D62E94">
        <w:rPr>
          <w:b/>
          <w:lang w:val="en-US"/>
        </w:rPr>
        <w:t xml:space="preserve">Vision Components auf der </w:t>
      </w:r>
      <w:bookmarkStart w:id="1" w:name="_Hlk137116802"/>
      <w:r>
        <w:rPr>
          <w:b/>
          <w:lang w:val="en-US"/>
        </w:rPr>
        <w:t>LASER</w:t>
      </w:r>
      <w:r w:rsidRPr="00D62E94">
        <w:rPr>
          <w:b/>
          <w:lang w:val="en-US"/>
        </w:rPr>
        <w:t xml:space="preserve"> World of </w:t>
      </w:r>
      <w:r>
        <w:rPr>
          <w:b/>
          <w:lang w:val="en-US"/>
        </w:rPr>
        <w:t>PHOTONICS</w:t>
      </w:r>
      <w:bookmarkEnd w:id="1"/>
    </w:p>
    <w:p w14:paraId="56085B92" w14:textId="46C5D0A0" w:rsidR="00C90204" w:rsidRPr="00DF6DC0" w:rsidRDefault="00C90204" w:rsidP="00C90204">
      <w:pPr>
        <w:suppressAutoHyphens/>
        <w:jc w:val="both"/>
        <w:rPr>
          <w:b/>
        </w:rPr>
      </w:pPr>
      <w:r w:rsidRPr="00DF6DC0">
        <w:rPr>
          <w:b/>
        </w:rPr>
        <w:t>München, 2</w:t>
      </w:r>
      <w:r>
        <w:rPr>
          <w:b/>
        </w:rPr>
        <w:t>7</w:t>
      </w:r>
      <w:r w:rsidRPr="00DF6DC0">
        <w:rPr>
          <w:b/>
        </w:rPr>
        <w:t xml:space="preserve">. – </w:t>
      </w:r>
      <w:r>
        <w:rPr>
          <w:b/>
        </w:rPr>
        <w:t>30</w:t>
      </w:r>
      <w:r w:rsidRPr="00DF6DC0">
        <w:rPr>
          <w:b/>
        </w:rPr>
        <w:t>. Juni 20</w:t>
      </w:r>
      <w:r>
        <w:rPr>
          <w:b/>
        </w:rPr>
        <w:t>23</w:t>
      </w:r>
    </w:p>
    <w:p w14:paraId="19ADDA84" w14:textId="319820B0" w:rsidR="00C90204" w:rsidRPr="00AB05FE" w:rsidRDefault="00C90204" w:rsidP="00C90204">
      <w:pPr>
        <w:suppressAutoHyphens/>
        <w:jc w:val="both"/>
        <w:rPr>
          <w:b/>
        </w:rPr>
      </w:pPr>
      <w:r w:rsidRPr="00AB05FE">
        <w:rPr>
          <w:b/>
        </w:rPr>
        <w:t>Halle A3, Stand 123</w:t>
      </w:r>
    </w:p>
    <w:p w14:paraId="755199A3" w14:textId="26F4BC5A" w:rsidR="001415DA" w:rsidRPr="00AB05FE" w:rsidRDefault="001415DA" w:rsidP="001415DA">
      <w:pPr>
        <w:suppressAutoHyphens/>
        <w:spacing w:line="360" w:lineRule="auto"/>
        <w:jc w:val="both"/>
      </w:pPr>
    </w:p>
    <w:p w14:paraId="00EF1FD5" w14:textId="70A4D677" w:rsidR="00204E4E" w:rsidRDefault="00204E4E" w:rsidP="00370533">
      <w:pPr>
        <w:suppressAutoHyphens/>
        <w:spacing w:line="360" w:lineRule="auto"/>
        <w:jc w:val="both"/>
      </w:pPr>
    </w:p>
    <w:p w14:paraId="1BE07B51" w14:textId="77777777" w:rsidR="00C700F9" w:rsidRDefault="00C700F9" w:rsidP="00370533">
      <w:pPr>
        <w:suppressAutoHyphens/>
        <w:spacing w:line="360" w:lineRule="auto"/>
        <w:jc w:val="both"/>
      </w:pPr>
    </w:p>
    <w:p w14:paraId="09DA149F" w14:textId="77777777" w:rsidR="00C700F9" w:rsidRDefault="00C700F9" w:rsidP="00370533">
      <w:pPr>
        <w:suppressAutoHyphens/>
        <w:spacing w:line="360" w:lineRule="auto"/>
        <w:jc w:val="both"/>
      </w:pPr>
    </w:p>
    <w:p w14:paraId="14DB6C0E" w14:textId="77777777" w:rsidR="00C700F9" w:rsidRDefault="00C700F9" w:rsidP="00370533">
      <w:pPr>
        <w:suppressAutoHyphens/>
        <w:spacing w:line="360" w:lineRule="auto"/>
        <w:jc w:val="both"/>
      </w:pPr>
    </w:p>
    <w:p w14:paraId="31224F44" w14:textId="77777777" w:rsidR="00C700F9" w:rsidRDefault="00C700F9" w:rsidP="00370533">
      <w:pPr>
        <w:suppressAutoHyphens/>
        <w:spacing w:line="360" w:lineRule="auto"/>
        <w:jc w:val="both"/>
      </w:pPr>
    </w:p>
    <w:p w14:paraId="7EC473E3" w14:textId="1D4015C4" w:rsidR="00204E4E" w:rsidRDefault="00204E4E" w:rsidP="007E2257">
      <w:pPr>
        <w:suppressAutoHyphens/>
        <w:jc w:val="both"/>
      </w:pPr>
      <w:bookmarkStart w:id="2"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D355E0" w14:paraId="1214BF09" w14:textId="77777777" w:rsidTr="000A11DD">
        <w:tc>
          <w:tcPr>
            <w:tcW w:w="994" w:type="dxa"/>
          </w:tcPr>
          <w:p w14:paraId="65B39C36" w14:textId="77777777" w:rsidR="007E2257" w:rsidRPr="00D355E0" w:rsidRDefault="007E2257" w:rsidP="000A11DD">
            <w:pPr>
              <w:rPr>
                <w:sz w:val="18"/>
                <w:szCs w:val="18"/>
                <w:lang w:val="en-US"/>
              </w:rPr>
            </w:pPr>
            <w:r w:rsidRPr="00D355E0">
              <w:rPr>
                <w:sz w:val="18"/>
                <w:szCs w:val="18"/>
              </w:rPr>
              <w:t>Bilder:</w:t>
            </w:r>
          </w:p>
        </w:tc>
        <w:tc>
          <w:tcPr>
            <w:tcW w:w="3991" w:type="dxa"/>
          </w:tcPr>
          <w:p w14:paraId="367CAC4B" w14:textId="6481AB28" w:rsidR="007E2257" w:rsidRPr="00C90204" w:rsidRDefault="00C90204" w:rsidP="000A11DD">
            <w:pPr>
              <w:rPr>
                <w:sz w:val="18"/>
                <w:szCs w:val="18"/>
                <w:lang w:val="en-US"/>
              </w:rPr>
            </w:pPr>
            <w:r w:rsidRPr="00C90204">
              <w:rPr>
                <w:sz w:val="18"/>
                <w:szCs w:val="18"/>
                <w:lang w:val="en-US"/>
              </w:rPr>
              <w:t>vc_mipi_imx567_camera_module_bf</w:t>
            </w:r>
          </w:p>
        </w:tc>
        <w:tc>
          <w:tcPr>
            <w:tcW w:w="931" w:type="dxa"/>
          </w:tcPr>
          <w:p w14:paraId="67EA8991" w14:textId="77777777" w:rsidR="007E2257" w:rsidRPr="00D355E0" w:rsidRDefault="007E2257" w:rsidP="000A11DD">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2BAC7517" w14:textId="4E8ADB14" w:rsidR="007E2257" w:rsidRPr="00D355E0" w:rsidRDefault="00771AA0" w:rsidP="000A11DD">
            <w:pPr>
              <w:jc w:val="right"/>
              <w:rPr>
                <w:sz w:val="18"/>
                <w:szCs w:val="18"/>
                <w:lang w:val="en-US"/>
              </w:rPr>
            </w:pPr>
            <w:r>
              <w:rPr>
                <w:sz w:val="18"/>
                <w:szCs w:val="18"/>
                <w:lang w:val="en-US"/>
              </w:rPr>
              <w:t>2298</w:t>
            </w:r>
          </w:p>
        </w:tc>
      </w:tr>
      <w:tr w:rsidR="007E2257" w:rsidRPr="00D355E0" w14:paraId="17CB3F21" w14:textId="77777777" w:rsidTr="000A11DD">
        <w:tc>
          <w:tcPr>
            <w:tcW w:w="994" w:type="dxa"/>
          </w:tcPr>
          <w:p w14:paraId="40F18147" w14:textId="77777777" w:rsidR="007E2257" w:rsidRPr="00D355E0" w:rsidRDefault="007E2257" w:rsidP="000A11DD">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0BF965CD" w14:textId="0F5FD5EB" w:rsidR="007E2257" w:rsidRPr="00D355E0" w:rsidRDefault="00C90204" w:rsidP="000A11DD">
            <w:pPr>
              <w:spacing w:before="120"/>
              <w:rPr>
                <w:sz w:val="18"/>
                <w:szCs w:val="18"/>
                <w:lang w:val="en-US"/>
              </w:rPr>
            </w:pPr>
            <w:r w:rsidRPr="00C90204">
              <w:rPr>
                <w:sz w:val="18"/>
                <w:szCs w:val="18"/>
                <w:lang w:val="en-US"/>
              </w:rPr>
              <w:t>202306016_pm_laser_muenchen_de</w:t>
            </w:r>
          </w:p>
        </w:tc>
        <w:tc>
          <w:tcPr>
            <w:tcW w:w="931" w:type="dxa"/>
          </w:tcPr>
          <w:p w14:paraId="79C31740" w14:textId="77777777" w:rsidR="007E2257" w:rsidRPr="00D355E0" w:rsidRDefault="007E2257" w:rsidP="000A11DD">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4C5FF1C7" w14:textId="4D00C7F3" w:rsidR="007E2257" w:rsidRPr="00D355E0" w:rsidRDefault="007D2406" w:rsidP="000A11DD">
            <w:pPr>
              <w:spacing w:before="120"/>
              <w:jc w:val="right"/>
              <w:rPr>
                <w:sz w:val="18"/>
                <w:szCs w:val="18"/>
                <w:lang w:val="en-US"/>
              </w:rPr>
            </w:pPr>
            <w:r>
              <w:rPr>
                <w:sz w:val="18"/>
                <w:szCs w:val="18"/>
              </w:rPr>
              <w:t>13.06.2023</w:t>
            </w:r>
          </w:p>
        </w:tc>
      </w:tr>
      <w:tr w:rsidR="007E2257" w:rsidRPr="00D355E0" w14:paraId="48A6F98F" w14:textId="77777777" w:rsidTr="000A11DD">
        <w:tc>
          <w:tcPr>
            <w:tcW w:w="7076" w:type="dxa"/>
            <w:gridSpan w:val="4"/>
            <w:tcBorders>
              <w:bottom w:val="single" w:sz="4" w:space="0" w:color="auto"/>
            </w:tcBorders>
          </w:tcPr>
          <w:p w14:paraId="6B4194AD" w14:textId="5B83B63A" w:rsidR="007E2257" w:rsidRDefault="007E2257" w:rsidP="000A11DD">
            <w:pPr>
              <w:spacing w:before="120" w:after="120"/>
              <w:rPr>
                <w:b/>
                <w:sz w:val="16"/>
              </w:rPr>
            </w:pPr>
            <w:r>
              <w:rPr>
                <w:b/>
                <w:sz w:val="16"/>
              </w:rPr>
              <w:t xml:space="preserve">Über </w:t>
            </w:r>
            <w:r w:rsidRPr="007E2257">
              <w:rPr>
                <w:b/>
                <w:sz w:val="16"/>
                <w:szCs w:val="16"/>
              </w:rPr>
              <w:t>Vision Components</w:t>
            </w:r>
          </w:p>
          <w:p w14:paraId="4DF199D2" w14:textId="29697239" w:rsidR="007E2257" w:rsidRPr="007E2257" w:rsidRDefault="007E2257" w:rsidP="000A11DD">
            <w:pPr>
              <w:spacing w:after="120"/>
              <w:jc w:val="both"/>
              <w:rPr>
                <w:sz w:val="16"/>
                <w:szCs w:val="16"/>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7E2257" w:rsidRPr="00D355E0" w14:paraId="692D01BB" w14:textId="77777777" w:rsidTr="000A11DD">
        <w:tc>
          <w:tcPr>
            <w:tcW w:w="4985" w:type="dxa"/>
            <w:gridSpan w:val="2"/>
            <w:tcBorders>
              <w:top w:val="single" w:sz="4" w:space="0" w:color="auto"/>
            </w:tcBorders>
          </w:tcPr>
          <w:p w14:paraId="48C0CED9" w14:textId="77777777" w:rsidR="007E2257" w:rsidRDefault="007E2257" w:rsidP="000A11DD">
            <w:pPr>
              <w:spacing w:before="120" w:after="120"/>
              <w:jc w:val="both"/>
              <w:rPr>
                <w:b/>
              </w:rPr>
            </w:pPr>
            <w:r w:rsidRPr="00E54358">
              <w:rPr>
                <w:b/>
              </w:rPr>
              <w:t>Kontakt</w:t>
            </w:r>
            <w:r w:rsidRPr="00D355E0">
              <w:rPr>
                <w:b/>
              </w:rPr>
              <w:t>:</w:t>
            </w:r>
          </w:p>
          <w:p w14:paraId="27CC23E4" w14:textId="23AAA754" w:rsidR="007E2257" w:rsidRPr="007E2257" w:rsidRDefault="007E2257" w:rsidP="000A11DD">
            <w:pPr>
              <w:jc w:val="both"/>
              <w:rPr>
                <w:b/>
                <w:bCs/>
              </w:rPr>
            </w:pPr>
            <w:r w:rsidRPr="007E2257">
              <w:rPr>
                <w:b/>
                <w:bCs/>
              </w:rPr>
              <w:t>Vision Components GmbH</w:t>
            </w:r>
          </w:p>
          <w:p w14:paraId="5D899920" w14:textId="34B75464" w:rsidR="007E2257" w:rsidRDefault="007E2257" w:rsidP="000A11DD">
            <w:pPr>
              <w:spacing w:before="120" w:after="120"/>
              <w:jc w:val="both"/>
            </w:pPr>
            <w:r w:rsidRPr="007E2257">
              <w:t>Jan-Erik Schmitt</w:t>
            </w:r>
          </w:p>
          <w:p w14:paraId="02C43C6B" w14:textId="520ADFF7" w:rsidR="007E2257" w:rsidRDefault="007E2257" w:rsidP="000A11DD">
            <w:pPr>
              <w:jc w:val="both"/>
            </w:pPr>
            <w:r>
              <w:t xml:space="preserve">Ottostraße </w:t>
            </w:r>
            <w:r w:rsidRPr="007E2257">
              <w:t>2</w:t>
            </w:r>
          </w:p>
          <w:p w14:paraId="3D4E758A" w14:textId="683B366E" w:rsidR="007E2257" w:rsidRDefault="007E2257" w:rsidP="000A11DD">
            <w:pPr>
              <w:jc w:val="both"/>
            </w:pPr>
            <w:r w:rsidRPr="007E2257">
              <w:t>76275 Ettlingen</w:t>
            </w:r>
          </w:p>
          <w:p w14:paraId="06001079" w14:textId="0A8D6551" w:rsidR="007E2257" w:rsidRDefault="007E2257" w:rsidP="007E2257">
            <w:pPr>
              <w:spacing w:before="120"/>
              <w:jc w:val="both"/>
            </w:pPr>
            <w:r w:rsidRPr="00350B3B">
              <w:t>Tel.: 07243 / 2167-</w:t>
            </w:r>
            <w:r>
              <w:t>0</w:t>
            </w:r>
          </w:p>
          <w:p w14:paraId="4B849433" w14:textId="5E5C0090" w:rsidR="007E2257" w:rsidRDefault="007E2257" w:rsidP="000A11DD">
            <w:pPr>
              <w:jc w:val="both"/>
            </w:pPr>
            <w:r w:rsidRPr="005C2E8A">
              <w:rPr>
                <w:lang w:val="fr-FR"/>
              </w:rPr>
              <w:t>E</w:t>
            </w:r>
            <w:r>
              <w:rPr>
                <w:lang w:val="fr-FR"/>
              </w:rPr>
              <w:t>-M</w:t>
            </w:r>
            <w:r w:rsidRPr="005C2E8A">
              <w:rPr>
                <w:lang w:val="fr-FR"/>
              </w:rPr>
              <w:t xml:space="preserve">ail: </w:t>
            </w:r>
            <w:hyperlink r:id="rId9" w:history="1">
              <w:r w:rsidRPr="005C2E8A">
                <w:rPr>
                  <w:rStyle w:val="Hyperlink"/>
                  <w:lang w:val="fr-FR"/>
                </w:rPr>
                <w:t>schmitt@vision-components.com</w:t>
              </w:r>
            </w:hyperlink>
          </w:p>
          <w:p w14:paraId="383642BE" w14:textId="486A3AEB" w:rsidR="007E2257" w:rsidRPr="00282171" w:rsidRDefault="007E2257" w:rsidP="000A11DD">
            <w:pPr>
              <w:jc w:val="both"/>
            </w:pPr>
            <w:r w:rsidRPr="005C2E8A">
              <w:rPr>
                <w:lang w:val="fr-FR"/>
              </w:rPr>
              <w:t xml:space="preserve">Internet: </w:t>
            </w:r>
            <w:hyperlink r:id="rId10" w:history="1">
              <w:r w:rsidRPr="005C2E8A">
                <w:rPr>
                  <w:rStyle w:val="Hyperlink"/>
                  <w:lang w:val="fr-FR"/>
                </w:rPr>
                <w:t>www.vision-components.com</w:t>
              </w:r>
            </w:hyperlink>
          </w:p>
        </w:tc>
        <w:tc>
          <w:tcPr>
            <w:tcW w:w="2091" w:type="dxa"/>
            <w:gridSpan w:val="2"/>
            <w:tcBorders>
              <w:top w:val="single" w:sz="4" w:space="0" w:color="auto"/>
            </w:tcBorders>
          </w:tcPr>
          <w:p w14:paraId="14AB412D" w14:textId="77777777" w:rsidR="007E2257" w:rsidRDefault="007E2257" w:rsidP="000A11DD">
            <w:pPr>
              <w:spacing w:before="480"/>
              <w:rPr>
                <w:sz w:val="16"/>
              </w:rPr>
            </w:pPr>
            <w:r w:rsidRPr="005C2E8A">
              <w:rPr>
                <w:sz w:val="16"/>
              </w:rPr>
              <w:t>gii die Presse-Agentur GmbH</w:t>
            </w:r>
          </w:p>
          <w:p w14:paraId="08F02023" w14:textId="77777777" w:rsidR="007E2257" w:rsidRDefault="007E2257" w:rsidP="000A11DD">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F0D8872" w14:textId="77777777" w:rsidR="007E2257" w:rsidRDefault="007E2257" w:rsidP="000A11DD">
            <w:pPr>
              <w:rPr>
                <w:sz w:val="16"/>
                <w:szCs w:val="16"/>
              </w:rPr>
            </w:pPr>
            <w:r w:rsidRPr="00D355E0">
              <w:rPr>
                <w:sz w:val="16"/>
              </w:rPr>
              <w:t>10405 Berlin</w:t>
            </w:r>
          </w:p>
          <w:p w14:paraId="45388449" w14:textId="77777777" w:rsidR="007E2257" w:rsidRDefault="007E2257" w:rsidP="000A11DD">
            <w:pPr>
              <w:rPr>
                <w:sz w:val="16"/>
                <w:szCs w:val="16"/>
              </w:rPr>
            </w:pPr>
            <w:r w:rsidRPr="00E54358">
              <w:rPr>
                <w:sz w:val="16"/>
              </w:rPr>
              <w:t>Tel.: 030 / 538</w:t>
            </w:r>
            <w:r>
              <w:rPr>
                <w:sz w:val="16"/>
              </w:rPr>
              <w:t xml:space="preserve"> </w:t>
            </w:r>
            <w:r w:rsidRPr="00E54358">
              <w:rPr>
                <w:sz w:val="16"/>
              </w:rPr>
              <w:t>965-0</w:t>
            </w:r>
          </w:p>
          <w:p w14:paraId="2437BC90" w14:textId="77777777" w:rsidR="007E2257" w:rsidRDefault="007E2257" w:rsidP="000A11DD">
            <w:pPr>
              <w:rPr>
                <w:sz w:val="16"/>
                <w:szCs w:val="16"/>
              </w:rPr>
            </w:pPr>
            <w:r w:rsidRPr="00D355E0">
              <w:rPr>
                <w:sz w:val="16"/>
              </w:rPr>
              <w:t xml:space="preserve">E-Mail: </w:t>
            </w:r>
            <w:hyperlink r:id="rId11" w:history="1">
              <w:r w:rsidRPr="00D355E0">
                <w:rPr>
                  <w:rStyle w:val="Hyperlink"/>
                  <w:sz w:val="16"/>
                </w:rPr>
                <w:t>info@gii.de</w:t>
              </w:r>
            </w:hyperlink>
          </w:p>
          <w:p w14:paraId="0949A434" w14:textId="77777777" w:rsidR="007E2257" w:rsidRPr="00D355E0" w:rsidRDefault="007E2257" w:rsidP="000A11DD">
            <w:pPr>
              <w:rPr>
                <w:sz w:val="16"/>
                <w:szCs w:val="16"/>
              </w:rPr>
            </w:pPr>
            <w:r w:rsidRPr="005C2E8A">
              <w:rPr>
                <w:sz w:val="16"/>
              </w:rPr>
              <w:t xml:space="preserve">Internet: </w:t>
            </w:r>
            <w:hyperlink r:id="rId12" w:history="1">
              <w:r w:rsidRPr="005C2E8A">
                <w:rPr>
                  <w:rStyle w:val="Hyperlink"/>
                  <w:sz w:val="16"/>
                </w:rPr>
                <w:t>www.gii.de</w:t>
              </w:r>
            </w:hyperlink>
          </w:p>
        </w:tc>
      </w:tr>
      <w:bookmarkEnd w:id="2"/>
    </w:tbl>
    <w:p w14:paraId="7EA84E87" w14:textId="77777777" w:rsidR="007E2257" w:rsidRPr="00D355E0" w:rsidRDefault="007E2257" w:rsidP="007E2257"/>
    <w:sectPr w:rsidR="007E2257" w:rsidRPr="00D355E0"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89F45" w14:textId="77777777" w:rsidR="00531A28" w:rsidRDefault="00531A28">
      <w:r>
        <w:separator/>
      </w:r>
    </w:p>
  </w:endnote>
  <w:endnote w:type="continuationSeparator" w:id="0">
    <w:p w14:paraId="38375A50" w14:textId="77777777" w:rsidR="00531A28" w:rsidRDefault="0053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25849" w14:textId="77777777" w:rsidR="00531A28" w:rsidRDefault="00531A28">
      <w:r>
        <w:separator/>
      </w:r>
    </w:p>
  </w:footnote>
  <w:footnote w:type="continuationSeparator" w:id="0">
    <w:p w14:paraId="04B4047D" w14:textId="77777777" w:rsidR="00531A28" w:rsidRDefault="0053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38C05563"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C90204">
      <w:rPr>
        <w:rStyle w:val="Seitenzahl"/>
        <w:sz w:val="18"/>
        <w:szCs w:val="18"/>
      </w:rPr>
      <w:t>Messevorschau LASER World of PHOTONICS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3"/>
  </w:num>
  <w:num w:numId="3" w16cid:durableId="1791128249">
    <w:abstractNumId w:val="2"/>
  </w:num>
  <w:num w:numId="4" w16cid:durableId="1260410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0281A"/>
    <w:rsid w:val="00014C9D"/>
    <w:rsid w:val="000258D5"/>
    <w:rsid w:val="000460CB"/>
    <w:rsid w:val="00051621"/>
    <w:rsid w:val="000A0737"/>
    <w:rsid w:val="000B09B7"/>
    <w:rsid w:val="001415DA"/>
    <w:rsid w:val="00173A46"/>
    <w:rsid w:val="00185C36"/>
    <w:rsid w:val="001D43AD"/>
    <w:rsid w:val="001F3537"/>
    <w:rsid w:val="001F40A0"/>
    <w:rsid w:val="001F4730"/>
    <w:rsid w:val="00204E4E"/>
    <w:rsid w:val="00241ABC"/>
    <w:rsid w:val="002464B3"/>
    <w:rsid w:val="0025434D"/>
    <w:rsid w:val="002557C6"/>
    <w:rsid w:val="00300C73"/>
    <w:rsid w:val="0031033D"/>
    <w:rsid w:val="0032440A"/>
    <w:rsid w:val="00333FA0"/>
    <w:rsid w:val="00336539"/>
    <w:rsid w:val="00350B3B"/>
    <w:rsid w:val="003555EF"/>
    <w:rsid w:val="00364406"/>
    <w:rsid w:val="00370533"/>
    <w:rsid w:val="00384836"/>
    <w:rsid w:val="003C61C0"/>
    <w:rsid w:val="003E586F"/>
    <w:rsid w:val="00436300"/>
    <w:rsid w:val="0044351C"/>
    <w:rsid w:val="00447644"/>
    <w:rsid w:val="00450F52"/>
    <w:rsid w:val="004C0023"/>
    <w:rsid w:val="004D6418"/>
    <w:rsid w:val="004E46E8"/>
    <w:rsid w:val="00507B48"/>
    <w:rsid w:val="00531A28"/>
    <w:rsid w:val="00537169"/>
    <w:rsid w:val="005763F5"/>
    <w:rsid w:val="00583A22"/>
    <w:rsid w:val="00594D31"/>
    <w:rsid w:val="005B72EC"/>
    <w:rsid w:val="005C0704"/>
    <w:rsid w:val="00641079"/>
    <w:rsid w:val="00646C5B"/>
    <w:rsid w:val="006A03A8"/>
    <w:rsid w:val="006B59AF"/>
    <w:rsid w:val="006D6F46"/>
    <w:rsid w:val="006E1BC8"/>
    <w:rsid w:val="006F4333"/>
    <w:rsid w:val="00746ADE"/>
    <w:rsid w:val="00771AA0"/>
    <w:rsid w:val="007D2406"/>
    <w:rsid w:val="007E2257"/>
    <w:rsid w:val="007E454F"/>
    <w:rsid w:val="008542DD"/>
    <w:rsid w:val="00871B95"/>
    <w:rsid w:val="008761C5"/>
    <w:rsid w:val="008D4C13"/>
    <w:rsid w:val="008E79A1"/>
    <w:rsid w:val="00911B3B"/>
    <w:rsid w:val="00924174"/>
    <w:rsid w:val="0093505C"/>
    <w:rsid w:val="00981B1F"/>
    <w:rsid w:val="009934B1"/>
    <w:rsid w:val="009B76C7"/>
    <w:rsid w:val="009D3AC5"/>
    <w:rsid w:val="00A1325F"/>
    <w:rsid w:val="00A25CAD"/>
    <w:rsid w:val="00AA2CD1"/>
    <w:rsid w:val="00AB05FE"/>
    <w:rsid w:val="00AB538B"/>
    <w:rsid w:val="00AD3BB2"/>
    <w:rsid w:val="00AF1FF5"/>
    <w:rsid w:val="00AF4640"/>
    <w:rsid w:val="00B17EBD"/>
    <w:rsid w:val="00B47F7F"/>
    <w:rsid w:val="00B52EF1"/>
    <w:rsid w:val="00B5603B"/>
    <w:rsid w:val="00B63719"/>
    <w:rsid w:val="00B65829"/>
    <w:rsid w:val="00B71BFE"/>
    <w:rsid w:val="00B8351C"/>
    <w:rsid w:val="00B9145C"/>
    <w:rsid w:val="00BA194B"/>
    <w:rsid w:val="00BC4038"/>
    <w:rsid w:val="00BD764D"/>
    <w:rsid w:val="00BF2908"/>
    <w:rsid w:val="00BF7DB1"/>
    <w:rsid w:val="00C41466"/>
    <w:rsid w:val="00C700F9"/>
    <w:rsid w:val="00C90204"/>
    <w:rsid w:val="00C945F4"/>
    <w:rsid w:val="00CA69A8"/>
    <w:rsid w:val="00CC1587"/>
    <w:rsid w:val="00CC4D37"/>
    <w:rsid w:val="00D10425"/>
    <w:rsid w:val="00D24D07"/>
    <w:rsid w:val="00D33C55"/>
    <w:rsid w:val="00D47FEE"/>
    <w:rsid w:val="00D50FA8"/>
    <w:rsid w:val="00D74BB9"/>
    <w:rsid w:val="00D76B04"/>
    <w:rsid w:val="00D86305"/>
    <w:rsid w:val="00DA297C"/>
    <w:rsid w:val="00DB4E4A"/>
    <w:rsid w:val="00E01E8B"/>
    <w:rsid w:val="00E24308"/>
    <w:rsid w:val="00E51515"/>
    <w:rsid w:val="00E62A6B"/>
    <w:rsid w:val="00E76D72"/>
    <w:rsid w:val="00E96371"/>
    <w:rsid w:val="00EB7C77"/>
    <w:rsid w:val="00F0139C"/>
    <w:rsid w:val="00F210DA"/>
    <w:rsid w:val="00F25F83"/>
    <w:rsid w:val="00F468E6"/>
    <w:rsid w:val="00F679BB"/>
    <w:rsid w:val="00F93AE6"/>
    <w:rsid w:val="00FA2F27"/>
    <w:rsid w:val="00FA53C6"/>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berarbeitung">
    <w:name w:val="Revision"/>
    <w:hidden/>
    <w:uiPriority w:val="99"/>
    <w:semiHidden/>
    <w:rsid w:val="00333FA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3956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16</cp:revision>
  <cp:lastPrinted>2002-09-20T12:05:00Z</cp:lastPrinted>
  <dcterms:created xsi:type="dcterms:W3CDTF">2022-03-18T09:19:00Z</dcterms:created>
  <dcterms:modified xsi:type="dcterms:W3CDTF">2023-06-13T11:14:00Z</dcterms:modified>
</cp:coreProperties>
</file>