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BDC6" w14:textId="77777777" w:rsidR="00D62DED" w:rsidRPr="000C610F" w:rsidRDefault="00D62DED" w:rsidP="000C610F">
      <w:pPr>
        <w:pStyle w:val="Headline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6E5BCD18" w14:textId="36888FAD" w:rsidR="005E17DB" w:rsidRPr="00C7418E" w:rsidRDefault="005E17DB" w:rsidP="005E17DB">
      <w:pPr>
        <w:pStyle w:val="Headline"/>
        <w:rPr>
          <w:rFonts w:ascii="Arial" w:hAnsi="Arial" w:cs="Arial"/>
          <w:sz w:val="24"/>
          <w:szCs w:val="24"/>
          <w:u w:val="single"/>
        </w:rPr>
      </w:pPr>
      <w:bookmarkStart w:id="0" w:name="_Hlk109901321"/>
      <w:r>
        <w:rPr>
          <w:rFonts w:ascii="Arial" w:hAnsi="Arial" w:cs="Arial"/>
          <w:sz w:val="24"/>
          <w:szCs w:val="24"/>
          <w:u w:val="single"/>
        </w:rPr>
        <w:t>Ein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KAISER-Highlight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auf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der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Light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+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Building:</w:t>
      </w:r>
      <w:r w:rsidR="007E17B8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985843E" w14:textId="565A1938" w:rsidR="001C1FF1" w:rsidRPr="001C1FF1" w:rsidRDefault="001C1FF1" w:rsidP="007E17B8">
      <w:pPr>
        <w:pStyle w:val="berschrift2"/>
        <w:spacing w:before="0" w:line="276" w:lineRule="auto"/>
        <w:rPr>
          <w:rFonts w:ascii="Arial" w:hAnsi="Arial" w:cs="Arial"/>
          <w:color w:val="000000"/>
          <w:sz w:val="32"/>
          <w:szCs w:val="32"/>
        </w:rPr>
      </w:pPr>
      <w:r w:rsidRPr="001C1FF1">
        <w:rPr>
          <w:rFonts w:ascii="Arial" w:hAnsi="Arial" w:cs="Arial"/>
          <w:color w:val="000000"/>
          <w:sz w:val="32"/>
          <w:szCs w:val="32"/>
        </w:rPr>
        <w:t>Neue</w:t>
      </w:r>
      <w:r w:rsidR="007E17B8">
        <w:rPr>
          <w:rFonts w:ascii="Arial" w:hAnsi="Arial" w:cs="Arial"/>
          <w:color w:val="000000"/>
          <w:sz w:val="32"/>
          <w:szCs w:val="32"/>
        </w:rPr>
        <w:t xml:space="preserve"> </w:t>
      </w:r>
      <w:r w:rsidRPr="001C1FF1">
        <w:rPr>
          <w:rFonts w:ascii="Arial" w:hAnsi="Arial" w:cs="Arial"/>
          <w:color w:val="000000"/>
          <w:sz w:val="32"/>
          <w:szCs w:val="32"/>
        </w:rPr>
        <w:t>System-Fräser</w:t>
      </w:r>
      <w:r w:rsidR="007E17B8">
        <w:rPr>
          <w:rFonts w:ascii="Arial" w:hAnsi="Arial" w:cs="Arial"/>
          <w:color w:val="000000"/>
          <w:sz w:val="32"/>
          <w:szCs w:val="32"/>
        </w:rPr>
        <w:t xml:space="preserve"> </w:t>
      </w:r>
      <w:r w:rsidRPr="001C1FF1">
        <w:rPr>
          <w:rFonts w:ascii="Arial" w:hAnsi="Arial" w:cs="Arial"/>
          <w:color w:val="000000"/>
          <w:sz w:val="32"/>
          <w:szCs w:val="32"/>
        </w:rPr>
        <w:t>erleichtern</w:t>
      </w:r>
      <w:r w:rsidR="007E17B8">
        <w:rPr>
          <w:rFonts w:ascii="Arial" w:hAnsi="Arial" w:cs="Arial"/>
          <w:color w:val="000000"/>
          <w:sz w:val="32"/>
          <w:szCs w:val="32"/>
        </w:rPr>
        <w:t xml:space="preserve"> </w:t>
      </w:r>
      <w:r w:rsidR="009C4C9F">
        <w:rPr>
          <w:rFonts w:ascii="Arial" w:hAnsi="Arial" w:cs="Arial"/>
          <w:color w:val="000000"/>
          <w:sz w:val="32"/>
          <w:szCs w:val="32"/>
        </w:rPr>
        <w:t>die</w:t>
      </w:r>
      <w:r w:rsidR="007E17B8">
        <w:rPr>
          <w:rFonts w:ascii="Arial" w:hAnsi="Arial" w:cs="Arial"/>
          <w:color w:val="000000"/>
          <w:sz w:val="32"/>
          <w:szCs w:val="32"/>
        </w:rPr>
        <w:t xml:space="preserve"> </w:t>
      </w:r>
      <w:r w:rsidRPr="001C1FF1">
        <w:rPr>
          <w:rFonts w:ascii="Arial" w:hAnsi="Arial" w:cs="Arial"/>
          <w:color w:val="000000"/>
          <w:sz w:val="32"/>
          <w:szCs w:val="32"/>
        </w:rPr>
        <w:t>präzise</w:t>
      </w:r>
      <w:r w:rsidR="007E17B8">
        <w:rPr>
          <w:rFonts w:ascii="Arial" w:hAnsi="Arial" w:cs="Arial"/>
          <w:color w:val="000000"/>
          <w:sz w:val="32"/>
          <w:szCs w:val="32"/>
        </w:rPr>
        <w:t xml:space="preserve"> </w:t>
      </w:r>
      <w:r w:rsidRPr="001C1FF1">
        <w:rPr>
          <w:rFonts w:ascii="Arial" w:hAnsi="Arial" w:cs="Arial"/>
          <w:color w:val="000000"/>
          <w:sz w:val="32"/>
          <w:szCs w:val="32"/>
        </w:rPr>
        <w:t>Dosenmontage</w:t>
      </w:r>
      <w:r w:rsidR="007E17B8">
        <w:rPr>
          <w:rFonts w:ascii="Arial" w:hAnsi="Arial" w:cs="Arial"/>
          <w:color w:val="000000"/>
          <w:sz w:val="32"/>
          <w:szCs w:val="32"/>
        </w:rPr>
        <w:t xml:space="preserve"> </w:t>
      </w:r>
    </w:p>
    <w:p w14:paraId="0F154EEF" w14:textId="77777777" w:rsidR="001D6C21" w:rsidRPr="001C1FF1" w:rsidRDefault="001D6C21" w:rsidP="000C610F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08B0E2E8" w14:textId="546FC8A7" w:rsidR="007E09C4" w:rsidRDefault="004B4FEA" w:rsidP="000C610F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szCs w:val="22"/>
        </w:rPr>
        <w:t>Zu</w:t>
      </w:r>
      <w:r w:rsidR="007E17B8">
        <w:rPr>
          <w:szCs w:val="22"/>
        </w:rPr>
        <w:t xml:space="preserve"> </w:t>
      </w:r>
      <w:r>
        <w:rPr>
          <w:szCs w:val="22"/>
        </w:rPr>
        <w:t>den</w:t>
      </w:r>
      <w:r w:rsidR="007E17B8">
        <w:rPr>
          <w:szCs w:val="22"/>
        </w:rPr>
        <w:t xml:space="preserve"> </w:t>
      </w:r>
      <w:r>
        <w:rPr>
          <w:szCs w:val="22"/>
        </w:rPr>
        <w:t>auf</w:t>
      </w:r>
      <w:r w:rsidR="007E17B8">
        <w:rPr>
          <w:szCs w:val="22"/>
        </w:rPr>
        <w:t xml:space="preserve"> </w:t>
      </w:r>
      <w:r>
        <w:rPr>
          <w:szCs w:val="22"/>
        </w:rPr>
        <w:t>der</w:t>
      </w:r>
      <w:r w:rsidR="007E17B8">
        <w:rPr>
          <w:szCs w:val="22"/>
        </w:rPr>
        <w:t xml:space="preserve"> </w:t>
      </w:r>
      <w:r>
        <w:rPr>
          <w:szCs w:val="22"/>
        </w:rPr>
        <w:t>Light</w:t>
      </w:r>
      <w:r w:rsidR="007E17B8">
        <w:rPr>
          <w:szCs w:val="22"/>
        </w:rPr>
        <w:t xml:space="preserve"> </w:t>
      </w:r>
      <w:r>
        <w:rPr>
          <w:szCs w:val="22"/>
        </w:rPr>
        <w:t>+</w:t>
      </w:r>
      <w:r w:rsidR="007E17B8">
        <w:rPr>
          <w:szCs w:val="22"/>
        </w:rPr>
        <w:t xml:space="preserve"> </w:t>
      </w:r>
      <w:r>
        <w:rPr>
          <w:szCs w:val="22"/>
        </w:rPr>
        <w:t>Build</w:t>
      </w:r>
      <w:r w:rsidR="00C61AF0">
        <w:rPr>
          <w:szCs w:val="22"/>
        </w:rPr>
        <w:t>i</w:t>
      </w:r>
      <w:r>
        <w:rPr>
          <w:szCs w:val="22"/>
        </w:rPr>
        <w:t>ng</w:t>
      </w:r>
      <w:r w:rsidR="007E17B8">
        <w:rPr>
          <w:szCs w:val="22"/>
        </w:rPr>
        <w:t xml:space="preserve"> </w:t>
      </w:r>
      <w:r>
        <w:rPr>
          <w:szCs w:val="22"/>
        </w:rPr>
        <w:t>gezeigten</w:t>
      </w:r>
      <w:r w:rsidR="007E17B8">
        <w:rPr>
          <w:szCs w:val="22"/>
        </w:rPr>
        <w:t xml:space="preserve"> </w:t>
      </w:r>
      <w:r>
        <w:rPr>
          <w:szCs w:val="22"/>
        </w:rPr>
        <w:t>Neuheiten</w:t>
      </w:r>
      <w:r w:rsidR="007E17B8">
        <w:rPr>
          <w:szCs w:val="22"/>
        </w:rPr>
        <w:t xml:space="preserve"> </w:t>
      </w:r>
      <w:r>
        <w:rPr>
          <w:szCs w:val="22"/>
        </w:rPr>
        <w:t>von</w:t>
      </w:r>
      <w:r w:rsidR="007E17B8">
        <w:rPr>
          <w:szCs w:val="22"/>
        </w:rPr>
        <w:t xml:space="preserve"> </w:t>
      </w:r>
      <w:r>
        <w:rPr>
          <w:szCs w:val="22"/>
        </w:rPr>
        <w:t>KAISER</w:t>
      </w:r>
      <w:r w:rsidR="007E17B8">
        <w:rPr>
          <w:szCs w:val="22"/>
        </w:rPr>
        <w:t xml:space="preserve"> </w:t>
      </w:r>
      <w:r>
        <w:rPr>
          <w:szCs w:val="22"/>
        </w:rPr>
        <w:t>gehör</w:t>
      </w:r>
      <w:r w:rsidR="00C60F26">
        <w:rPr>
          <w:szCs w:val="22"/>
        </w:rPr>
        <w:t>t</w:t>
      </w:r>
      <w:r>
        <w:rPr>
          <w:szCs w:val="22"/>
        </w:rPr>
        <w:t>en</w:t>
      </w:r>
      <w:r w:rsidR="007E17B8">
        <w:rPr>
          <w:szCs w:val="22"/>
        </w:rPr>
        <w:t xml:space="preserve"> </w:t>
      </w:r>
      <w:r>
        <w:rPr>
          <w:szCs w:val="22"/>
        </w:rPr>
        <w:t>die</w:t>
      </w:r>
      <w:r w:rsidR="007E17B8">
        <w:rPr>
          <w:szCs w:val="22"/>
        </w:rPr>
        <w:t xml:space="preserve"> </w:t>
      </w:r>
      <w:r w:rsidR="00320972" w:rsidRPr="00320972">
        <w:rPr>
          <w:rFonts w:cs="Arial"/>
          <w:color w:val="212121"/>
          <w:szCs w:val="22"/>
        </w:rPr>
        <w:t>neuen</w:t>
      </w:r>
      <w:r w:rsidR="007E17B8">
        <w:rPr>
          <w:rFonts w:cs="Arial"/>
          <w:color w:val="212121"/>
          <w:szCs w:val="22"/>
        </w:rPr>
        <w:t xml:space="preserve"> </w:t>
      </w:r>
      <w:r w:rsidR="00320972" w:rsidRPr="00320972">
        <w:rPr>
          <w:rFonts w:cs="Arial"/>
          <w:color w:val="212121"/>
          <w:szCs w:val="22"/>
        </w:rPr>
        <w:t>Lochsägen-Serien</w:t>
      </w:r>
      <w:r w:rsidR="007E17B8">
        <w:rPr>
          <w:rFonts w:cs="Arial"/>
          <w:color w:val="212121"/>
          <w:szCs w:val="22"/>
        </w:rPr>
        <w:t xml:space="preserve"> </w:t>
      </w:r>
      <w:r w:rsidR="00320972" w:rsidRPr="00320972">
        <w:rPr>
          <w:rFonts w:cs="Arial"/>
          <w:color w:val="212121"/>
          <w:szCs w:val="22"/>
        </w:rPr>
        <w:t>PROFI</w:t>
      </w:r>
      <w:r w:rsidR="007E17B8">
        <w:rPr>
          <w:rFonts w:cs="Arial"/>
          <w:color w:val="212121"/>
          <w:szCs w:val="22"/>
        </w:rPr>
        <w:t xml:space="preserve"> </w:t>
      </w:r>
      <w:r w:rsidR="00320972" w:rsidRPr="00320972">
        <w:rPr>
          <w:rFonts w:cs="Arial"/>
          <w:color w:val="212121"/>
          <w:szCs w:val="22"/>
        </w:rPr>
        <w:t>und</w:t>
      </w:r>
      <w:r w:rsidR="007E17B8">
        <w:rPr>
          <w:rFonts w:cs="Arial"/>
          <w:color w:val="212121"/>
          <w:szCs w:val="22"/>
        </w:rPr>
        <w:t xml:space="preserve"> </w:t>
      </w:r>
      <w:r w:rsidR="00320972" w:rsidRPr="00320972">
        <w:rPr>
          <w:rFonts w:cs="Arial"/>
          <w:color w:val="212121"/>
          <w:szCs w:val="22"/>
        </w:rPr>
        <w:t>EXPERT</w:t>
      </w:r>
      <w:r w:rsidR="007E17B8">
        <w:rPr>
          <w:rFonts w:cs="Arial"/>
          <w:color w:val="212121"/>
          <w:szCs w:val="22"/>
        </w:rPr>
        <w:t xml:space="preserve"> </w:t>
      </w:r>
      <w:r w:rsidR="00320972" w:rsidRPr="00320972">
        <w:rPr>
          <w:rFonts w:cs="Arial"/>
          <w:color w:val="000000"/>
          <w:szCs w:val="22"/>
        </w:rPr>
        <w:t>mit</w:t>
      </w:r>
      <w:r w:rsidR="007E17B8">
        <w:rPr>
          <w:rFonts w:cs="Arial"/>
          <w:color w:val="000000"/>
          <w:szCs w:val="22"/>
        </w:rPr>
        <w:t xml:space="preserve"> </w:t>
      </w:r>
      <w:r w:rsidR="00320972" w:rsidRPr="00320972">
        <w:rPr>
          <w:rFonts w:cs="Arial"/>
          <w:color w:val="000000"/>
          <w:szCs w:val="22"/>
        </w:rPr>
        <w:t>innovativer</w:t>
      </w:r>
      <w:r w:rsidR="007E17B8">
        <w:rPr>
          <w:rFonts w:cs="Arial"/>
          <w:color w:val="000000"/>
          <w:szCs w:val="22"/>
        </w:rPr>
        <w:t xml:space="preserve"> </w:t>
      </w:r>
      <w:r w:rsidR="00320972" w:rsidRPr="00320972">
        <w:rPr>
          <w:rFonts w:cs="Arial"/>
          <w:color w:val="000000"/>
          <w:szCs w:val="22"/>
        </w:rPr>
        <w:t>Trilo-Geometrie.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trilobular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–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also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dreieck</w:t>
      </w:r>
      <w:r w:rsidR="00B23089">
        <w:rPr>
          <w:rFonts w:cs="Arial"/>
          <w:color w:val="000000"/>
          <w:szCs w:val="22"/>
        </w:rPr>
        <w:t>ig</w:t>
      </w:r>
      <w:r w:rsidR="000C610F" w:rsidRPr="000C610F">
        <w:rPr>
          <w:rFonts w:cs="Arial"/>
          <w:color w:val="000000"/>
          <w:szCs w:val="22"/>
        </w:rPr>
        <w:t>-rund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–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geformten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Fräskronen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ermöglichen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dauerhaft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präzise</w:t>
      </w:r>
      <w:r w:rsidR="007E17B8">
        <w:rPr>
          <w:rFonts w:cs="Arial"/>
          <w:color w:val="000000"/>
          <w:szCs w:val="22"/>
        </w:rPr>
        <w:t xml:space="preserve"> </w:t>
      </w:r>
      <w:r w:rsidR="00AD38C5">
        <w:rPr>
          <w:rFonts w:cs="Arial"/>
          <w:color w:val="000000"/>
          <w:szCs w:val="22"/>
        </w:rPr>
        <w:t>kreisrunde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Einbauöffnungen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bearbeiteten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Material.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Neben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gesteigerten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Schnittleistung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wurden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auch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Bohrmehl-Abführung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Lebensdauer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exakt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auf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68</w:t>
      </w:r>
      <w:r w:rsidR="001C1FF1">
        <w:rPr>
          <w:rFonts w:cs="Arial"/>
          <w:color w:val="000000"/>
          <w:szCs w:val="22"/>
        </w:rPr>
        <w:t>-</w:t>
      </w:r>
      <w:r w:rsidR="000C610F" w:rsidRPr="000C610F">
        <w:rPr>
          <w:rFonts w:cs="Arial"/>
          <w:color w:val="000000"/>
          <w:szCs w:val="22"/>
        </w:rPr>
        <w:t>mm-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oder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74</w:t>
      </w:r>
      <w:r w:rsidR="001C1FF1">
        <w:rPr>
          <w:rFonts w:cs="Arial"/>
          <w:color w:val="000000"/>
          <w:szCs w:val="22"/>
        </w:rPr>
        <w:t>-</w:t>
      </w:r>
      <w:r w:rsidR="000C610F" w:rsidRPr="000C610F">
        <w:rPr>
          <w:rFonts w:cs="Arial"/>
          <w:color w:val="000000"/>
          <w:szCs w:val="22"/>
        </w:rPr>
        <w:t>mm-Dosendurchmesser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abgestimmten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deutlich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verbessert.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optimierter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Zentrierbohrer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Auswerffeder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gewährleisten</w:t>
      </w:r>
      <w:r w:rsidR="007E17B8">
        <w:rPr>
          <w:rFonts w:cs="Arial"/>
          <w:color w:val="000000"/>
          <w:szCs w:val="22"/>
        </w:rPr>
        <w:t xml:space="preserve"> </w:t>
      </w:r>
      <w:r w:rsidR="00CC4138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9C4C9F">
        <w:rPr>
          <w:rFonts w:cs="Arial"/>
          <w:color w:val="000000"/>
          <w:szCs w:val="22"/>
        </w:rPr>
        <w:t>exakte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Ansetzen,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schnelle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Arbeiten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zuverlässige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Entfernen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Bohrkerns.</w:t>
      </w:r>
      <w:r w:rsidR="007E17B8">
        <w:rPr>
          <w:rFonts w:cs="Arial"/>
          <w:color w:val="000000"/>
          <w:szCs w:val="22"/>
        </w:rPr>
        <w:t xml:space="preserve"> </w:t>
      </w:r>
      <w:r w:rsidR="00261257">
        <w:rPr>
          <w:rFonts w:cs="Arial"/>
          <w:color w:val="000000"/>
          <w:szCs w:val="22"/>
        </w:rPr>
        <w:t>Zum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bündigen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Doseneinbau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sind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Fräskronen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zusätzlich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mit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Randsenkern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ausgestattet.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staubfreies</w:t>
      </w:r>
      <w:r w:rsidR="00EE4D65">
        <w:rPr>
          <w:rFonts w:cs="Arial"/>
          <w:color w:val="000000"/>
          <w:szCs w:val="22"/>
        </w:rPr>
        <w:t>,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sauberes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Arbeiten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sorgen</w:t>
      </w:r>
      <w:r w:rsidR="007E17B8">
        <w:rPr>
          <w:rFonts w:cs="Arial"/>
          <w:color w:val="000000"/>
          <w:szCs w:val="22"/>
        </w:rPr>
        <w:t xml:space="preserve"> </w:t>
      </w:r>
      <w:r w:rsidR="001C1FF1">
        <w:rPr>
          <w:rFonts w:cs="Arial"/>
          <w:color w:val="000000"/>
          <w:szCs w:val="22"/>
        </w:rPr>
        <w:t>Öffnungen</w:t>
      </w:r>
      <w:r w:rsidR="007E17B8">
        <w:rPr>
          <w:rFonts w:cs="Arial"/>
          <w:color w:val="000000"/>
          <w:szCs w:val="22"/>
        </w:rPr>
        <w:t xml:space="preserve"> </w:t>
      </w:r>
      <w:r w:rsidR="00EE4D65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EE4D65">
        <w:rPr>
          <w:rFonts w:cs="Arial"/>
          <w:color w:val="000000"/>
          <w:szCs w:val="22"/>
        </w:rPr>
        <w:t>eine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ebenfalls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neu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entwickelte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Staubabsaugung</w:t>
      </w:r>
      <w:r w:rsidR="00EE4D65">
        <w:rPr>
          <w:rFonts w:cs="Arial"/>
          <w:color w:val="000000"/>
          <w:szCs w:val="22"/>
        </w:rPr>
        <w:t>,</w:t>
      </w:r>
      <w:r w:rsidR="007E17B8">
        <w:rPr>
          <w:rFonts w:cs="Arial"/>
          <w:color w:val="000000"/>
          <w:szCs w:val="22"/>
        </w:rPr>
        <w:t xml:space="preserve"> </w:t>
      </w:r>
      <w:r w:rsidR="00EE4D65">
        <w:rPr>
          <w:rFonts w:cs="Arial"/>
          <w:color w:val="000000"/>
          <w:szCs w:val="22"/>
        </w:rPr>
        <w:t>um</w:t>
      </w:r>
      <w:r w:rsidR="007E17B8">
        <w:rPr>
          <w:rFonts w:cs="Arial"/>
          <w:color w:val="000000"/>
          <w:szCs w:val="22"/>
        </w:rPr>
        <w:t xml:space="preserve"> </w:t>
      </w:r>
      <w:r w:rsidR="00EE4D65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Bohrmehl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direkt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Entstehungsstelle</w:t>
      </w:r>
      <w:r w:rsidR="007E17B8">
        <w:rPr>
          <w:rFonts w:cs="Arial"/>
          <w:color w:val="000000"/>
          <w:szCs w:val="22"/>
        </w:rPr>
        <w:t xml:space="preserve"> </w:t>
      </w:r>
      <w:r w:rsidR="00EE4D65">
        <w:rPr>
          <w:rFonts w:cs="Arial"/>
          <w:color w:val="000000"/>
          <w:szCs w:val="22"/>
        </w:rPr>
        <w:t>abzusaugen</w:t>
      </w:r>
      <w:r w:rsidR="000C610F" w:rsidRPr="000C610F">
        <w:rPr>
          <w:rFonts w:cs="Arial"/>
          <w:color w:val="000000"/>
          <w:szCs w:val="22"/>
        </w:rPr>
        <w:t>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erhöht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Arbeits-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Gesundheitsschutz,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insbesondere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beim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Trocken-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oder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Holzbau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gesundheitsgefährdende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Feinstaubpartikel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entstehen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können</w:t>
      </w:r>
      <w:r w:rsidR="00F434A6">
        <w:rPr>
          <w:rFonts w:cs="Arial"/>
          <w:color w:val="000000"/>
          <w:szCs w:val="22"/>
        </w:rPr>
        <w:t>.</w:t>
      </w:r>
      <w:r w:rsidR="007E17B8">
        <w:rPr>
          <w:rFonts w:cs="Arial"/>
          <w:color w:val="000000"/>
          <w:szCs w:val="22"/>
        </w:rPr>
        <w:t xml:space="preserve"> </w:t>
      </w:r>
    </w:p>
    <w:p w14:paraId="19D396BB" w14:textId="79614A0C" w:rsidR="001C1FF1" w:rsidRDefault="001C1FF1" w:rsidP="000C610F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D</w:t>
      </w:r>
      <w:r w:rsidR="000C610F" w:rsidRPr="000C610F">
        <w:rPr>
          <w:rFonts w:cs="Arial"/>
          <w:color w:val="000000"/>
          <w:szCs w:val="22"/>
        </w:rPr>
        <w:t>er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PROFI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Fräser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ist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mit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seiner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feinen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Zahnung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höchste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Lochpräzision</w:t>
      </w:r>
      <w:r w:rsidR="007E17B8">
        <w:rPr>
          <w:rFonts w:cs="Arial"/>
          <w:color w:val="000000"/>
          <w:szCs w:val="22"/>
        </w:rPr>
        <w:t xml:space="preserve"> </w:t>
      </w:r>
      <w:r w:rsidR="006E28A7">
        <w:rPr>
          <w:rFonts w:cs="Arial"/>
          <w:color w:val="000000"/>
          <w:szCs w:val="22"/>
        </w:rPr>
        <w:t>zum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Einsatz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Trockenbauwänden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mit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Gipskarton</w:t>
      </w:r>
      <w:r w:rsidR="00D95E81">
        <w:rPr>
          <w:rFonts w:cs="Arial"/>
          <w:color w:val="000000"/>
          <w:szCs w:val="22"/>
        </w:rPr>
        <w:t>-</w:t>
      </w:r>
      <w:r w:rsidR="00F434A6">
        <w:rPr>
          <w:rFonts w:cs="Arial"/>
          <w:color w:val="000000"/>
          <w:szCs w:val="22"/>
        </w:rPr>
        <w:t>,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Weichholz</w:t>
      </w:r>
      <w:r w:rsidR="00D95E81">
        <w:rPr>
          <w:rFonts w:cs="Arial"/>
          <w:color w:val="000000"/>
          <w:szCs w:val="22"/>
        </w:rPr>
        <w:t>-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oder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Spanplatten</w:t>
      </w:r>
      <w:r w:rsidR="000C610F" w:rsidRPr="000C610F">
        <w:rPr>
          <w:rFonts w:cs="Arial"/>
          <w:color w:val="000000"/>
          <w:szCs w:val="22"/>
        </w:rPr>
        <w:t>-Beplankung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spezifiziert.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D</w:t>
      </w:r>
      <w:r w:rsidR="000C610F" w:rsidRPr="000C610F">
        <w:rPr>
          <w:rFonts w:cs="Arial"/>
          <w:color w:val="000000"/>
          <w:szCs w:val="22"/>
        </w:rPr>
        <w:t>er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EXPERT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Fräser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eignet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sich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ideal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bei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erhöhten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Anforderungen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Trockenbau</w:t>
      </w:r>
      <w:r w:rsidR="00C60F26">
        <w:rPr>
          <w:rFonts w:cs="Arial"/>
          <w:color w:val="000000"/>
          <w:szCs w:val="22"/>
        </w:rPr>
        <w:t>,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wie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z.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B.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OSB-Platten,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Sperrholz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oder</w:t>
      </w:r>
      <w:r w:rsidR="007E17B8">
        <w:rPr>
          <w:rFonts w:cs="Arial"/>
          <w:color w:val="000000"/>
          <w:szCs w:val="22"/>
        </w:rPr>
        <w:t xml:space="preserve"> </w:t>
      </w:r>
      <w:r w:rsidR="00F434A6">
        <w:rPr>
          <w:rFonts w:cs="Arial"/>
          <w:color w:val="000000"/>
          <w:szCs w:val="22"/>
        </w:rPr>
        <w:t>Zementfaser</w:t>
      </w:r>
      <w:r w:rsidR="000C610F" w:rsidRPr="000C610F">
        <w:rPr>
          <w:rFonts w:cs="Arial"/>
          <w:color w:val="000000"/>
          <w:szCs w:val="22"/>
        </w:rPr>
        <w:t>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Seine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nahezu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verschleißfreien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Hartmetallzähne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sichern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besonders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lange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Standzeit.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Als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Zubehör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beide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Fräsertypen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ist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Schnellauswerfer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zuverlässige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Auswerfen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Bohrkerns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erhältlich</w:t>
      </w:r>
      <w:r w:rsidR="000C610F" w:rsidRPr="000C610F">
        <w:rPr>
          <w:rFonts w:cs="Arial"/>
          <w:color w:val="000000"/>
          <w:szCs w:val="22"/>
        </w:rPr>
        <w:t>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v</w:t>
      </w:r>
      <w:r w:rsidR="00F434A6">
        <w:rPr>
          <w:rFonts w:cs="Arial"/>
          <w:color w:val="000000"/>
          <w:szCs w:val="22"/>
        </w:rPr>
        <w:t>or</w:t>
      </w:r>
      <w:r w:rsidR="000C610F" w:rsidRPr="000C610F">
        <w:rPr>
          <w:rFonts w:cs="Arial"/>
          <w:color w:val="000000"/>
          <w:szCs w:val="22"/>
        </w:rPr>
        <w:t>schiebbare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Bohrer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gewährleistet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zudem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exaktes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Anbohren,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um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hochpräzise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Einbauöffnung</w:t>
      </w:r>
      <w:r w:rsidR="00A12782">
        <w:rPr>
          <w:rFonts w:cs="Arial"/>
          <w:color w:val="000000"/>
          <w:szCs w:val="22"/>
        </w:rPr>
        <w:t>en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zu</w:t>
      </w:r>
      <w:r w:rsidR="007E17B8">
        <w:rPr>
          <w:rFonts w:cs="Arial"/>
          <w:color w:val="000000"/>
          <w:szCs w:val="22"/>
        </w:rPr>
        <w:t xml:space="preserve"> </w:t>
      </w:r>
      <w:r w:rsidR="00A12782">
        <w:rPr>
          <w:rFonts w:cs="Arial"/>
          <w:color w:val="000000"/>
          <w:szCs w:val="22"/>
        </w:rPr>
        <w:t>erstellen</w:t>
      </w:r>
      <w:r w:rsidR="000C610F" w:rsidRPr="000C610F">
        <w:rPr>
          <w:rFonts w:cs="Arial"/>
          <w:color w:val="000000"/>
          <w:szCs w:val="22"/>
        </w:rPr>
        <w:t>.</w:t>
      </w:r>
      <w:r w:rsidR="007E17B8">
        <w:rPr>
          <w:rFonts w:cs="Arial"/>
          <w:color w:val="000000"/>
          <w:szCs w:val="22"/>
        </w:rPr>
        <w:t xml:space="preserve"> </w:t>
      </w:r>
    </w:p>
    <w:p w14:paraId="6E1C67B5" w14:textId="77777777" w:rsidR="001C1FF1" w:rsidRDefault="001C1FF1" w:rsidP="000C610F">
      <w:pPr>
        <w:spacing w:line="360" w:lineRule="auto"/>
        <w:jc w:val="both"/>
        <w:rPr>
          <w:rFonts w:cs="Arial"/>
          <w:color w:val="000000"/>
          <w:szCs w:val="22"/>
        </w:rPr>
      </w:pPr>
    </w:p>
    <w:p w14:paraId="6A69BBFE" w14:textId="160EBDF4" w:rsidR="00121195" w:rsidRDefault="00D774F6" w:rsidP="000C610F">
      <w:pPr>
        <w:spacing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Im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Kontext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dieser</w:t>
      </w:r>
      <w:r w:rsidR="007E17B8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Innovationen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hat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KAISER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gesamte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Fräserprogramm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Hohlwände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Wärmedämm-Verbundsysteme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grundlegend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überarbeitet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EE4D65">
        <w:rPr>
          <w:rFonts w:cs="Arial"/>
          <w:color w:val="000000"/>
          <w:szCs w:val="22"/>
        </w:rPr>
        <w:t>je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nach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Anwendung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vier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Klassen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gegliedert:</w:t>
      </w:r>
      <w:r w:rsidR="007E17B8">
        <w:rPr>
          <w:rFonts w:cs="Arial"/>
          <w:color w:val="000000"/>
          <w:szCs w:val="22"/>
        </w:rPr>
        <w:t xml:space="preserve"> </w:t>
      </w:r>
      <w:r w:rsidR="00E56F61" w:rsidRPr="000C610F">
        <w:rPr>
          <w:rFonts w:cs="Arial"/>
          <w:color w:val="000000"/>
          <w:szCs w:val="22"/>
        </w:rPr>
        <w:t>P</w:t>
      </w:r>
      <w:r w:rsidR="00E56F61">
        <w:rPr>
          <w:rFonts w:cs="Arial"/>
          <w:color w:val="000000"/>
          <w:szCs w:val="22"/>
        </w:rPr>
        <w:t>ROFI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höchste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Präzision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Trockenbau,</w:t>
      </w:r>
      <w:r w:rsidR="007E17B8">
        <w:rPr>
          <w:rFonts w:cs="Arial"/>
          <w:color w:val="000000"/>
          <w:szCs w:val="22"/>
        </w:rPr>
        <w:t xml:space="preserve"> </w:t>
      </w:r>
      <w:r w:rsidR="00E56F61" w:rsidRPr="000C610F">
        <w:rPr>
          <w:rFonts w:cs="Arial"/>
          <w:color w:val="000000"/>
          <w:szCs w:val="22"/>
        </w:rPr>
        <w:t>E</w:t>
      </w:r>
      <w:r w:rsidR="00E56F61">
        <w:rPr>
          <w:rFonts w:cs="Arial"/>
          <w:color w:val="000000"/>
          <w:szCs w:val="22"/>
        </w:rPr>
        <w:t>XPERT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hohe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Beanspruchung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lange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Standzeiten,</w:t>
      </w:r>
      <w:r w:rsidR="007E17B8">
        <w:rPr>
          <w:rFonts w:cs="Arial"/>
          <w:color w:val="000000"/>
          <w:szCs w:val="22"/>
        </w:rPr>
        <w:t xml:space="preserve"> </w:t>
      </w:r>
      <w:r w:rsidR="00E56F61" w:rsidRPr="000C610F">
        <w:rPr>
          <w:rFonts w:cs="Arial"/>
          <w:color w:val="000000"/>
          <w:szCs w:val="22"/>
        </w:rPr>
        <w:t>S</w:t>
      </w:r>
      <w:r w:rsidR="00E56F61">
        <w:rPr>
          <w:rFonts w:cs="Arial"/>
          <w:color w:val="000000"/>
          <w:szCs w:val="22"/>
        </w:rPr>
        <w:t>PECIAL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spezielle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Materialien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wie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MDF,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Metall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oder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WDVS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sowie</w:t>
      </w:r>
      <w:r w:rsidR="007E17B8">
        <w:rPr>
          <w:rFonts w:cs="Arial"/>
          <w:color w:val="000000"/>
          <w:szCs w:val="22"/>
        </w:rPr>
        <w:t xml:space="preserve"> </w:t>
      </w:r>
      <w:r w:rsidR="00E56F61" w:rsidRPr="000C610F">
        <w:rPr>
          <w:rFonts w:cs="Arial"/>
          <w:color w:val="000000"/>
          <w:szCs w:val="22"/>
        </w:rPr>
        <w:t>B</w:t>
      </w:r>
      <w:r w:rsidR="00E56F61">
        <w:rPr>
          <w:rFonts w:cs="Arial"/>
          <w:color w:val="000000"/>
          <w:szCs w:val="22"/>
        </w:rPr>
        <w:t>ASIC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universelle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Standardanwendungen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mit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Bimetall-Vario-Zahnung.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Diese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neue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Systematik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erleichtert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Auswahl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</w:t>
      </w:r>
      <w:r w:rsidR="00C60F26">
        <w:rPr>
          <w:rFonts w:cs="Arial"/>
          <w:color w:val="000000"/>
          <w:szCs w:val="22"/>
        </w:rPr>
        <w:t>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optimalen</w:t>
      </w:r>
      <w:r w:rsidR="007E17B8">
        <w:rPr>
          <w:rFonts w:cs="Arial"/>
          <w:color w:val="000000"/>
          <w:szCs w:val="22"/>
        </w:rPr>
        <w:t xml:space="preserve"> </w:t>
      </w:r>
      <w:r w:rsidR="00C60F26">
        <w:rPr>
          <w:rFonts w:cs="Arial"/>
          <w:color w:val="000000"/>
          <w:szCs w:val="22"/>
        </w:rPr>
        <w:t>Lochsäge</w:t>
      </w:r>
      <w:r w:rsidR="007E17B8">
        <w:rPr>
          <w:rFonts w:cs="Arial"/>
          <w:color w:val="000000"/>
          <w:szCs w:val="22"/>
        </w:rPr>
        <w:t xml:space="preserve"> </w:t>
      </w:r>
      <w:r w:rsidR="00E56F61">
        <w:rPr>
          <w:rFonts w:cs="Arial"/>
          <w:color w:val="000000"/>
          <w:szCs w:val="22"/>
        </w:rPr>
        <w:t>inklusive</w:t>
      </w:r>
      <w:r w:rsidR="007E17B8">
        <w:rPr>
          <w:rFonts w:cs="Arial"/>
          <w:color w:val="000000"/>
          <w:szCs w:val="22"/>
        </w:rPr>
        <w:t xml:space="preserve"> </w:t>
      </w:r>
      <w:r w:rsidR="00E56F61">
        <w:rPr>
          <w:rFonts w:cs="Arial"/>
          <w:color w:val="000000"/>
          <w:szCs w:val="22"/>
        </w:rPr>
        <w:t>des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passenden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Zubehörs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stellt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sicher,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dass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jede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Anwendung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richtige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Werkzeug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Verfügung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steht.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Fräser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sind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ideal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auf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zeitsparende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Installation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KAISER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Geräte-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und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6F03F3">
        <w:rPr>
          <w:rFonts w:cs="Arial"/>
          <w:color w:val="000000"/>
          <w:szCs w:val="22"/>
        </w:rPr>
        <w:t>Geräteverbindungsdosen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6F03F3">
        <w:rPr>
          <w:rFonts w:cs="Arial"/>
          <w:color w:val="000000"/>
          <w:szCs w:val="22"/>
        </w:rPr>
        <w:t>sowie</w:t>
      </w:r>
      <w:r w:rsidR="007E17B8">
        <w:rPr>
          <w:rFonts w:cs="Arial"/>
          <w:color w:val="000000"/>
          <w:szCs w:val="22"/>
        </w:rPr>
        <w:t xml:space="preserve"> </w:t>
      </w:r>
      <w:r w:rsidR="00D95E81">
        <w:rPr>
          <w:rFonts w:cs="Arial"/>
          <w:color w:val="000000"/>
          <w:szCs w:val="22"/>
        </w:rPr>
        <w:t>der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6F03F3">
        <w:rPr>
          <w:rFonts w:cs="Arial"/>
          <w:color w:val="000000"/>
          <w:szCs w:val="22"/>
        </w:rPr>
        <w:t>für</w:t>
      </w:r>
      <w:r w:rsidR="007E17B8">
        <w:rPr>
          <w:rFonts w:cs="Arial"/>
          <w:color w:val="000000"/>
          <w:szCs w:val="22"/>
        </w:rPr>
        <w:t xml:space="preserve"> </w:t>
      </w:r>
      <w:r w:rsidR="003A0249" w:rsidRPr="00DA7B4A">
        <w:rPr>
          <w:rFonts w:cs="Arial"/>
          <w:color w:val="000000"/>
          <w:szCs w:val="22"/>
        </w:rPr>
        <w:t>die</w:t>
      </w:r>
      <w:r w:rsidR="007E17B8">
        <w:rPr>
          <w:rFonts w:cs="Arial"/>
          <w:color w:val="000000"/>
          <w:szCs w:val="22"/>
        </w:rPr>
        <w:t xml:space="preserve"> </w:t>
      </w:r>
      <w:r w:rsidR="003A0249" w:rsidRPr="00DA7B4A">
        <w:rPr>
          <w:rFonts w:cs="Arial"/>
          <w:color w:val="000000"/>
          <w:szCs w:val="22"/>
        </w:rPr>
        <w:t>Montage</w:t>
      </w:r>
      <w:r w:rsidR="007E17B8">
        <w:rPr>
          <w:rFonts w:cs="Arial"/>
          <w:color w:val="000000"/>
          <w:szCs w:val="22"/>
        </w:rPr>
        <w:t xml:space="preserve"> </w:t>
      </w:r>
      <w:r w:rsidR="003A0249" w:rsidRPr="00DA7B4A">
        <w:rPr>
          <w:rFonts w:cs="Arial"/>
          <w:color w:val="000000"/>
          <w:szCs w:val="22"/>
        </w:rPr>
        <w:t>von</w:t>
      </w:r>
      <w:r w:rsidR="007E17B8">
        <w:rPr>
          <w:rFonts w:cs="Arial"/>
          <w:color w:val="000000"/>
          <w:szCs w:val="22"/>
        </w:rPr>
        <w:t xml:space="preserve"> </w:t>
      </w:r>
      <w:r w:rsidR="003A0249" w:rsidRPr="00DA7B4A">
        <w:rPr>
          <w:rFonts w:cs="Arial"/>
          <w:color w:val="000000"/>
          <w:szCs w:val="22"/>
        </w:rPr>
        <w:t>Einbauleuchten</w:t>
      </w:r>
      <w:r w:rsidR="007E17B8">
        <w:rPr>
          <w:rFonts w:cs="Arial"/>
          <w:color w:val="000000"/>
          <w:szCs w:val="22"/>
        </w:rPr>
        <w:t xml:space="preserve"> </w:t>
      </w:r>
      <w:r w:rsidR="003A0249" w:rsidRPr="00DA7B4A">
        <w:rPr>
          <w:rFonts w:cs="Arial"/>
          <w:color w:val="000000"/>
          <w:szCs w:val="22"/>
        </w:rPr>
        <w:t>benötigten</w:t>
      </w:r>
      <w:r w:rsidR="007E17B8">
        <w:rPr>
          <w:rFonts w:cs="Arial"/>
          <w:color w:val="000000"/>
          <w:szCs w:val="22"/>
        </w:rPr>
        <w:t xml:space="preserve"> </w:t>
      </w:r>
      <w:r w:rsidR="003A0249" w:rsidRPr="00DA7B4A">
        <w:rPr>
          <w:rFonts w:cs="Arial"/>
          <w:color w:val="000000"/>
          <w:szCs w:val="22"/>
        </w:rPr>
        <w:t>Einbaugehäuse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6F03F3">
        <w:rPr>
          <w:rFonts w:cs="Arial"/>
          <w:color w:val="000000"/>
          <w:szCs w:val="22"/>
        </w:rPr>
        <w:t>abgestimmt</w:t>
      </w:r>
      <w:r w:rsidR="000C610F" w:rsidRPr="000C610F">
        <w:rPr>
          <w:rFonts w:cs="Arial"/>
          <w:color w:val="000000"/>
          <w:szCs w:val="22"/>
        </w:rPr>
        <w:t>.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Zusammen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mit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Installationsprodukten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bildet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Werkzeugprogramm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ein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durchdachtes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System,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auf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sich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das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Elektro-Fachhandwerk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verlassen</w:t>
      </w:r>
      <w:r w:rsidR="007E17B8">
        <w:rPr>
          <w:rFonts w:cs="Arial"/>
          <w:color w:val="000000"/>
          <w:szCs w:val="22"/>
        </w:rPr>
        <w:t xml:space="preserve"> </w:t>
      </w:r>
      <w:r w:rsidR="000C610F" w:rsidRPr="000C610F">
        <w:rPr>
          <w:rFonts w:cs="Arial"/>
          <w:color w:val="000000"/>
          <w:szCs w:val="22"/>
        </w:rPr>
        <w:t>kann.</w:t>
      </w:r>
      <w:r w:rsidR="007E17B8">
        <w:rPr>
          <w:rFonts w:cs="Arial"/>
          <w:color w:val="000000"/>
          <w:szCs w:val="22"/>
        </w:rPr>
        <w:t xml:space="preserve"> </w:t>
      </w:r>
    </w:p>
    <w:p w14:paraId="6CCD5BF1" w14:textId="77777777" w:rsidR="00D60519" w:rsidRDefault="00D60519" w:rsidP="000C610F">
      <w:pPr>
        <w:spacing w:line="360" w:lineRule="auto"/>
        <w:jc w:val="both"/>
        <w:rPr>
          <w:rFonts w:cs="Arial"/>
          <w:color w:val="000000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D60519" w14:paraId="540A310B" w14:textId="77777777" w:rsidTr="00887DE3">
        <w:tc>
          <w:tcPr>
            <w:tcW w:w="6793" w:type="dxa"/>
          </w:tcPr>
          <w:p w14:paraId="744A673E" w14:textId="1F25D3BF" w:rsidR="00D60519" w:rsidRPr="006067F8" w:rsidRDefault="003962EF" w:rsidP="00887DE3">
            <w:pPr>
              <w:suppressAutoHyphens/>
              <w:spacing w:after="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CFA3325" wp14:editId="0C59F8F3">
                  <wp:extent cx="3048000" cy="1524000"/>
                  <wp:effectExtent l="0" t="0" r="0" b="0"/>
                  <wp:docPr id="584233268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7A3F7" w14:textId="77777777" w:rsidR="00D60519" w:rsidRDefault="00D60519" w:rsidP="00887DE3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D60519" w:rsidRPr="007F58EB" w14:paraId="16D3889E" w14:textId="77777777" w:rsidTr="00887DE3">
        <w:tc>
          <w:tcPr>
            <w:tcW w:w="6793" w:type="dxa"/>
          </w:tcPr>
          <w:p w14:paraId="47540665" w14:textId="4C8A4DF2" w:rsidR="00C61AF0" w:rsidRDefault="00D60519" w:rsidP="00754150">
            <w:pPr>
              <w:jc w:val="center"/>
              <w:rPr>
                <w:rFonts w:cs="Arial"/>
                <w:sz w:val="20"/>
                <w:szCs w:val="20"/>
              </w:rPr>
            </w:pPr>
            <w:r w:rsidRPr="00E03E2C">
              <w:rPr>
                <w:rFonts w:cs="Arial"/>
                <w:b/>
                <w:sz w:val="20"/>
                <w:szCs w:val="20"/>
              </w:rPr>
              <w:t>Bild</w:t>
            </w:r>
            <w:r w:rsidR="007E17B8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1</w:t>
            </w:r>
            <w:r w:rsidRPr="00E03E2C">
              <w:rPr>
                <w:rFonts w:cs="Arial"/>
                <w:sz w:val="20"/>
                <w:szCs w:val="20"/>
              </w:rPr>
              <w:t>: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EE4D65">
              <w:rPr>
                <w:rFonts w:cs="Arial"/>
                <w:sz w:val="20"/>
                <w:szCs w:val="20"/>
              </w:rPr>
              <w:t>Der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EE4D65">
              <w:rPr>
                <w:rFonts w:cs="Arial"/>
                <w:sz w:val="20"/>
                <w:szCs w:val="20"/>
              </w:rPr>
              <w:t>n</w:t>
            </w:r>
            <w:r w:rsidR="00261257">
              <w:rPr>
                <w:rFonts w:cs="Arial"/>
                <w:sz w:val="20"/>
                <w:szCs w:val="20"/>
              </w:rPr>
              <w:t>eue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Trilo-Fräser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PROFI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>
              <w:rPr>
                <w:rFonts w:cs="Arial"/>
                <w:sz w:val="20"/>
                <w:szCs w:val="20"/>
              </w:rPr>
              <w:t>–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Die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dreieckig-runde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Fräskronen-Geometrie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sorgt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für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sicheres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und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sauberes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Arbeiten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>
              <w:rPr>
                <w:rFonts w:cs="Arial"/>
                <w:sz w:val="20"/>
                <w:szCs w:val="20"/>
              </w:rPr>
              <w:t>sowie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eine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längere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="00754150" w:rsidRPr="00754150">
              <w:rPr>
                <w:rFonts w:cs="Arial"/>
                <w:sz w:val="20"/>
                <w:szCs w:val="20"/>
              </w:rPr>
              <w:t>Standzeit</w:t>
            </w:r>
            <w:r w:rsidR="00C61AF0">
              <w:rPr>
                <w:rFonts w:cs="Arial"/>
                <w:sz w:val="20"/>
                <w:szCs w:val="20"/>
              </w:rPr>
              <w:t>.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</w:p>
          <w:p w14:paraId="786995FF" w14:textId="6E2BCB5C" w:rsidR="00754150" w:rsidRPr="00754150" w:rsidRDefault="007E17B8" w:rsidP="0075415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0C0EBF82" w14:textId="77E13383" w:rsidR="00D60519" w:rsidRPr="00E07F89" w:rsidRDefault="00D60519" w:rsidP="00887DE3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E07F89">
              <w:rPr>
                <w:iCs/>
                <w:sz w:val="18"/>
                <w:szCs w:val="18"/>
                <w:lang w:val="en-US"/>
              </w:rPr>
              <w:t>(Foto: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Kaiser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GmbH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&amp;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Co.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KG)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2CD5881D" w14:textId="77777777" w:rsidR="00D60519" w:rsidRPr="00E07F89" w:rsidRDefault="00D60519" w:rsidP="00887DE3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4B1EB674" w14:textId="77777777" w:rsidR="00D60519" w:rsidRPr="00D60519" w:rsidRDefault="00D60519" w:rsidP="000C610F">
      <w:pPr>
        <w:spacing w:line="360" w:lineRule="auto"/>
        <w:jc w:val="both"/>
        <w:rPr>
          <w:rFonts w:cs="Arial"/>
          <w:color w:val="000000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901298" w14:paraId="1B6A9874" w14:textId="77777777" w:rsidTr="00887DE3">
        <w:tc>
          <w:tcPr>
            <w:tcW w:w="6793" w:type="dxa"/>
          </w:tcPr>
          <w:p w14:paraId="4FC032D3" w14:textId="3A3CA722" w:rsidR="00901298" w:rsidRDefault="003962EF" w:rsidP="00901298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54BB1174" wp14:editId="55B5748B">
                  <wp:extent cx="2849880" cy="3048000"/>
                  <wp:effectExtent l="0" t="0" r="7620" b="0"/>
                  <wp:docPr id="38841001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298" w:rsidRPr="007F58EB" w14:paraId="1885E631" w14:textId="77777777" w:rsidTr="00887DE3">
        <w:tc>
          <w:tcPr>
            <w:tcW w:w="6793" w:type="dxa"/>
          </w:tcPr>
          <w:p w14:paraId="056DD92A" w14:textId="2C8A7564" w:rsidR="00901298" w:rsidRDefault="00901298" w:rsidP="00887DE3">
            <w:pPr>
              <w:jc w:val="center"/>
              <w:rPr>
                <w:rFonts w:cs="Arial"/>
                <w:sz w:val="20"/>
                <w:szCs w:val="20"/>
              </w:rPr>
            </w:pPr>
            <w:r w:rsidRPr="00E03E2C">
              <w:rPr>
                <w:rFonts w:cs="Arial"/>
                <w:b/>
                <w:sz w:val="20"/>
                <w:szCs w:val="20"/>
              </w:rPr>
              <w:t>Bild</w:t>
            </w:r>
            <w:r w:rsidR="007E17B8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2: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Der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Schnellauswerfer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zum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schnelle</w:t>
            </w:r>
            <w:r>
              <w:rPr>
                <w:rFonts w:cs="Arial"/>
                <w:sz w:val="20"/>
                <w:szCs w:val="20"/>
              </w:rPr>
              <w:t>n,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zuverlässige</w:t>
            </w:r>
            <w:r>
              <w:rPr>
                <w:rFonts w:cs="Arial"/>
                <w:sz w:val="20"/>
                <w:szCs w:val="20"/>
              </w:rPr>
              <w:t>n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Auswerfen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des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Bohrkerns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mittels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 w:rsidRPr="00901298">
              <w:rPr>
                <w:rFonts w:cs="Arial"/>
                <w:sz w:val="20"/>
                <w:szCs w:val="20"/>
              </w:rPr>
              <w:t>Sicherheits-Schiebegriff</w:t>
            </w:r>
            <w:r w:rsidR="00C61AF0">
              <w:rPr>
                <w:rFonts w:cs="Arial"/>
                <w:sz w:val="20"/>
                <w:szCs w:val="20"/>
              </w:rPr>
              <w:t>.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</w:p>
          <w:p w14:paraId="6E984194" w14:textId="77777777" w:rsidR="00C61AF0" w:rsidRDefault="00C61AF0" w:rsidP="00887DE3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675EC6" w14:textId="08B8DA9C" w:rsidR="00901298" w:rsidRPr="00E03E2C" w:rsidRDefault="00901298" w:rsidP="00887DE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(QR-Code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zur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Produktanimation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Fräser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auf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You</w:t>
            </w:r>
            <w:r w:rsidR="00C61AF0"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ube</w:t>
            </w:r>
            <w:r w:rsidR="00C61AF0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)</w:t>
            </w:r>
            <w:r w:rsidR="007E17B8">
              <w:rPr>
                <w:rFonts w:cs="Arial"/>
                <w:sz w:val="20"/>
                <w:szCs w:val="20"/>
              </w:rPr>
              <w:t xml:space="preserve"> </w:t>
            </w:r>
          </w:p>
          <w:p w14:paraId="0FABBA75" w14:textId="77777777" w:rsidR="00901298" w:rsidRDefault="00901298" w:rsidP="00887DE3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A1CDCE4" w14:textId="028A9333" w:rsidR="00901298" w:rsidRPr="00E07F89" w:rsidRDefault="00901298" w:rsidP="00887DE3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E07F89">
              <w:rPr>
                <w:iCs/>
                <w:sz w:val="18"/>
                <w:szCs w:val="18"/>
                <w:lang w:val="en-US"/>
              </w:rPr>
              <w:t>(Foto: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Kaiser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GmbH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&amp;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Co.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E07F89">
              <w:rPr>
                <w:iCs/>
                <w:sz w:val="18"/>
                <w:szCs w:val="18"/>
                <w:lang w:val="en-US"/>
              </w:rPr>
              <w:t>KG)</w:t>
            </w:r>
            <w:r w:rsidR="007E17B8">
              <w:rPr>
                <w:iCs/>
                <w:sz w:val="18"/>
                <w:szCs w:val="18"/>
                <w:lang w:val="en-US"/>
              </w:rPr>
              <w:t xml:space="preserve"> </w:t>
            </w:r>
          </w:p>
          <w:p w14:paraId="5052EE1E" w14:textId="77777777" w:rsidR="00901298" w:rsidRPr="00E07F89" w:rsidRDefault="00901298" w:rsidP="00887DE3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0"/>
    </w:tbl>
    <w:p w14:paraId="0BF8F41B" w14:textId="77777777" w:rsidR="00C0667A" w:rsidRDefault="00C0667A">
      <w:pPr>
        <w:spacing w:line="360" w:lineRule="auto"/>
        <w:jc w:val="both"/>
        <w:rPr>
          <w:b/>
          <w:lang w:val="en-US"/>
        </w:rPr>
      </w:pPr>
    </w:p>
    <w:p w14:paraId="61675409" w14:textId="77777777" w:rsidR="00BD7544" w:rsidRDefault="00BD7544">
      <w:pPr>
        <w:spacing w:line="360" w:lineRule="auto"/>
        <w:jc w:val="both"/>
        <w:rPr>
          <w:b/>
          <w:lang w:val="en-US"/>
        </w:rPr>
      </w:pPr>
    </w:p>
    <w:p w14:paraId="2CFE0C6E" w14:textId="77777777" w:rsidR="00F12DA9" w:rsidRPr="003962EF" w:rsidRDefault="00F12DA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2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52"/>
        <w:gridCol w:w="3617"/>
        <w:gridCol w:w="973"/>
        <w:gridCol w:w="1241"/>
        <w:gridCol w:w="149"/>
      </w:tblGrid>
      <w:tr w:rsidR="005E5B81" w14:paraId="139E7468" w14:textId="77777777" w:rsidTr="00261257">
        <w:trPr>
          <w:trHeight w:val="415"/>
        </w:trPr>
        <w:tc>
          <w:tcPr>
            <w:tcW w:w="1252" w:type="dxa"/>
          </w:tcPr>
          <w:p w14:paraId="7F3B8496" w14:textId="77777777" w:rsidR="005E5B81" w:rsidRDefault="005E5B81" w:rsidP="005D5BA0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17" w:type="dxa"/>
          </w:tcPr>
          <w:p w14:paraId="08F72861" w14:textId="77777777" w:rsidR="00CC2860" w:rsidRDefault="00CC2860" w:rsidP="003962EF">
            <w:pPr>
              <w:suppressAutoHyphens/>
              <w:rPr>
                <w:sz w:val="18"/>
                <w:szCs w:val="18"/>
              </w:rPr>
            </w:pPr>
            <w:r w:rsidRPr="00CC2860">
              <w:rPr>
                <w:sz w:val="18"/>
                <w:szCs w:val="18"/>
              </w:rPr>
              <w:t>KAISER_Fraeser_2000.jpg</w:t>
            </w:r>
          </w:p>
          <w:p w14:paraId="295A7CEF" w14:textId="56013FBD" w:rsidR="003962EF" w:rsidRPr="00D62DED" w:rsidRDefault="003962EF" w:rsidP="003962EF">
            <w:pPr>
              <w:suppressAutoHyphens/>
              <w:rPr>
                <w:sz w:val="18"/>
                <w:szCs w:val="18"/>
              </w:rPr>
            </w:pPr>
            <w:r w:rsidRPr="003962EF">
              <w:rPr>
                <w:sz w:val="18"/>
                <w:szCs w:val="18"/>
              </w:rPr>
              <w:t>fraeser_auswerfer_qr_2000.jpg</w:t>
            </w:r>
          </w:p>
        </w:tc>
        <w:tc>
          <w:tcPr>
            <w:tcW w:w="973" w:type="dxa"/>
          </w:tcPr>
          <w:p w14:paraId="0F779BD8" w14:textId="77777777" w:rsidR="005E5B81" w:rsidRDefault="005E5B81" w:rsidP="005D5BA0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390" w:type="dxa"/>
            <w:gridSpan w:val="2"/>
          </w:tcPr>
          <w:p w14:paraId="410C657E" w14:textId="63C8A869" w:rsidR="005E5B81" w:rsidRPr="00FF19DC" w:rsidRDefault="00CC4138" w:rsidP="005D5BA0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="007E17B8">
              <w:rPr>
                <w:sz w:val="18"/>
                <w:szCs w:val="18"/>
              </w:rPr>
              <w:t>588</w:t>
            </w:r>
          </w:p>
        </w:tc>
      </w:tr>
      <w:tr w:rsidR="005E5B81" w14:paraId="780AFC9E" w14:textId="77777777" w:rsidTr="00261257">
        <w:trPr>
          <w:trHeight w:val="422"/>
        </w:trPr>
        <w:tc>
          <w:tcPr>
            <w:tcW w:w="1252" w:type="dxa"/>
          </w:tcPr>
          <w:p w14:paraId="40E48742" w14:textId="77777777" w:rsidR="005E5B81" w:rsidRDefault="005E5B81" w:rsidP="005D5BA0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17" w:type="dxa"/>
          </w:tcPr>
          <w:p w14:paraId="1A25C1C6" w14:textId="5C079D43" w:rsidR="005E5B81" w:rsidRPr="00BB0113" w:rsidRDefault="007F58EB" w:rsidP="005D5BA0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20260421</w:t>
            </w:r>
            <w:r w:rsidR="003962EF">
              <w:rPr>
                <w:sz w:val="18"/>
                <w:szCs w:val="18"/>
              </w:rPr>
              <w:t>_pm_trilo-fraeser.docx</w:t>
            </w:r>
          </w:p>
        </w:tc>
        <w:tc>
          <w:tcPr>
            <w:tcW w:w="973" w:type="dxa"/>
          </w:tcPr>
          <w:p w14:paraId="358797C1" w14:textId="77777777" w:rsidR="005E5B81" w:rsidRDefault="005E5B81" w:rsidP="005D5BA0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390" w:type="dxa"/>
            <w:gridSpan w:val="2"/>
          </w:tcPr>
          <w:p w14:paraId="2DD5A440" w14:textId="0EC925A2" w:rsidR="005E5B81" w:rsidRPr="00FF19DC" w:rsidRDefault="003D07C6" w:rsidP="005D5BA0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21.04.2026</w:t>
            </w:r>
          </w:p>
        </w:tc>
      </w:tr>
      <w:tr w:rsidR="005E5B81" w14:paraId="1BA6C603" w14:textId="77777777" w:rsidTr="00261257">
        <w:trPr>
          <w:trHeight w:val="422"/>
        </w:trPr>
        <w:tc>
          <w:tcPr>
            <w:tcW w:w="1252" w:type="dxa"/>
          </w:tcPr>
          <w:p w14:paraId="588A43A4" w14:textId="77777777" w:rsidR="005E5B81" w:rsidRPr="00E82E31" w:rsidRDefault="005E5B81" w:rsidP="005D5BA0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5980" w:type="dxa"/>
            <w:gridSpan w:val="4"/>
          </w:tcPr>
          <w:p w14:paraId="4B51C95D" w14:textId="310F50B3" w:rsidR="005E5B81" w:rsidRPr="00A04D07" w:rsidRDefault="00A04D07" w:rsidP="005D5BA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A04D07">
              <w:rPr>
                <w:rFonts w:cs="Arial"/>
                <w:color w:val="000000"/>
                <w:sz w:val="18"/>
                <w:szCs w:val="18"/>
              </w:rPr>
              <w:t>Fräser,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System-Fräser,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Hohlwanddosen,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Trockenbau,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WDVS,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Wärmedämm-Verbundsysteme,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Elektroinstallation,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Installationsdosen,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Trilo-Geometrie,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trilobular,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Staubabsaugung,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Bohrmehlabführung,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KAISER,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Elektro-Fachhandwerk</w:t>
            </w:r>
            <w:r w:rsidR="00EE4002">
              <w:rPr>
                <w:rFonts w:cs="Arial"/>
                <w:color w:val="000000"/>
                <w:sz w:val="18"/>
                <w:szCs w:val="18"/>
              </w:rPr>
              <w:t>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Fräser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Profi,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Fräser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Expert,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Fräser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Special,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Fräser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Basic,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Bohrkern-Auswerfer,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Zentrierbohrer</w:t>
            </w:r>
            <w:r w:rsidR="00EE4002">
              <w:rPr>
                <w:rFonts w:cs="Arial"/>
                <w:color w:val="000000"/>
                <w:sz w:val="18"/>
                <w:szCs w:val="18"/>
              </w:rPr>
              <w:t>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Geräteverbindungsdosen,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Einbauleuchten,</w:t>
            </w:r>
            <w:r w:rsidR="007E17B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04D07">
              <w:rPr>
                <w:rFonts w:cs="Arial"/>
                <w:color w:val="000000"/>
                <w:sz w:val="18"/>
                <w:szCs w:val="18"/>
              </w:rPr>
              <w:t>Leuchtengehäuse-Ausschnitte</w:t>
            </w:r>
          </w:p>
        </w:tc>
      </w:tr>
      <w:tr w:rsidR="00354539" w14:paraId="73F32565" w14:textId="77777777" w:rsidTr="002612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9" w:type="dxa"/>
          <w:trHeight w:val="10060"/>
        </w:trPr>
        <w:tc>
          <w:tcPr>
            <w:tcW w:w="7083" w:type="dxa"/>
            <w:gridSpan w:val="4"/>
          </w:tcPr>
          <w:p w14:paraId="7F0F392D" w14:textId="5F0A4442" w:rsidR="00354539" w:rsidRPr="00C579A8" w:rsidRDefault="00354539" w:rsidP="00887DE3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  <w:r w:rsidR="007E17B8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061170A2" w14:textId="7C2415C3" w:rsidR="00354539" w:rsidRPr="00B46235" w:rsidRDefault="00354539" w:rsidP="00887DE3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61A9EF0" w14:textId="77777777" w:rsidR="00354539" w:rsidRPr="00B46235" w:rsidRDefault="00354539" w:rsidP="00887DE3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26503DD9" w14:textId="077A5BE5" w:rsidR="00354539" w:rsidRPr="00B46235" w:rsidRDefault="00354539" w:rsidP="00887DE3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7E17B8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7E17B8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F616D72" w14:textId="77777777" w:rsidR="00354539" w:rsidRPr="008E6FF0" w:rsidRDefault="00354539" w:rsidP="00887DE3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354539" w14:paraId="44661DC3" w14:textId="77777777" w:rsidTr="00887DE3">
              <w:tc>
                <w:tcPr>
                  <w:tcW w:w="3722" w:type="dxa"/>
                </w:tcPr>
                <w:p w14:paraId="07B0906D" w14:textId="1604686A" w:rsidR="00354539" w:rsidRPr="00261828" w:rsidRDefault="00354539" w:rsidP="00887DE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BA14931" w14:textId="7B36C1F8" w:rsidR="00354539" w:rsidRDefault="00354539" w:rsidP="00887DE3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15819AFF" w14:textId="19F38A52" w:rsidR="00354539" w:rsidRDefault="00354539" w:rsidP="00887DE3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2823D2F9" w14:textId="4BBB4669" w:rsidR="00354539" w:rsidRDefault="00354539" w:rsidP="00887DE3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016165FD" w14:textId="760B1F73" w:rsidR="00354539" w:rsidRDefault="00354539" w:rsidP="00887DE3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109251FC" w14:textId="78296DF2" w:rsidR="00354539" w:rsidRDefault="00354539" w:rsidP="00887DE3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585FF76E" w14:textId="096E2359" w:rsidR="00354539" w:rsidRPr="00261828" w:rsidRDefault="00354539" w:rsidP="00887DE3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74A415DB" w14:textId="77777777" w:rsidR="00354539" w:rsidRDefault="00354539" w:rsidP="00887DE3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55E76174" w14:textId="77777777" w:rsidR="00354539" w:rsidRPr="00261828" w:rsidRDefault="00354539" w:rsidP="00887DE3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28927263" w14:textId="5C414493" w:rsidR="00354539" w:rsidRPr="00261828" w:rsidRDefault="00354539" w:rsidP="00887DE3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153B123D" w14:textId="30F5AC99" w:rsidR="00354539" w:rsidRDefault="00354539" w:rsidP="00887DE3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16377293" w14:textId="68D756D0" w:rsidR="00354539" w:rsidRPr="00261828" w:rsidRDefault="00354539" w:rsidP="00887DE3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68331EA8" w14:textId="77777777" w:rsidR="00354539" w:rsidRDefault="00354539" w:rsidP="00887DE3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0C2C0826" w14:textId="3215E53A" w:rsidR="00354539" w:rsidRPr="00261828" w:rsidRDefault="00354539" w:rsidP="00887DE3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1041499D" w14:textId="7C702EEF" w:rsidR="00354539" w:rsidRPr="00261828" w:rsidRDefault="00354539" w:rsidP="00887DE3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7E17B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33B1BB2B" w14:textId="12D4298D" w:rsidR="00354539" w:rsidRDefault="00354539" w:rsidP="00887DE3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7E17B8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1C90A413" w14:textId="77777777" w:rsidR="00354539" w:rsidRDefault="00354539" w:rsidP="00887DE3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4C18" w14:textId="77777777" w:rsidR="006322AD" w:rsidRDefault="006322AD">
      <w:r>
        <w:separator/>
      </w:r>
    </w:p>
    <w:p w14:paraId="16C9233E" w14:textId="77777777" w:rsidR="006322AD" w:rsidRDefault="006322AD"/>
  </w:endnote>
  <w:endnote w:type="continuationSeparator" w:id="0">
    <w:p w14:paraId="350BB7FA" w14:textId="77777777" w:rsidR="006322AD" w:rsidRDefault="006322AD">
      <w:r>
        <w:continuationSeparator/>
      </w:r>
    </w:p>
    <w:p w14:paraId="1D9DB45C" w14:textId="77777777" w:rsidR="006322AD" w:rsidRDefault="006322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4AF1888D" w:rsidR="00A57336" w:rsidRDefault="00A57336">
    <w:pPr>
      <w:pStyle w:val="Fuzeile"/>
      <w:ind w:right="2408"/>
      <w:jc w:val="center"/>
    </w:pPr>
    <w:r>
      <w:t>Seite</w:t>
    </w:r>
    <w:r w:rsidR="007E17B8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7E17B8">
      <w:t xml:space="preserve"> </w:t>
    </w:r>
    <w:r>
      <w:t>von</w:t>
    </w:r>
    <w:r w:rsidR="007E17B8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0612A53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7E17B8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7E17B8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7E17B8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29EA1BB3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7E17B8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7E17B8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7E17B8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67C78" w14:textId="77777777" w:rsidR="006322AD" w:rsidRDefault="006322AD">
      <w:r>
        <w:separator/>
      </w:r>
    </w:p>
    <w:p w14:paraId="06F1F465" w14:textId="77777777" w:rsidR="006322AD" w:rsidRDefault="006322AD"/>
  </w:footnote>
  <w:footnote w:type="continuationSeparator" w:id="0">
    <w:p w14:paraId="3595265D" w14:textId="77777777" w:rsidR="006322AD" w:rsidRDefault="006322AD">
      <w:r>
        <w:continuationSeparator/>
      </w:r>
    </w:p>
    <w:p w14:paraId="35ED9E12" w14:textId="77777777" w:rsidR="006322AD" w:rsidRDefault="006322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27193C4D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290CD94A" w:rsidR="00A57336" w:rsidRPr="00A12782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A12782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7E17B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A12782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1BF1BC79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3E9D7F3C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6AD1C73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697A5F33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27193C4D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290CD94A" w:rsidR="00A57336" w:rsidRPr="00A12782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A12782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7E17B8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A12782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1BF1BC79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3E9D7F3C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6AD1C73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697A5F33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4DC6786F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5275AB8" w:rsidR="00A57336" w:rsidRPr="00A12782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A12782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7E17B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A12782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2CFE7A3B" w:rsidR="00A57336" w:rsidRPr="00CC286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CC2860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7E17B8" w:rsidRPr="00CC286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2860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Pr="00CC286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182E77A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37A01B3D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4DC6786F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5275AB8" w:rsidR="00A57336" w:rsidRPr="00A12782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A12782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7E17B8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A12782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2CFE7A3B" w:rsidR="00A57336" w:rsidRPr="00CC2860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CC2860">
                      <w:rPr>
                        <w:sz w:val="18"/>
                        <w:szCs w:val="18"/>
                      </w:rPr>
                      <w:t>58579</w:t>
                    </w:r>
                    <w:r w:rsidR="007E17B8" w:rsidRPr="00CC2860">
                      <w:rPr>
                        <w:sz w:val="18"/>
                        <w:szCs w:val="18"/>
                      </w:rPr>
                      <w:t xml:space="preserve"> </w:t>
                    </w:r>
                    <w:r w:rsidRPr="00CC2860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Pr="00CC2860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182E77A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37A01B3D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2F646444" w:rsidR="00A57336" w:rsidRPr="00991A70" w:rsidRDefault="00991A70" w:rsidP="00C80310">
    <w:pPr>
      <w:pStyle w:val="Kopfzeile"/>
      <w:jc w:val="right"/>
    </w:pPr>
    <w:r w:rsidRPr="00991A70">
      <w:t>Redakteur:</w:t>
    </w:r>
    <w:r w:rsidR="007E17B8">
      <w:t xml:space="preserve"> </w:t>
    </w:r>
    <w:r w:rsidRPr="00991A70">
      <w:t>KAISER</w:t>
    </w:r>
    <w:r w:rsidR="007E17B8">
      <w:t xml:space="preserve"> </w:t>
    </w:r>
    <w:r w:rsidRPr="00991A70">
      <w:t>GmbH</w:t>
    </w:r>
    <w:r w:rsidR="007E17B8">
      <w:t xml:space="preserve"> </w:t>
    </w:r>
    <w:r w:rsidRPr="00991A70">
      <w:t>&amp;</w:t>
    </w:r>
    <w:r w:rsidR="007E17B8">
      <w:t xml:space="preserve"> </w:t>
    </w:r>
    <w:r w:rsidRPr="00991A70">
      <w:t>Co.</w:t>
    </w:r>
    <w:r w:rsidR="007E17B8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381530B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50FA20FC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1D986704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7E17B8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7E17B8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09C81533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381530B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50FA20FC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1D986704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7E17B8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7E17B8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09C81533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1FAC90E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7E17B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1441F76A" w:rsidR="00A57336" w:rsidRPr="00A12782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A12782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7E17B8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A12782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16B06708" w:rsidR="00A57336" w:rsidRPr="00CC286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CC2860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7E17B8" w:rsidRPr="00CC286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CC2860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CC286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5AE48954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E17B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1FC278F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7E17B8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1FAC90E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7E17B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1441F76A" w:rsidR="00A57336" w:rsidRPr="00A12782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A12782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7E17B8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A12782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16B06708" w:rsidR="00A57336" w:rsidRPr="00CC2860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CC2860">
                      <w:rPr>
                        <w:sz w:val="18"/>
                        <w:szCs w:val="18"/>
                      </w:rPr>
                      <w:t>58579</w:t>
                    </w:r>
                    <w:r w:rsidR="007E17B8" w:rsidRPr="00CC2860">
                      <w:rPr>
                        <w:sz w:val="18"/>
                        <w:szCs w:val="18"/>
                      </w:rPr>
                      <w:t xml:space="preserve"> </w:t>
                    </w:r>
                    <w:r w:rsidRPr="00CC2860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CC2860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5AE48954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7E17B8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1FC278F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7E17B8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07CC9"/>
    <w:rsid w:val="000267F7"/>
    <w:rsid w:val="00032467"/>
    <w:rsid w:val="00047470"/>
    <w:rsid w:val="00061F00"/>
    <w:rsid w:val="000652B9"/>
    <w:rsid w:val="000757F3"/>
    <w:rsid w:val="0009136B"/>
    <w:rsid w:val="0009544A"/>
    <w:rsid w:val="00096EFD"/>
    <w:rsid w:val="000C44CA"/>
    <w:rsid w:val="000C610F"/>
    <w:rsid w:val="000D1D1D"/>
    <w:rsid w:val="000E188B"/>
    <w:rsid w:val="000F5FBF"/>
    <w:rsid w:val="00112D99"/>
    <w:rsid w:val="00116E2F"/>
    <w:rsid w:val="0012004C"/>
    <w:rsid w:val="00121195"/>
    <w:rsid w:val="0012472C"/>
    <w:rsid w:val="001261AC"/>
    <w:rsid w:val="00126743"/>
    <w:rsid w:val="00131D36"/>
    <w:rsid w:val="00144351"/>
    <w:rsid w:val="001616BD"/>
    <w:rsid w:val="00167284"/>
    <w:rsid w:val="00170BCC"/>
    <w:rsid w:val="00176B4A"/>
    <w:rsid w:val="00182581"/>
    <w:rsid w:val="001846F3"/>
    <w:rsid w:val="00193AE7"/>
    <w:rsid w:val="00195408"/>
    <w:rsid w:val="001A0272"/>
    <w:rsid w:val="001A6E55"/>
    <w:rsid w:val="001B0464"/>
    <w:rsid w:val="001B4BB6"/>
    <w:rsid w:val="001C1FF1"/>
    <w:rsid w:val="001C348E"/>
    <w:rsid w:val="001D6C21"/>
    <w:rsid w:val="001F68E5"/>
    <w:rsid w:val="00206388"/>
    <w:rsid w:val="00213923"/>
    <w:rsid w:val="00215A2A"/>
    <w:rsid w:val="002451C6"/>
    <w:rsid w:val="00246E87"/>
    <w:rsid w:val="00256F40"/>
    <w:rsid w:val="00261257"/>
    <w:rsid w:val="00261828"/>
    <w:rsid w:val="00261AD0"/>
    <w:rsid w:val="00270EEF"/>
    <w:rsid w:val="00271BB2"/>
    <w:rsid w:val="00295D97"/>
    <w:rsid w:val="002A2F87"/>
    <w:rsid w:val="002B1C04"/>
    <w:rsid w:val="002C7C90"/>
    <w:rsid w:val="002F1BAB"/>
    <w:rsid w:val="002F404B"/>
    <w:rsid w:val="003021B9"/>
    <w:rsid w:val="00312B86"/>
    <w:rsid w:val="00315897"/>
    <w:rsid w:val="00320972"/>
    <w:rsid w:val="00333151"/>
    <w:rsid w:val="003332B1"/>
    <w:rsid w:val="00347C56"/>
    <w:rsid w:val="00354539"/>
    <w:rsid w:val="003579F6"/>
    <w:rsid w:val="00363419"/>
    <w:rsid w:val="00363D8C"/>
    <w:rsid w:val="0037196B"/>
    <w:rsid w:val="00385792"/>
    <w:rsid w:val="00385807"/>
    <w:rsid w:val="0039032F"/>
    <w:rsid w:val="003962EF"/>
    <w:rsid w:val="003A0249"/>
    <w:rsid w:val="003A26E2"/>
    <w:rsid w:val="003A3264"/>
    <w:rsid w:val="003B52B3"/>
    <w:rsid w:val="003B62E1"/>
    <w:rsid w:val="003C1E59"/>
    <w:rsid w:val="003D07C6"/>
    <w:rsid w:val="003E0E71"/>
    <w:rsid w:val="003E43EF"/>
    <w:rsid w:val="004037EB"/>
    <w:rsid w:val="004131ED"/>
    <w:rsid w:val="00414F83"/>
    <w:rsid w:val="00417197"/>
    <w:rsid w:val="004227DC"/>
    <w:rsid w:val="00425C08"/>
    <w:rsid w:val="004315F8"/>
    <w:rsid w:val="00435402"/>
    <w:rsid w:val="00461A21"/>
    <w:rsid w:val="00466E35"/>
    <w:rsid w:val="00472DB0"/>
    <w:rsid w:val="0049316D"/>
    <w:rsid w:val="0049687F"/>
    <w:rsid w:val="004A0353"/>
    <w:rsid w:val="004A3224"/>
    <w:rsid w:val="004A3A40"/>
    <w:rsid w:val="004B46A3"/>
    <w:rsid w:val="004B4FEA"/>
    <w:rsid w:val="004B6D6B"/>
    <w:rsid w:val="004C63A1"/>
    <w:rsid w:val="004E0B50"/>
    <w:rsid w:val="004F734E"/>
    <w:rsid w:val="00517E19"/>
    <w:rsid w:val="00526F3D"/>
    <w:rsid w:val="00535761"/>
    <w:rsid w:val="0055122D"/>
    <w:rsid w:val="00556BF1"/>
    <w:rsid w:val="00572024"/>
    <w:rsid w:val="00573A42"/>
    <w:rsid w:val="00582E37"/>
    <w:rsid w:val="005A07CA"/>
    <w:rsid w:val="005A278D"/>
    <w:rsid w:val="005B153E"/>
    <w:rsid w:val="005B7779"/>
    <w:rsid w:val="005D0AF0"/>
    <w:rsid w:val="005E17DB"/>
    <w:rsid w:val="005E36A5"/>
    <w:rsid w:val="005E5B81"/>
    <w:rsid w:val="005E79A5"/>
    <w:rsid w:val="005E7BCC"/>
    <w:rsid w:val="00600B0D"/>
    <w:rsid w:val="00603A1D"/>
    <w:rsid w:val="00614931"/>
    <w:rsid w:val="0062141B"/>
    <w:rsid w:val="006322AD"/>
    <w:rsid w:val="00644D1B"/>
    <w:rsid w:val="00651B47"/>
    <w:rsid w:val="00667B73"/>
    <w:rsid w:val="00684BA5"/>
    <w:rsid w:val="006878F4"/>
    <w:rsid w:val="006A4B2B"/>
    <w:rsid w:val="006A7E0C"/>
    <w:rsid w:val="006C213F"/>
    <w:rsid w:val="006D1EA8"/>
    <w:rsid w:val="006E28A7"/>
    <w:rsid w:val="006F03F3"/>
    <w:rsid w:val="006F5D31"/>
    <w:rsid w:val="00700C88"/>
    <w:rsid w:val="00713038"/>
    <w:rsid w:val="00723334"/>
    <w:rsid w:val="007425AC"/>
    <w:rsid w:val="007508E9"/>
    <w:rsid w:val="00754150"/>
    <w:rsid w:val="007669BB"/>
    <w:rsid w:val="00784C97"/>
    <w:rsid w:val="00790C2C"/>
    <w:rsid w:val="007C0E7E"/>
    <w:rsid w:val="007C5ADB"/>
    <w:rsid w:val="007D3E07"/>
    <w:rsid w:val="007E09C4"/>
    <w:rsid w:val="007E17B8"/>
    <w:rsid w:val="007F58EB"/>
    <w:rsid w:val="00811015"/>
    <w:rsid w:val="00813E31"/>
    <w:rsid w:val="0083034E"/>
    <w:rsid w:val="00837357"/>
    <w:rsid w:val="00837F77"/>
    <w:rsid w:val="00840241"/>
    <w:rsid w:val="008477B7"/>
    <w:rsid w:val="00871140"/>
    <w:rsid w:val="00887CD3"/>
    <w:rsid w:val="00891556"/>
    <w:rsid w:val="008C0B3F"/>
    <w:rsid w:val="008C4AB4"/>
    <w:rsid w:val="008D110D"/>
    <w:rsid w:val="008D2DC2"/>
    <w:rsid w:val="008E3DA2"/>
    <w:rsid w:val="008E7E2B"/>
    <w:rsid w:val="00901298"/>
    <w:rsid w:val="0090465F"/>
    <w:rsid w:val="00914F57"/>
    <w:rsid w:val="009332A7"/>
    <w:rsid w:val="00934D87"/>
    <w:rsid w:val="00944F0D"/>
    <w:rsid w:val="00985E4C"/>
    <w:rsid w:val="00991A70"/>
    <w:rsid w:val="0099444E"/>
    <w:rsid w:val="009A48DF"/>
    <w:rsid w:val="009B1088"/>
    <w:rsid w:val="009C033D"/>
    <w:rsid w:val="009C273C"/>
    <w:rsid w:val="009C4C9F"/>
    <w:rsid w:val="009C5DB2"/>
    <w:rsid w:val="009F32A1"/>
    <w:rsid w:val="009F5355"/>
    <w:rsid w:val="00A04D07"/>
    <w:rsid w:val="00A11CA9"/>
    <w:rsid w:val="00A12782"/>
    <w:rsid w:val="00A352FF"/>
    <w:rsid w:val="00A36668"/>
    <w:rsid w:val="00A52C91"/>
    <w:rsid w:val="00A52E74"/>
    <w:rsid w:val="00A54F22"/>
    <w:rsid w:val="00A55001"/>
    <w:rsid w:val="00A57336"/>
    <w:rsid w:val="00A61C42"/>
    <w:rsid w:val="00A77908"/>
    <w:rsid w:val="00A90D96"/>
    <w:rsid w:val="00AA43CA"/>
    <w:rsid w:val="00AB1365"/>
    <w:rsid w:val="00AB1CCD"/>
    <w:rsid w:val="00AB6B81"/>
    <w:rsid w:val="00AB6ED2"/>
    <w:rsid w:val="00AD38C5"/>
    <w:rsid w:val="00AF733D"/>
    <w:rsid w:val="00B020F1"/>
    <w:rsid w:val="00B11109"/>
    <w:rsid w:val="00B223AD"/>
    <w:rsid w:val="00B23089"/>
    <w:rsid w:val="00B240FF"/>
    <w:rsid w:val="00B34C41"/>
    <w:rsid w:val="00B550FB"/>
    <w:rsid w:val="00B61621"/>
    <w:rsid w:val="00B618BE"/>
    <w:rsid w:val="00B62954"/>
    <w:rsid w:val="00B6345C"/>
    <w:rsid w:val="00B67649"/>
    <w:rsid w:val="00B828E5"/>
    <w:rsid w:val="00B82F74"/>
    <w:rsid w:val="00B90BA5"/>
    <w:rsid w:val="00B966EE"/>
    <w:rsid w:val="00BB0113"/>
    <w:rsid w:val="00BB19F3"/>
    <w:rsid w:val="00BC4586"/>
    <w:rsid w:val="00BD7544"/>
    <w:rsid w:val="00BD7B24"/>
    <w:rsid w:val="00BF377F"/>
    <w:rsid w:val="00C03EF6"/>
    <w:rsid w:val="00C05E11"/>
    <w:rsid w:val="00C0667A"/>
    <w:rsid w:val="00C1361A"/>
    <w:rsid w:val="00C246E9"/>
    <w:rsid w:val="00C305EA"/>
    <w:rsid w:val="00C32448"/>
    <w:rsid w:val="00C37574"/>
    <w:rsid w:val="00C40D65"/>
    <w:rsid w:val="00C42B4A"/>
    <w:rsid w:val="00C45C93"/>
    <w:rsid w:val="00C5782A"/>
    <w:rsid w:val="00C60F26"/>
    <w:rsid w:val="00C61AF0"/>
    <w:rsid w:val="00C6465B"/>
    <w:rsid w:val="00C80310"/>
    <w:rsid w:val="00C951AE"/>
    <w:rsid w:val="00CC05A7"/>
    <w:rsid w:val="00CC27C1"/>
    <w:rsid w:val="00CC2860"/>
    <w:rsid w:val="00CC4138"/>
    <w:rsid w:val="00CC56F4"/>
    <w:rsid w:val="00CE01AB"/>
    <w:rsid w:val="00D04D89"/>
    <w:rsid w:val="00D06652"/>
    <w:rsid w:val="00D12314"/>
    <w:rsid w:val="00D166FA"/>
    <w:rsid w:val="00D27215"/>
    <w:rsid w:val="00D30550"/>
    <w:rsid w:val="00D35632"/>
    <w:rsid w:val="00D405FB"/>
    <w:rsid w:val="00D60519"/>
    <w:rsid w:val="00D62DED"/>
    <w:rsid w:val="00D63689"/>
    <w:rsid w:val="00D73A9A"/>
    <w:rsid w:val="00D74255"/>
    <w:rsid w:val="00D75CD4"/>
    <w:rsid w:val="00D774F6"/>
    <w:rsid w:val="00D80483"/>
    <w:rsid w:val="00D8098B"/>
    <w:rsid w:val="00D95E81"/>
    <w:rsid w:val="00DA0C4C"/>
    <w:rsid w:val="00DA7B4A"/>
    <w:rsid w:val="00DB37AF"/>
    <w:rsid w:val="00DB5AFE"/>
    <w:rsid w:val="00DC7787"/>
    <w:rsid w:val="00DD4BB3"/>
    <w:rsid w:val="00DE2729"/>
    <w:rsid w:val="00DE7562"/>
    <w:rsid w:val="00DF20D0"/>
    <w:rsid w:val="00DF79F3"/>
    <w:rsid w:val="00E14354"/>
    <w:rsid w:val="00E17E17"/>
    <w:rsid w:val="00E23A0B"/>
    <w:rsid w:val="00E56F61"/>
    <w:rsid w:val="00E61CA6"/>
    <w:rsid w:val="00E67455"/>
    <w:rsid w:val="00E829F5"/>
    <w:rsid w:val="00EA084A"/>
    <w:rsid w:val="00EA217B"/>
    <w:rsid w:val="00EE4002"/>
    <w:rsid w:val="00EE4D65"/>
    <w:rsid w:val="00EF78B1"/>
    <w:rsid w:val="00F03A89"/>
    <w:rsid w:val="00F12C30"/>
    <w:rsid w:val="00F12DA9"/>
    <w:rsid w:val="00F2279A"/>
    <w:rsid w:val="00F234E3"/>
    <w:rsid w:val="00F27D27"/>
    <w:rsid w:val="00F34BB1"/>
    <w:rsid w:val="00F434A6"/>
    <w:rsid w:val="00F440DA"/>
    <w:rsid w:val="00F45CCA"/>
    <w:rsid w:val="00F65BF3"/>
    <w:rsid w:val="00F668C1"/>
    <w:rsid w:val="00F72D24"/>
    <w:rsid w:val="00F72FFC"/>
    <w:rsid w:val="00F83C9E"/>
    <w:rsid w:val="00F92784"/>
    <w:rsid w:val="00F96608"/>
    <w:rsid w:val="00FC3222"/>
    <w:rsid w:val="00FD3D84"/>
    <w:rsid w:val="00FE2A3E"/>
    <w:rsid w:val="00FF19DC"/>
    <w:rsid w:val="00FF2BBA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,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7E19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Fett">
    <w:name w:val="Strong"/>
    <w:basedOn w:val="Absatz-Standardschriftart"/>
    <w:uiPriority w:val="22"/>
    <w:qFormat/>
    <w:rsid w:val="001D6C21"/>
    <w:rPr>
      <w:b/>
      <w:bCs/>
    </w:rPr>
  </w:style>
  <w:style w:type="character" w:customStyle="1" w:styleId="apple-converted-space">
    <w:name w:val="apple-converted-space"/>
    <w:basedOn w:val="Absatz-Standardschriftart"/>
    <w:rsid w:val="001D6C21"/>
  </w:style>
  <w:style w:type="paragraph" w:styleId="berarbeitung">
    <w:name w:val="Revision"/>
    <w:hidden/>
    <w:uiPriority w:val="99"/>
    <w:semiHidden/>
    <w:rsid w:val="00C1361A"/>
    <w:rPr>
      <w:rFonts w:ascii="Arial" w:hAnsi="Arial"/>
      <w:sz w:val="22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50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5500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50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50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50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26D376-CB42-4DF7-94E2-3DE0FFCD3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5D922-DAF8-40D2-943E-D152BB725CF1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4.xml><?xml version="1.0" encoding="utf-8"?>
<ds:datastoreItem xmlns:ds="http://schemas.openxmlformats.org/officeDocument/2006/customXml" ds:itemID="{6BD652B4-D069-4EBC-BD61-E099F17F1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4</Pages>
  <Words>702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kellner</dc:creator>
  <cp:lastModifiedBy>Rüdiger Eikmeier</cp:lastModifiedBy>
  <cp:revision>3</cp:revision>
  <cp:lastPrinted>2026-03-04T08:59:00Z</cp:lastPrinted>
  <dcterms:created xsi:type="dcterms:W3CDTF">2026-04-21T11:46:00Z</dcterms:created>
  <dcterms:modified xsi:type="dcterms:W3CDTF">2026-04-21T12:31:00Z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