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086AE0" w:rsidRDefault="003E69D0" w:rsidP="003E69D0">
      <w:pPr>
        <w:pStyle w:val="Headline"/>
        <w:rPr>
          <w:rFonts w:ascii="Arial" w:hAnsi="Arial" w:cs="Arial"/>
          <w:b w:val="0"/>
          <w:bCs/>
          <w:color w:val="000000" w:themeColor="text1"/>
          <w:sz w:val="22"/>
          <w:szCs w:val="22"/>
        </w:rPr>
      </w:pPr>
    </w:p>
    <w:p w14:paraId="0F383B69" w14:textId="5C3CE645" w:rsidR="008E3DA2" w:rsidRDefault="001E779B" w:rsidP="008E3DA2">
      <w:pPr>
        <w:pStyle w:val="Headline"/>
        <w:rPr>
          <w:rFonts w:ascii="Arial" w:hAnsi="Arial" w:cs="Arial"/>
          <w:sz w:val="32"/>
          <w:szCs w:val="32"/>
        </w:rPr>
      </w:pPr>
      <w:bookmarkStart w:id="0" w:name="_Hlk109901321"/>
      <w:r>
        <w:rPr>
          <w:rFonts w:ascii="Arial" w:hAnsi="Arial" w:cs="Arial"/>
          <w:sz w:val="32"/>
          <w:szCs w:val="32"/>
        </w:rPr>
        <w:t xml:space="preserve">KAISER-Brandschutzlösungen </w:t>
      </w:r>
      <w:r w:rsidR="00086AE0">
        <w:rPr>
          <w:rFonts w:ascii="Arial" w:hAnsi="Arial" w:cs="Arial"/>
          <w:sz w:val="32"/>
          <w:szCs w:val="32"/>
        </w:rPr>
        <w:t>auf der Feuer</w:t>
      </w:r>
      <w:r>
        <w:rPr>
          <w:rFonts w:ascii="Arial" w:hAnsi="Arial" w:cs="Arial"/>
          <w:sz w:val="32"/>
          <w:szCs w:val="32"/>
        </w:rPr>
        <w:t>T</w:t>
      </w:r>
      <w:r w:rsidR="00086AE0">
        <w:rPr>
          <w:rFonts w:ascii="Arial" w:hAnsi="Arial" w:cs="Arial"/>
          <w:sz w:val="32"/>
          <w:szCs w:val="32"/>
        </w:rPr>
        <w:t xml:space="preserve">rutz </w:t>
      </w:r>
      <w:r>
        <w:rPr>
          <w:rFonts w:ascii="Arial" w:hAnsi="Arial" w:cs="Arial"/>
          <w:sz w:val="32"/>
          <w:szCs w:val="32"/>
        </w:rPr>
        <w:t>2026</w:t>
      </w:r>
      <w:r w:rsidR="0041257D">
        <w:rPr>
          <w:rFonts w:ascii="Arial" w:hAnsi="Arial" w:cs="Arial"/>
          <w:sz w:val="32"/>
          <w:szCs w:val="32"/>
        </w:rPr>
        <w:t xml:space="preserve"> </w:t>
      </w:r>
    </w:p>
    <w:p w14:paraId="7B4BDC38" w14:textId="2DA36088" w:rsidR="008E3DA2" w:rsidRDefault="008E3DA2" w:rsidP="008E3DA2">
      <w:pPr>
        <w:spacing w:line="360" w:lineRule="auto"/>
        <w:jc w:val="both"/>
        <w:rPr>
          <w:iCs/>
        </w:rPr>
      </w:pPr>
    </w:p>
    <w:p w14:paraId="0C1D85F6" w14:textId="275AD95B" w:rsidR="008E3DA2" w:rsidRPr="00086AE0" w:rsidRDefault="001E779B" w:rsidP="008E3DA2">
      <w:pPr>
        <w:spacing w:line="360" w:lineRule="auto"/>
        <w:jc w:val="both"/>
        <w:rPr>
          <w:rFonts w:cs="Arial"/>
          <w:b/>
          <w:bCs/>
          <w:szCs w:val="22"/>
        </w:rPr>
      </w:pPr>
      <w:r>
        <w:rPr>
          <w:rFonts w:cs="Arial"/>
          <w:b/>
          <w:bCs/>
          <w:szCs w:val="22"/>
        </w:rPr>
        <w:t>Mit m</w:t>
      </w:r>
      <w:r w:rsidR="00086AE0" w:rsidRPr="00086AE0">
        <w:rPr>
          <w:rFonts w:cs="Arial"/>
          <w:b/>
          <w:bCs/>
          <w:szCs w:val="22"/>
        </w:rPr>
        <w:t>oder</w:t>
      </w:r>
      <w:r w:rsidR="00C34B92">
        <w:rPr>
          <w:rFonts w:cs="Arial"/>
          <w:b/>
          <w:bCs/>
          <w:szCs w:val="22"/>
        </w:rPr>
        <w:t>n</w:t>
      </w:r>
      <w:r>
        <w:rPr>
          <w:rFonts w:cs="Arial"/>
          <w:b/>
          <w:bCs/>
          <w:szCs w:val="22"/>
        </w:rPr>
        <w:t>en</w:t>
      </w:r>
      <w:r w:rsidR="00086AE0" w:rsidRPr="00086AE0">
        <w:rPr>
          <w:rFonts w:cs="Arial"/>
          <w:b/>
          <w:bCs/>
          <w:szCs w:val="22"/>
        </w:rPr>
        <w:t>, sicher</w:t>
      </w:r>
      <w:r>
        <w:rPr>
          <w:rFonts w:cs="Arial"/>
          <w:b/>
          <w:bCs/>
          <w:szCs w:val="22"/>
        </w:rPr>
        <w:t>en</w:t>
      </w:r>
      <w:r w:rsidR="00086AE0" w:rsidRPr="00086AE0">
        <w:rPr>
          <w:rFonts w:cs="Arial"/>
          <w:b/>
          <w:bCs/>
          <w:szCs w:val="22"/>
        </w:rPr>
        <w:t xml:space="preserve"> und praxisgerecht</w:t>
      </w:r>
      <w:r>
        <w:rPr>
          <w:rFonts w:cs="Arial"/>
          <w:b/>
          <w:bCs/>
          <w:szCs w:val="22"/>
        </w:rPr>
        <w:t xml:space="preserve">en Lösungen für den baulichen Brandschutz ist KAISER </w:t>
      </w:r>
      <w:r w:rsidRPr="001E779B">
        <w:rPr>
          <w:rFonts w:cs="Arial"/>
          <w:b/>
          <w:bCs/>
          <w:szCs w:val="22"/>
        </w:rPr>
        <w:t>v</w:t>
      </w:r>
      <w:r w:rsidRPr="001E779B">
        <w:rPr>
          <w:rFonts w:cs="Arial"/>
          <w:b/>
          <w:szCs w:val="22"/>
        </w:rPr>
        <w:t>om 24. bis 25. Juni 2026</w:t>
      </w:r>
      <w:r>
        <w:rPr>
          <w:rFonts w:cs="Arial"/>
          <w:szCs w:val="22"/>
        </w:rPr>
        <w:t xml:space="preserve"> </w:t>
      </w:r>
      <w:r>
        <w:rPr>
          <w:rFonts w:cs="Arial"/>
          <w:b/>
          <w:bCs/>
          <w:szCs w:val="22"/>
        </w:rPr>
        <w:t xml:space="preserve">auf der </w:t>
      </w:r>
      <w:r w:rsidR="00086AE0">
        <w:rPr>
          <w:rFonts w:cs="Arial"/>
          <w:b/>
          <w:bCs/>
          <w:szCs w:val="22"/>
        </w:rPr>
        <w:t>F</w:t>
      </w:r>
      <w:r w:rsidR="00086AE0" w:rsidRPr="00086AE0">
        <w:rPr>
          <w:rFonts w:cs="Arial"/>
          <w:b/>
          <w:bCs/>
          <w:szCs w:val="22"/>
        </w:rPr>
        <w:t>achmesse FeuerTrutz in Nürnberg</w:t>
      </w:r>
      <w:r>
        <w:rPr>
          <w:rFonts w:cs="Arial"/>
          <w:b/>
          <w:bCs/>
          <w:szCs w:val="22"/>
        </w:rPr>
        <w:t xml:space="preserve"> vertreten</w:t>
      </w:r>
      <w:r w:rsidR="00086AE0" w:rsidRPr="00086AE0">
        <w:rPr>
          <w:rFonts w:cs="Arial"/>
          <w:b/>
          <w:bCs/>
          <w:szCs w:val="22"/>
        </w:rPr>
        <w:t>.</w:t>
      </w:r>
      <w:r w:rsidR="0041257D">
        <w:rPr>
          <w:rFonts w:cs="Arial"/>
          <w:b/>
          <w:bCs/>
          <w:szCs w:val="22"/>
        </w:rPr>
        <w:t xml:space="preserve"> </w:t>
      </w:r>
    </w:p>
    <w:p w14:paraId="44D67DB0" w14:textId="77777777" w:rsidR="00086AE0" w:rsidRDefault="00086AE0" w:rsidP="008E3DA2">
      <w:pPr>
        <w:spacing w:line="360" w:lineRule="auto"/>
        <w:jc w:val="both"/>
        <w:rPr>
          <w:rFonts w:cs="Arial"/>
          <w:szCs w:val="22"/>
        </w:rPr>
      </w:pPr>
    </w:p>
    <w:p w14:paraId="72DC919F" w14:textId="77F00751" w:rsidR="00086AE0" w:rsidRDefault="001E779B" w:rsidP="008E3DA2">
      <w:pPr>
        <w:spacing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>Auf der diesjährigen FeuerTrutz präsentiert KAISER bewährte und neue Lösungen für die brandgeschützte Elektroinstallation. Zu den Highlights am KAISER-Messestand in Halle 4</w:t>
      </w:r>
      <w:r w:rsidR="005052D4">
        <w:rPr>
          <w:rFonts w:cs="Arial"/>
          <w:szCs w:val="22"/>
        </w:rPr>
        <w:t>A</w:t>
      </w:r>
      <w:r>
        <w:rPr>
          <w:rFonts w:cs="Arial"/>
          <w:szCs w:val="22"/>
        </w:rPr>
        <w:t xml:space="preserve">/420 zählen </w:t>
      </w:r>
      <w:r w:rsidR="00086AE0">
        <w:rPr>
          <w:rFonts w:cs="Arial"/>
          <w:szCs w:val="22"/>
        </w:rPr>
        <w:t>Geräte- und Geräte-Verbindungsdosen für Mauerwerk, Trockenbau und Massivholz</w:t>
      </w:r>
      <w:r w:rsidR="00AD3A4C">
        <w:rPr>
          <w:rFonts w:cs="Arial"/>
          <w:szCs w:val="22"/>
        </w:rPr>
        <w:t xml:space="preserve"> zum Einsatz </w:t>
      </w:r>
      <w:r w:rsidR="00086AE0">
        <w:rPr>
          <w:rFonts w:cs="Arial"/>
          <w:szCs w:val="22"/>
        </w:rPr>
        <w:t xml:space="preserve">in Brandschutzwänden der </w:t>
      </w:r>
      <w:r w:rsidR="00AD3A4C">
        <w:rPr>
          <w:rFonts w:cs="Arial"/>
          <w:szCs w:val="22"/>
        </w:rPr>
        <w:t xml:space="preserve">Klassen </w:t>
      </w:r>
      <w:r w:rsidR="00086AE0">
        <w:rPr>
          <w:rFonts w:cs="Arial"/>
          <w:szCs w:val="22"/>
        </w:rPr>
        <w:t xml:space="preserve">EI30 bis EI120 sowie </w:t>
      </w:r>
      <w:r w:rsidR="00622E33">
        <w:rPr>
          <w:rFonts w:cs="Arial"/>
          <w:szCs w:val="22"/>
        </w:rPr>
        <w:t xml:space="preserve">in </w:t>
      </w:r>
      <w:r w:rsidR="00086AE0">
        <w:rPr>
          <w:rFonts w:cs="Arial"/>
          <w:szCs w:val="22"/>
        </w:rPr>
        <w:t>Brandschutzdecken von EI30 bis EI90. Ergänzt wird das Angebot durch leistungsfähige Abschottungslösungen für Brandschutzwände und -decken im Bereich EI30 bis EI90 sowie spezielle Brandschutz-Einbaugehäuse für eine normgerechte und sichere Installation. Alle Produkte sind brandschutzzertifiziert und mit einem dämmschichtbildenden Material ausgestattet, das sich im Brandfall selb</w:t>
      </w:r>
      <w:r w:rsidR="00622E33">
        <w:rPr>
          <w:rFonts w:cs="Arial"/>
          <w:szCs w:val="22"/>
        </w:rPr>
        <w:t>st</w:t>
      </w:r>
      <w:r w:rsidR="00086AE0">
        <w:rPr>
          <w:rFonts w:cs="Arial"/>
          <w:szCs w:val="22"/>
        </w:rPr>
        <w:t>ständig verschließt. Damit bieten sie maximale Sicherheit und eine zuverlässige Abschottung im Ernstfall. KA</w:t>
      </w:r>
      <w:r w:rsidR="00C34B92">
        <w:rPr>
          <w:rFonts w:cs="Arial"/>
          <w:szCs w:val="22"/>
        </w:rPr>
        <w:t>IS</w:t>
      </w:r>
      <w:r w:rsidR="00086AE0">
        <w:rPr>
          <w:rFonts w:cs="Arial"/>
          <w:szCs w:val="22"/>
        </w:rPr>
        <w:t>ER läd</w:t>
      </w:r>
      <w:r w:rsidR="00C34B92">
        <w:rPr>
          <w:rFonts w:cs="Arial"/>
          <w:szCs w:val="22"/>
        </w:rPr>
        <w:t>t</w:t>
      </w:r>
      <w:r w:rsidR="00086AE0">
        <w:rPr>
          <w:rFonts w:cs="Arial"/>
          <w:szCs w:val="22"/>
        </w:rPr>
        <w:t xml:space="preserve"> Fachbesucherinnen und -besucher herzlich zum persönlichen Austausch mit den Experten vor Ort ein. Interessierte erhalten einen umfassenden Einblick in praxisnahe und innovative Lösungen für ihre individuellen Projekte.</w:t>
      </w:r>
      <w:r w:rsidR="00622E33">
        <w:rPr>
          <w:rFonts w:cs="Arial"/>
          <w:szCs w:val="22"/>
        </w:rPr>
        <w:t xml:space="preserve"> </w:t>
      </w:r>
    </w:p>
    <w:p w14:paraId="07FF9BE0" w14:textId="1C25FA93" w:rsidR="00D8098B" w:rsidRDefault="00D8098B" w:rsidP="00C42B4A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mithellemGitternetz"/>
        <w:tblW w:w="0" w:type="auto"/>
        <w:tblLook w:val="04A0" w:firstRow="1" w:lastRow="0" w:firstColumn="1" w:lastColumn="0" w:noHBand="0" w:noVBand="1"/>
      </w:tblPr>
      <w:tblGrid>
        <w:gridCol w:w="6793"/>
      </w:tblGrid>
      <w:tr w:rsidR="0054285A" w14:paraId="49740FBB" w14:textId="77777777" w:rsidTr="008E1522">
        <w:tc>
          <w:tcPr>
            <w:tcW w:w="6793" w:type="dxa"/>
          </w:tcPr>
          <w:p w14:paraId="0C238362" w14:textId="604EE02F" w:rsidR="0054285A" w:rsidRDefault="00622E33" w:rsidP="00622E33">
            <w:pPr>
              <w:suppressAutoHyphens/>
              <w:spacing w:after="120"/>
              <w:jc w:val="center"/>
              <w:rPr>
                <w:rFonts w:cs="Arial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 wp14:anchorId="708F0D58" wp14:editId="538BE455">
                  <wp:extent cx="3048000" cy="3048000"/>
                  <wp:effectExtent l="0" t="0" r="0" b="0"/>
                  <wp:docPr id="1562716652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285A" w:rsidRPr="00F02B0A" w14:paraId="526AB17B" w14:textId="77777777" w:rsidTr="008E1522">
        <w:tc>
          <w:tcPr>
            <w:tcW w:w="6793" w:type="dxa"/>
          </w:tcPr>
          <w:p w14:paraId="048C5D91" w14:textId="546C4438" w:rsidR="0054285A" w:rsidRPr="004A0353" w:rsidRDefault="0054285A" w:rsidP="008E1522">
            <w:pPr>
              <w:jc w:val="center"/>
              <w:rPr>
                <w:rFonts w:cs="Arial"/>
                <w:sz w:val="20"/>
                <w:szCs w:val="20"/>
              </w:rPr>
            </w:pPr>
            <w:r w:rsidRPr="00B550FB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</w:t>
            </w:r>
            <w:r w:rsidRPr="00B550FB">
              <w:rPr>
                <w:rFonts w:cs="Arial"/>
                <w:sz w:val="20"/>
                <w:szCs w:val="20"/>
              </w:rPr>
              <w:t>:</w:t>
            </w:r>
            <w:r>
              <w:rPr>
                <w:rFonts w:cs="Arial"/>
                <w:sz w:val="20"/>
                <w:szCs w:val="20"/>
              </w:rPr>
              <w:t xml:space="preserve"> Die n</w:t>
            </w:r>
            <w:r w:rsidRPr="004A0353">
              <w:rPr>
                <w:iCs/>
                <w:sz w:val="20"/>
                <w:szCs w:val="20"/>
              </w:rPr>
              <w:t>ach DIN VDE 0606 geprüfte</w:t>
            </w:r>
            <w:r>
              <w:rPr>
                <w:iCs/>
                <w:sz w:val="20"/>
                <w:szCs w:val="20"/>
              </w:rPr>
              <w:t>n,</w:t>
            </w:r>
            <w:r w:rsidRPr="004A0353">
              <w:rPr>
                <w:iCs/>
                <w:sz w:val="20"/>
                <w:szCs w:val="20"/>
              </w:rPr>
              <w:t xml:space="preserve"> mit DIBt- und ETA-Zulassung zertifizierte</w:t>
            </w:r>
            <w:r>
              <w:rPr>
                <w:iCs/>
                <w:sz w:val="20"/>
                <w:szCs w:val="20"/>
              </w:rPr>
              <w:t xml:space="preserve">n KAISER </w:t>
            </w:r>
            <w:r w:rsidRPr="004A0353">
              <w:rPr>
                <w:rFonts w:cs="Arial"/>
                <w:sz w:val="20"/>
                <w:szCs w:val="20"/>
              </w:rPr>
              <w:t xml:space="preserve">Hohlwand-Brandschutzdosen </w:t>
            </w:r>
            <w:r>
              <w:rPr>
                <w:rFonts w:cs="Arial"/>
                <w:sz w:val="20"/>
                <w:szCs w:val="20"/>
              </w:rPr>
              <w:t>dürfen auch direkt gegenüberliegend eingebaut werden.</w:t>
            </w:r>
          </w:p>
          <w:p w14:paraId="17EE34FB" w14:textId="77777777" w:rsidR="0054285A" w:rsidRDefault="0054285A" w:rsidP="008E1522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69B4A6AA" w14:textId="3F93EAFA" w:rsidR="0054285A" w:rsidRPr="00AB6B81" w:rsidRDefault="0054285A" w:rsidP="0054285A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AB6B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752289B5" w14:textId="77777777" w:rsidR="0054285A" w:rsidRPr="0054285A" w:rsidRDefault="0054285A" w:rsidP="00C42B4A">
      <w:pPr>
        <w:suppressAutoHyphens/>
        <w:spacing w:after="120"/>
        <w:jc w:val="both"/>
        <w:rPr>
          <w:sz w:val="18"/>
          <w:szCs w:val="18"/>
          <w:lang w:val="en-US"/>
        </w:rPr>
      </w:pPr>
    </w:p>
    <w:tbl>
      <w:tblPr>
        <w:tblStyle w:val="TabellemithellemGitternetz"/>
        <w:tblW w:w="0" w:type="auto"/>
        <w:tblLook w:val="04A0" w:firstRow="1" w:lastRow="0" w:firstColumn="1" w:lastColumn="0" w:noHBand="0" w:noVBand="1"/>
      </w:tblPr>
      <w:tblGrid>
        <w:gridCol w:w="6783"/>
      </w:tblGrid>
      <w:tr w:rsidR="00086AE0" w:rsidRPr="00F02B0A" w14:paraId="33FC80FB" w14:textId="77777777" w:rsidTr="00F02B0A">
        <w:tc>
          <w:tcPr>
            <w:tcW w:w="6783" w:type="dxa"/>
          </w:tcPr>
          <w:bookmarkEnd w:id="0"/>
          <w:p w14:paraId="5A6D73B3" w14:textId="0A9E81CB" w:rsidR="00086AE0" w:rsidRPr="0054285A" w:rsidRDefault="00F02B0A" w:rsidP="00AC2E28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7DE61039" wp14:editId="7E0965D8">
                  <wp:extent cx="3048000" cy="1524000"/>
                  <wp:effectExtent l="0" t="0" r="0" b="0"/>
                  <wp:docPr id="1163677048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6AE0" w:rsidRPr="00F02B0A" w14:paraId="7FF5FE27" w14:textId="77777777" w:rsidTr="00F02B0A">
        <w:tc>
          <w:tcPr>
            <w:tcW w:w="6783" w:type="dxa"/>
          </w:tcPr>
          <w:p w14:paraId="6FB5751A" w14:textId="77777777" w:rsidR="00F02B0A" w:rsidRPr="002E0FB0" w:rsidRDefault="00F02B0A" w:rsidP="00F02B0A">
            <w:pPr>
              <w:jc w:val="center"/>
              <w:rPr>
                <w:rFonts w:cs="Arial"/>
                <w:sz w:val="20"/>
                <w:szCs w:val="20"/>
              </w:rPr>
            </w:pPr>
            <w:r w:rsidRPr="002E0FB0">
              <w:rPr>
                <w:rFonts w:cs="Arial"/>
                <w:b/>
                <w:sz w:val="20"/>
                <w:szCs w:val="20"/>
              </w:rPr>
              <w:t>Bild 2:</w:t>
            </w:r>
            <w:r w:rsidRPr="00526CAB">
              <w:rPr>
                <w:rFonts w:cs="Arial"/>
                <w:bCs/>
                <w:sz w:val="20"/>
                <w:szCs w:val="20"/>
              </w:rPr>
              <w:t xml:space="preserve"> </w:t>
            </w:r>
            <w:r>
              <w:rPr>
                <w:rFonts w:cs="Arial"/>
                <w:bCs/>
                <w:sz w:val="20"/>
                <w:szCs w:val="20"/>
              </w:rPr>
              <w:t xml:space="preserve">Zum </w:t>
            </w:r>
            <w:r w:rsidRPr="00526CAB">
              <w:rPr>
                <w:rFonts w:cs="Arial"/>
                <w:bCs/>
                <w:sz w:val="20"/>
                <w:szCs w:val="20"/>
              </w:rPr>
              <w:t>KAISER</w:t>
            </w:r>
            <w:r>
              <w:rPr>
                <w:rFonts w:cs="Arial"/>
                <w:bCs/>
                <w:sz w:val="20"/>
                <w:szCs w:val="20"/>
              </w:rPr>
              <w:t xml:space="preserve">-Sortiment </w:t>
            </w:r>
            <w:r w:rsidRPr="00526CAB">
              <w:rPr>
                <w:rFonts w:cs="Arial"/>
                <w:bCs/>
                <w:sz w:val="20"/>
                <w:szCs w:val="20"/>
              </w:rPr>
              <w:t>für die Elektro</w:t>
            </w:r>
            <w:r>
              <w:rPr>
                <w:rFonts w:cs="Arial"/>
                <w:bCs/>
                <w:sz w:val="20"/>
                <w:szCs w:val="20"/>
              </w:rPr>
              <w:t>i</w:t>
            </w:r>
            <w:r w:rsidRPr="00526CAB">
              <w:rPr>
                <w:rFonts w:cs="Arial"/>
                <w:bCs/>
                <w:sz w:val="20"/>
                <w:szCs w:val="20"/>
              </w:rPr>
              <w:t>nstallation i</w:t>
            </w:r>
            <w:r>
              <w:rPr>
                <w:rFonts w:cs="Arial"/>
                <w:bCs/>
                <w:sz w:val="20"/>
                <w:szCs w:val="20"/>
              </w:rPr>
              <w:t>n</w:t>
            </w:r>
            <w:r w:rsidRPr="00526CAB">
              <w:rPr>
                <w:rFonts w:cs="Arial"/>
                <w:bCs/>
                <w:sz w:val="20"/>
                <w:szCs w:val="20"/>
              </w:rPr>
              <w:t xml:space="preserve"> Massivholz</w:t>
            </w:r>
            <w:r>
              <w:rPr>
                <w:rFonts w:cs="Arial"/>
                <w:bCs/>
                <w:sz w:val="20"/>
                <w:szCs w:val="20"/>
              </w:rPr>
              <w:t xml:space="preserve">-Bauteilen zählen die roten Brandschutzdosen für </w:t>
            </w:r>
            <w:r w:rsidRPr="00C63B42">
              <w:rPr>
                <w:rFonts w:cs="Arial"/>
                <w:sz w:val="20"/>
                <w:szCs w:val="20"/>
              </w:rPr>
              <w:t>Brandschutzwände der Klassen EI30 bis EI120</w:t>
            </w:r>
            <w:r w:rsidRPr="00C63B42">
              <w:rPr>
                <w:rFonts w:cs="Arial"/>
                <w:bCs/>
                <w:sz w:val="20"/>
                <w:szCs w:val="20"/>
              </w:rPr>
              <w:t>.</w:t>
            </w:r>
          </w:p>
          <w:p w14:paraId="1F5A4DD9" w14:textId="77777777" w:rsidR="00F02B0A" w:rsidRPr="002E0FB0" w:rsidRDefault="00F02B0A" w:rsidP="00F02B0A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66C07283" w14:textId="7066C966" w:rsidR="00086AE0" w:rsidRPr="001E779B" w:rsidRDefault="00F02B0A" w:rsidP="00F02B0A">
            <w:pPr>
              <w:spacing w:line="360" w:lineRule="auto"/>
              <w:jc w:val="right"/>
              <w:rPr>
                <w:rFonts w:cs="Arial"/>
                <w:sz w:val="20"/>
                <w:szCs w:val="20"/>
                <w:lang w:val="en-US"/>
              </w:rPr>
            </w:pPr>
            <w:r w:rsidRPr="002E0FB0">
              <w:rPr>
                <w:rFonts w:cs="Arial"/>
                <w:iCs/>
                <w:sz w:val="18"/>
                <w:szCs w:val="18"/>
                <w:lang w:val="en-US"/>
              </w:rPr>
              <w:t>(Foto: KAISER GmbH &amp; Co. KG)</w:t>
            </w:r>
          </w:p>
        </w:tc>
      </w:tr>
    </w:tbl>
    <w:p w14:paraId="23A57524" w14:textId="77777777" w:rsidR="001B0779" w:rsidRPr="0041257D" w:rsidRDefault="001B0779">
      <w:pPr>
        <w:spacing w:line="360" w:lineRule="auto"/>
        <w:jc w:val="both"/>
        <w:rPr>
          <w:lang w:val="en-US"/>
        </w:rPr>
      </w:pPr>
    </w:p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086AE0" w:rsidRPr="00B7107F" w14:paraId="349D5638" w14:textId="77777777" w:rsidTr="00AC2E28">
        <w:trPr>
          <w:trHeight w:val="521"/>
        </w:trPr>
        <w:tc>
          <w:tcPr>
            <w:tcW w:w="1276" w:type="dxa"/>
          </w:tcPr>
          <w:p w14:paraId="3D987A78" w14:textId="77777777" w:rsidR="00086AE0" w:rsidRPr="00B7107F" w:rsidRDefault="00086AE0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Bilder:</w:t>
            </w:r>
          </w:p>
        </w:tc>
        <w:tc>
          <w:tcPr>
            <w:tcW w:w="3686" w:type="dxa"/>
          </w:tcPr>
          <w:p w14:paraId="51B63151" w14:textId="77777777" w:rsidR="00622E33" w:rsidRDefault="00622E33" w:rsidP="00AC2E28">
            <w:pPr>
              <w:suppressAutoHyphens/>
              <w:rPr>
                <w:sz w:val="18"/>
                <w:szCs w:val="18"/>
              </w:rPr>
            </w:pPr>
            <w:r w:rsidRPr="00622E33">
              <w:rPr>
                <w:sz w:val="18"/>
                <w:szCs w:val="18"/>
              </w:rPr>
              <w:t>hw-brandschutzdosen_2000.jpg</w:t>
            </w:r>
          </w:p>
          <w:p w14:paraId="7D3464F1" w14:textId="122933D5" w:rsidR="00086AE0" w:rsidRPr="00B7107F" w:rsidRDefault="00B7107F" w:rsidP="00AC2E28">
            <w:pPr>
              <w:suppressAutoHyphens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</w:t>
            </w:r>
            <w:r w:rsidRPr="00B7107F">
              <w:rPr>
                <w:rFonts w:cs="Arial"/>
                <w:sz w:val="18"/>
                <w:szCs w:val="18"/>
              </w:rPr>
              <w:t>randschutz_massivholzdosen_2000.jpg</w:t>
            </w:r>
          </w:p>
        </w:tc>
        <w:tc>
          <w:tcPr>
            <w:tcW w:w="992" w:type="dxa"/>
          </w:tcPr>
          <w:p w14:paraId="5E116F0E" w14:textId="77777777" w:rsidR="00086AE0" w:rsidRPr="00B7107F" w:rsidRDefault="00086AE0" w:rsidP="00AC2E28">
            <w:pPr>
              <w:suppressAutoHyphens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5DDE4F84" w14:textId="48EB4C73" w:rsidR="00086AE0" w:rsidRPr="00B7107F" w:rsidRDefault="00086AE0" w:rsidP="00AC2E28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1.</w:t>
            </w:r>
            <w:r w:rsidR="00622E33">
              <w:rPr>
                <w:rFonts w:cs="Arial"/>
                <w:sz w:val="18"/>
                <w:szCs w:val="18"/>
              </w:rPr>
              <w:t>218</w:t>
            </w:r>
          </w:p>
        </w:tc>
      </w:tr>
      <w:tr w:rsidR="00086AE0" w:rsidRPr="00B7107F" w14:paraId="29D9802A" w14:textId="77777777" w:rsidTr="00AC2E28">
        <w:trPr>
          <w:trHeight w:val="422"/>
        </w:trPr>
        <w:tc>
          <w:tcPr>
            <w:tcW w:w="1276" w:type="dxa"/>
          </w:tcPr>
          <w:p w14:paraId="13015EF7" w14:textId="77777777" w:rsidR="00086AE0" w:rsidRPr="00B7107F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Dateiname:</w:t>
            </w:r>
          </w:p>
        </w:tc>
        <w:tc>
          <w:tcPr>
            <w:tcW w:w="3686" w:type="dxa"/>
          </w:tcPr>
          <w:p w14:paraId="36A4DB2F" w14:textId="79FD9BF9" w:rsidR="00086AE0" w:rsidRPr="00B7107F" w:rsidRDefault="0041257D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41257D">
              <w:rPr>
                <w:rFonts w:cs="Arial"/>
                <w:sz w:val="18"/>
                <w:szCs w:val="18"/>
              </w:rPr>
              <w:t>202606092_PM1_feuertrutz26</w:t>
            </w:r>
          </w:p>
        </w:tc>
        <w:tc>
          <w:tcPr>
            <w:tcW w:w="992" w:type="dxa"/>
          </w:tcPr>
          <w:p w14:paraId="6D796F6A" w14:textId="77777777" w:rsidR="00086AE0" w:rsidRPr="00B7107F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Datum:</w:t>
            </w:r>
          </w:p>
        </w:tc>
        <w:tc>
          <w:tcPr>
            <w:tcW w:w="1134" w:type="dxa"/>
          </w:tcPr>
          <w:p w14:paraId="66B43170" w14:textId="06AC4B40" w:rsidR="00086AE0" w:rsidRPr="00B7107F" w:rsidRDefault="00EF4904" w:rsidP="00AC2E28">
            <w:pPr>
              <w:suppressAutoHyphens/>
              <w:spacing w:before="12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04.06.2026</w:t>
            </w:r>
          </w:p>
        </w:tc>
      </w:tr>
      <w:tr w:rsidR="00086AE0" w:rsidRPr="00B7107F" w14:paraId="23006E41" w14:textId="77777777" w:rsidTr="00AC2E28">
        <w:trPr>
          <w:trHeight w:val="422"/>
        </w:trPr>
        <w:tc>
          <w:tcPr>
            <w:tcW w:w="1276" w:type="dxa"/>
          </w:tcPr>
          <w:p w14:paraId="18168302" w14:textId="77777777" w:rsidR="00086AE0" w:rsidRPr="00B7107F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Tags:</w:t>
            </w:r>
          </w:p>
        </w:tc>
        <w:tc>
          <w:tcPr>
            <w:tcW w:w="5812" w:type="dxa"/>
            <w:gridSpan w:val="3"/>
          </w:tcPr>
          <w:p w14:paraId="32AC9C99" w14:textId="78E8D75E" w:rsidR="00086AE0" w:rsidRPr="00B7107F" w:rsidRDefault="00086AE0" w:rsidP="00AC2E28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B7107F">
              <w:rPr>
                <w:rFonts w:cs="Arial"/>
                <w:sz w:val="18"/>
                <w:szCs w:val="18"/>
              </w:rPr>
              <w:t>KAISER,</w:t>
            </w:r>
            <w:r w:rsidR="00AD3A4C" w:rsidRPr="00B7107F">
              <w:rPr>
                <w:rFonts w:cs="Arial"/>
                <w:sz w:val="18"/>
                <w:szCs w:val="18"/>
              </w:rPr>
              <w:t xml:space="preserve"> baulicher 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Brandschutz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>,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 xml:space="preserve"> FeuerTrutz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 xml:space="preserve"> 2026, Messe N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ürnberg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>,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 xml:space="preserve">Fachmesse, Brandschutz, 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Elektroinstallation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>,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 xml:space="preserve">Elektrotechnik, 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Brandschutzlösungen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>,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 xml:space="preserve"> Sicherheitstechnik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>,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 xml:space="preserve"> Messeauftritt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Installationsdosen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>,</w:t>
            </w:r>
            <w:r w:rsidR="00AD3A4C" w:rsidRPr="00B7107F">
              <w:rPr>
                <w:sz w:val="18"/>
                <w:szCs w:val="18"/>
              </w:rPr>
              <w:t xml:space="preserve"> 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 xml:space="preserve">Gerätedosen, Geräte-Verbindungsdosen, Mauerwerk, Trockenbau, Massivholz, Brandschutzwände, Brandschutzdecken, Klasse EI30, EI90, EI120, 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Abschottung</w:t>
            </w:r>
            <w:r w:rsidR="00AD3A4C" w:rsidRPr="00B7107F"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B7107F">
              <w:rPr>
                <w:rFonts w:cs="Arial"/>
                <w:color w:val="000000"/>
                <w:sz w:val="18"/>
                <w:szCs w:val="18"/>
              </w:rPr>
              <w:t>Einbaugehäuse</w:t>
            </w:r>
          </w:p>
        </w:tc>
      </w:tr>
    </w:tbl>
    <w:p w14:paraId="629270D4" w14:textId="77777777" w:rsidR="00086AE0" w:rsidRPr="002E0FB0" w:rsidRDefault="00086AE0" w:rsidP="00086AE0">
      <w:pPr>
        <w:spacing w:line="360" w:lineRule="auto"/>
        <w:jc w:val="both"/>
        <w:rPr>
          <w:rFonts w:cs="Arial"/>
          <w:b/>
        </w:rPr>
      </w:pPr>
    </w:p>
    <w:p w14:paraId="20364803" w14:textId="77777777" w:rsidR="00C951AE" w:rsidRPr="0003637B" w:rsidRDefault="00C951AE" w:rsidP="00C951AE">
      <w:pPr>
        <w:rPr>
          <w:b/>
        </w:rPr>
      </w:pPr>
    </w:p>
    <w:p w14:paraId="4E6A9DE5" w14:textId="77777777" w:rsidR="008D2DC2" w:rsidRPr="0003637B" w:rsidRDefault="008D2DC2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4F0056B2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0D1AB8D0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AD3A4C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AD3A4C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AD3A4C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AD3A4C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AD3A4C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AD3A4C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AD3A4C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AD3A4C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 xml:space="preserve">HELIA – PLASTIC COLOR NV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AD3A4C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AD3A4C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A10A97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A10A97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 xml:space="preserve">mit ihren vier </w:t>
            </w:r>
            <w:r w:rsidR="00AD3A4C">
              <w:rPr>
                <w:b/>
                <w:bCs/>
                <w:i w:val="0"/>
                <w:iCs w:val="0"/>
                <w:szCs w:val="22"/>
                <w:u w:val="none"/>
              </w:rPr>
              <w:t>s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tarken Marken KAISER, AGRO,</w:t>
            </w:r>
            <w:r w:rsidR="00A10A97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A10A97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A10A97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B3BF766" w14:textId="77777777" w:rsidR="00AD3A4C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54CAACA3" w14:textId="4A9F5251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+49(0)2355 / 809-0</w:t>
                  </w:r>
                </w:p>
                <w:p w14:paraId="196E9CDB" w14:textId="1175ED63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5F785C10" w14:textId="77777777" w:rsidR="00AD3A4C" w:rsidRDefault="00AD3A4C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3F3446C6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538</w:t>
                  </w:r>
                  <w:r w:rsidR="00622E33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 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965-0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62F75" w14:textId="77777777" w:rsidR="000D4E36" w:rsidRDefault="000D4E36">
      <w:r>
        <w:separator/>
      </w:r>
    </w:p>
    <w:p w14:paraId="62575F20" w14:textId="77777777" w:rsidR="000D4E36" w:rsidRDefault="000D4E36"/>
  </w:endnote>
  <w:endnote w:type="continuationSeparator" w:id="0">
    <w:p w14:paraId="2A3C025A" w14:textId="77777777" w:rsidR="000D4E36" w:rsidRDefault="000D4E36">
      <w:r>
        <w:continuationSeparator/>
      </w:r>
    </w:p>
    <w:p w14:paraId="5B32F243" w14:textId="77777777" w:rsidR="000D4E36" w:rsidRDefault="000D4E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BF0BC" w14:textId="77777777" w:rsidR="000D4E36" w:rsidRDefault="000D4E36">
      <w:r>
        <w:separator/>
      </w:r>
    </w:p>
    <w:p w14:paraId="01DF3325" w14:textId="77777777" w:rsidR="000D4E36" w:rsidRDefault="000D4E36"/>
  </w:footnote>
  <w:footnote w:type="continuationSeparator" w:id="0">
    <w:p w14:paraId="712A59BA" w14:textId="77777777" w:rsidR="000D4E36" w:rsidRDefault="000D4E36">
      <w:r>
        <w:continuationSeparator/>
      </w:r>
    </w:p>
    <w:p w14:paraId="00C1312E" w14:textId="77777777" w:rsidR="000D4E36" w:rsidRDefault="000D4E3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F02B0A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F02B0A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F02B0A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F02B0A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684BA5" w:rsidRDefault="002C5CDD" w:rsidP="00C80310">
    <w:pPr>
      <w:pStyle w:val="Kopfzeile"/>
    </w:pPr>
    <w:r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1BF4E714" w14:textId="58308BA4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F02B0A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F02B0A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1BF4E714" w14:textId="58308BA4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F02B0A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F02B0A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C80310" w:rsidRDefault="002C5CDD" w:rsidP="00C80310">
    <w:pPr>
      <w:pStyle w:val="Kopfzeile"/>
    </w:pPr>
    <w:r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C80310" w:rsidRDefault="00A57336" w:rsidP="00C80310">
    <w:pPr>
      <w:pStyle w:val="Kopfzeile"/>
    </w:pPr>
  </w:p>
  <w:p w14:paraId="5EE48C3B" w14:textId="6C8E131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356E0131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5A44E91F" w14:textId="5C5B4B8B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F02B0A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F02B0A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356E0131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5A44E91F" w14:textId="5C5B4B8B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F02B0A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F02B0A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86AE0"/>
    <w:rsid w:val="0009136B"/>
    <w:rsid w:val="0009544A"/>
    <w:rsid w:val="00096EFD"/>
    <w:rsid w:val="00097292"/>
    <w:rsid w:val="000A2E81"/>
    <w:rsid w:val="000C44CA"/>
    <w:rsid w:val="000D1D1D"/>
    <w:rsid w:val="000D4E36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1E779B"/>
    <w:rsid w:val="001F0B55"/>
    <w:rsid w:val="00206388"/>
    <w:rsid w:val="00215A2A"/>
    <w:rsid w:val="00246919"/>
    <w:rsid w:val="00246E87"/>
    <w:rsid w:val="00261828"/>
    <w:rsid w:val="00295D97"/>
    <w:rsid w:val="002B78A1"/>
    <w:rsid w:val="002C5CDD"/>
    <w:rsid w:val="002C7C90"/>
    <w:rsid w:val="002F1BAB"/>
    <w:rsid w:val="003021B9"/>
    <w:rsid w:val="0030706F"/>
    <w:rsid w:val="00312B86"/>
    <w:rsid w:val="00315897"/>
    <w:rsid w:val="00333151"/>
    <w:rsid w:val="00347C56"/>
    <w:rsid w:val="00356BD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257D"/>
    <w:rsid w:val="004131ED"/>
    <w:rsid w:val="00417197"/>
    <w:rsid w:val="004227DC"/>
    <w:rsid w:val="00425C08"/>
    <w:rsid w:val="004315F8"/>
    <w:rsid w:val="00435402"/>
    <w:rsid w:val="00466E35"/>
    <w:rsid w:val="00472DB0"/>
    <w:rsid w:val="00473349"/>
    <w:rsid w:val="0049687F"/>
    <w:rsid w:val="004A0353"/>
    <w:rsid w:val="004A3A40"/>
    <w:rsid w:val="004B46A3"/>
    <w:rsid w:val="004C63A1"/>
    <w:rsid w:val="004D7E0F"/>
    <w:rsid w:val="005052D4"/>
    <w:rsid w:val="00517E19"/>
    <w:rsid w:val="0054285A"/>
    <w:rsid w:val="00556BF1"/>
    <w:rsid w:val="00565387"/>
    <w:rsid w:val="00572024"/>
    <w:rsid w:val="00582E37"/>
    <w:rsid w:val="005A07CA"/>
    <w:rsid w:val="005A278D"/>
    <w:rsid w:val="005A782A"/>
    <w:rsid w:val="005B153E"/>
    <w:rsid w:val="005E36A5"/>
    <w:rsid w:val="005E79A5"/>
    <w:rsid w:val="00600B0D"/>
    <w:rsid w:val="0060304E"/>
    <w:rsid w:val="00603A1D"/>
    <w:rsid w:val="00610E09"/>
    <w:rsid w:val="0062141B"/>
    <w:rsid w:val="00622E33"/>
    <w:rsid w:val="00636060"/>
    <w:rsid w:val="00644D1B"/>
    <w:rsid w:val="00651B47"/>
    <w:rsid w:val="00667B73"/>
    <w:rsid w:val="006774F8"/>
    <w:rsid w:val="00684BA5"/>
    <w:rsid w:val="006878F4"/>
    <w:rsid w:val="00696BC6"/>
    <w:rsid w:val="006A4B2B"/>
    <w:rsid w:val="006A7E0C"/>
    <w:rsid w:val="006D6014"/>
    <w:rsid w:val="00700C88"/>
    <w:rsid w:val="007015FC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7F2A79"/>
    <w:rsid w:val="008070EF"/>
    <w:rsid w:val="00811015"/>
    <w:rsid w:val="0083034E"/>
    <w:rsid w:val="00837F77"/>
    <w:rsid w:val="008477B7"/>
    <w:rsid w:val="00871140"/>
    <w:rsid w:val="00887CD3"/>
    <w:rsid w:val="008C0B3F"/>
    <w:rsid w:val="008C4AB4"/>
    <w:rsid w:val="008C5500"/>
    <w:rsid w:val="008D110D"/>
    <w:rsid w:val="008D2DC2"/>
    <w:rsid w:val="008E3DA2"/>
    <w:rsid w:val="008E7E2B"/>
    <w:rsid w:val="0090465F"/>
    <w:rsid w:val="0091048A"/>
    <w:rsid w:val="00914F57"/>
    <w:rsid w:val="00944F0D"/>
    <w:rsid w:val="00985E4C"/>
    <w:rsid w:val="00986596"/>
    <w:rsid w:val="00991A70"/>
    <w:rsid w:val="0099444E"/>
    <w:rsid w:val="009B6CBC"/>
    <w:rsid w:val="009C273C"/>
    <w:rsid w:val="009C36CA"/>
    <w:rsid w:val="00A10A97"/>
    <w:rsid w:val="00A2148F"/>
    <w:rsid w:val="00A352FF"/>
    <w:rsid w:val="00A3646A"/>
    <w:rsid w:val="00A36668"/>
    <w:rsid w:val="00A52C91"/>
    <w:rsid w:val="00A54F22"/>
    <w:rsid w:val="00A57336"/>
    <w:rsid w:val="00A61C42"/>
    <w:rsid w:val="00A77541"/>
    <w:rsid w:val="00A77908"/>
    <w:rsid w:val="00A82FA2"/>
    <w:rsid w:val="00AB1CCD"/>
    <w:rsid w:val="00AB6B81"/>
    <w:rsid w:val="00AD3A4C"/>
    <w:rsid w:val="00AE361E"/>
    <w:rsid w:val="00B020F1"/>
    <w:rsid w:val="00B053DE"/>
    <w:rsid w:val="00B140EA"/>
    <w:rsid w:val="00B223AD"/>
    <w:rsid w:val="00B34C41"/>
    <w:rsid w:val="00B417DA"/>
    <w:rsid w:val="00B46235"/>
    <w:rsid w:val="00B4797E"/>
    <w:rsid w:val="00B550FB"/>
    <w:rsid w:val="00B618BE"/>
    <w:rsid w:val="00B62954"/>
    <w:rsid w:val="00B6345C"/>
    <w:rsid w:val="00B67649"/>
    <w:rsid w:val="00B7107F"/>
    <w:rsid w:val="00B82F74"/>
    <w:rsid w:val="00B90BA5"/>
    <w:rsid w:val="00B966EE"/>
    <w:rsid w:val="00BB0113"/>
    <w:rsid w:val="00BC4586"/>
    <w:rsid w:val="00BD0B67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4B92"/>
    <w:rsid w:val="00C37574"/>
    <w:rsid w:val="00C40D65"/>
    <w:rsid w:val="00C42B4A"/>
    <w:rsid w:val="00C579A8"/>
    <w:rsid w:val="00C63B42"/>
    <w:rsid w:val="00C6465B"/>
    <w:rsid w:val="00C757C5"/>
    <w:rsid w:val="00C80310"/>
    <w:rsid w:val="00C80712"/>
    <w:rsid w:val="00C951AE"/>
    <w:rsid w:val="00CB479F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074DF"/>
    <w:rsid w:val="00E14354"/>
    <w:rsid w:val="00E23A0B"/>
    <w:rsid w:val="00E571C3"/>
    <w:rsid w:val="00E67455"/>
    <w:rsid w:val="00E829F5"/>
    <w:rsid w:val="00EA084A"/>
    <w:rsid w:val="00EA217B"/>
    <w:rsid w:val="00EE67C3"/>
    <w:rsid w:val="00EF4904"/>
    <w:rsid w:val="00F02B0A"/>
    <w:rsid w:val="00F03A89"/>
    <w:rsid w:val="00F12C30"/>
    <w:rsid w:val="00F2146C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3C9E"/>
    <w:rsid w:val="00F92784"/>
    <w:rsid w:val="00FA4A9D"/>
    <w:rsid w:val="00FA5CFD"/>
    <w:rsid w:val="00FC37F2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507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kellner</dc:creator>
  <cp:lastModifiedBy>R. Krause</cp:lastModifiedBy>
  <cp:revision>5</cp:revision>
  <cp:lastPrinted>2014-03-18T08:11:00Z</cp:lastPrinted>
  <dcterms:created xsi:type="dcterms:W3CDTF">2026-06-04T10:50:00Z</dcterms:created>
  <dcterms:modified xsi:type="dcterms:W3CDTF">2026-06-04T11:37:00Z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