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2B4C" w:rsidRPr="00D50083" w:rsidRDefault="008F2B4C" w:rsidP="00095B0A">
      <w:pPr>
        <w:rPr>
          <w:sz w:val="40"/>
          <w:szCs w:val="40"/>
          <w:lang w:val="en-US"/>
        </w:rPr>
      </w:pPr>
      <w:r w:rsidRPr="00D50083">
        <w:rPr>
          <w:sz w:val="40"/>
          <w:szCs w:val="40"/>
          <w:lang w:val="en-US"/>
        </w:rPr>
        <w:t>Press</w:t>
      </w:r>
      <w:r w:rsidR="00381750" w:rsidRPr="00D50083">
        <w:rPr>
          <w:sz w:val="40"/>
          <w:szCs w:val="40"/>
          <w:lang w:val="en-US"/>
        </w:rPr>
        <w:t xml:space="preserve"> Release</w:t>
      </w:r>
    </w:p>
    <w:p w:rsidR="007F2A81" w:rsidRPr="00D50083" w:rsidRDefault="007F2A81" w:rsidP="007F2A81">
      <w:pPr>
        <w:spacing w:line="360" w:lineRule="auto"/>
        <w:jc w:val="both"/>
        <w:rPr>
          <w:lang w:val="en-US"/>
        </w:rPr>
      </w:pPr>
    </w:p>
    <w:p w:rsidR="008F2B4C" w:rsidRPr="00357DE3" w:rsidRDefault="003B7452" w:rsidP="007F2A81">
      <w:pPr>
        <w:spacing w:line="360" w:lineRule="auto"/>
        <w:rPr>
          <w:b/>
          <w:sz w:val="24"/>
          <w:lang w:val="en-US"/>
        </w:rPr>
      </w:pPr>
      <w:r>
        <w:rPr>
          <w:b/>
          <w:sz w:val="24"/>
          <w:lang w:val="en-US"/>
        </w:rPr>
        <w:t>Berlin company helps remove half a ton of ocean plastic</w:t>
      </w:r>
    </w:p>
    <w:p w:rsidR="00AD630D" w:rsidRDefault="00AD630D" w:rsidP="00AD63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cs="Arial"/>
          <w:color w:val="212121"/>
          <w:lang w:val="en"/>
        </w:rPr>
      </w:pPr>
    </w:p>
    <w:p w:rsidR="00AD630D" w:rsidRDefault="00AD630D" w:rsidP="00AD63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cs="Arial"/>
          <w:color w:val="212121"/>
          <w:lang w:val="en"/>
        </w:rPr>
      </w:pPr>
      <w:r w:rsidRPr="00A9329F">
        <w:rPr>
          <w:rFonts w:cs="Arial"/>
          <w:color w:val="212121"/>
          <w:lang w:val="en"/>
        </w:rPr>
        <w:t xml:space="preserve">Berlin - Thanks to the </w:t>
      </w:r>
      <w:r>
        <w:rPr>
          <w:rFonts w:cs="Arial"/>
          <w:color w:val="212121"/>
          <w:lang w:val="en"/>
        </w:rPr>
        <w:t>efforts of one</w:t>
      </w:r>
      <w:r w:rsidRPr="00A9329F">
        <w:rPr>
          <w:rFonts w:cs="Arial"/>
          <w:color w:val="212121"/>
          <w:lang w:val="en"/>
        </w:rPr>
        <w:t xml:space="preserve"> </w:t>
      </w:r>
      <w:r>
        <w:rPr>
          <w:rFonts w:cs="Arial"/>
          <w:color w:val="212121"/>
          <w:lang w:val="en"/>
        </w:rPr>
        <w:t>company</w:t>
      </w:r>
      <w:r w:rsidR="00377FED">
        <w:rPr>
          <w:rFonts w:cs="Arial"/>
          <w:color w:val="212121"/>
          <w:lang w:val="en"/>
        </w:rPr>
        <w:t xml:space="preserve"> from Berlin</w:t>
      </w:r>
      <w:r w:rsidRPr="00A9329F">
        <w:rPr>
          <w:rFonts w:cs="Arial"/>
          <w:color w:val="212121"/>
          <w:lang w:val="en"/>
        </w:rPr>
        <w:t xml:space="preserve">, there is </w:t>
      </w:r>
      <w:r w:rsidR="00377FED">
        <w:rPr>
          <w:rFonts w:cs="Arial"/>
          <w:color w:val="212121"/>
          <w:lang w:val="en"/>
        </w:rPr>
        <w:t xml:space="preserve">now </w:t>
      </w:r>
      <w:r>
        <w:rPr>
          <w:rFonts w:cs="Arial"/>
          <w:color w:val="212121"/>
          <w:lang w:val="en"/>
        </w:rPr>
        <w:t xml:space="preserve">half a ton </w:t>
      </w:r>
      <w:r w:rsidRPr="00A9329F">
        <w:rPr>
          <w:rFonts w:cs="Arial"/>
          <w:color w:val="212121"/>
          <w:lang w:val="en"/>
        </w:rPr>
        <w:t xml:space="preserve">less </w:t>
      </w:r>
      <w:r>
        <w:rPr>
          <w:rFonts w:cs="Arial"/>
          <w:color w:val="212121"/>
          <w:lang w:val="en"/>
        </w:rPr>
        <w:t xml:space="preserve">plastic </w:t>
      </w:r>
      <w:r w:rsidRPr="00A9329F">
        <w:rPr>
          <w:rFonts w:cs="Arial"/>
          <w:color w:val="212121"/>
          <w:lang w:val="en"/>
        </w:rPr>
        <w:t xml:space="preserve">waste </w:t>
      </w:r>
      <w:r>
        <w:rPr>
          <w:rFonts w:cs="Arial"/>
          <w:color w:val="212121"/>
          <w:lang w:val="en"/>
        </w:rPr>
        <w:t>floating</w:t>
      </w:r>
      <w:r w:rsidRPr="00A9329F">
        <w:rPr>
          <w:rFonts w:cs="Arial"/>
          <w:color w:val="212121"/>
          <w:lang w:val="en"/>
        </w:rPr>
        <w:t xml:space="preserve"> </w:t>
      </w:r>
      <w:r w:rsidR="00377FED">
        <w:rPr>
          <w:rFonts w:cs="Arial"/>
          <w:color w:val="212121"/>
          <w:lang w:val="en"/>
        </w:rPr>
        <w:t>in o</w:t>
      </w:r>
      <w:r w:rsidRPr="00A9329F">
        <w:rPr>
          <w:rFonts w:cs="Arial"/>
          <w:color w:val="212121"/>
          <w:lang w:val="en"/>
        </w:rPr>
        <w:t xml:space="preserve">ur oceans. </w:t>
      </w:r>
      <w:r>
        <w:rPr>
          <w:rFonts w:cs="Arial"/>
          <w:color w:val="212121"/>
          <w:lang w:val="en"/>
        </w:rPr>
        <w:t xml:space="preserve">Family-owned Knick </w:t>
      </w:r>
      <w:proofErr w:type="spellStart"/>
      <w:r>
        <w:rPr>
          <w:rFonts w:cs="Arial"/>
          <w:color w:val="212121"/>
          <w:lang w:val="en"/>
        </w:rPr>
        <w:t>Elektronische</w:t>
      </w:r>
      <w:proofErr w:type="spellEnd"/>
      <w:r>
        <w:rPr>
          <w:rFonts w:cs="Arial"/>
          <w:color w:val="212121"/>
          <w:lang w:val="en"/>
        </w:rPr>
        <w:t xml:space="preserve"> </w:t>
      </w:r>
      <w:proofErr w:type="spellStart"/>
      <w:r>
        <w:rPr>
          <w:rFonts w:cs="Arial"/>
          <w:color w:val="212121"/>
          <w:lang w:val="en"/>
        </w:rPr>
        <w:t>Messgeräte</w:t>
      </w:r>
      <w:proofErr w:type="spellEnd"/>
      <w:r>
        <w:rPr>
          <w:rFonts w:cs="Arial"/>
          <w:color w:val="212121"/>
          <w:lang w:val="en"/>
        </w:rPr>
        <w:t xml:space="preserve"> has acquired 1</w:t>
      </w:r>
      <w:r w:rsidR="00377FED">
        <w:rPr>
          <w:rFonts w:cs="Arial"/>
          <w:color w:val="212121"/>
          <w:lang w:val="en"/>
        </w:rPr>
        <w:t>,</w:t>
      </w:r>
      <w:r>
        <w:rPr>
          <w:rFonts w:cs="Arial"/>
          <w:color w:val="212121"/>
          <w:lang w:val="en"/>
        </w:rPr>
        <w:t xml:space="preserve">000 recycled bracelets in time for tomorrow’s World Water Day (March 22). With this purchase the company has contributed to the funding of a worldwide </w:t>
      </w:r>
      <w:r w:rsidR="00377FED">
        <w:rPr>
          <w:rFonts w:cs="Arial"/>
          <w:color w:val="212121"/>
          <w:lang w:val="en"/>
        </w:rPr>
        <w:t>clean-up campaign.</w:t>
      </w:r>
    </w:p>
    <w:p w:rsidR="00AD630D" w:rsidRPr="00A9329F" w:rsidRDefault="00AD630D" w:rsidP="00AD63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cs="Arial"/>
          <w:color w:val="212121"/>
          <w:lang w:val="en"/>
        </w:rPr>
      </w:pPr>
    </w:p>
    <w:p w:rsidR="00377FED" w:rsidRDefault="00AD630D" w:rsidP="00AD63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cs="Arial"/>
          <w:color w:val="212121"/>
          <w:lang w:val="en"/>
        </w:rPr>
      </w:pPr>
      <w:r w:rsidRPr="00A9329F">
        <w:rPr>
          <w:rFonts w:cs="Arial"/>
          <w:color w:val="212121"/>
          <w:lang w:val="en"/>
        </w:rPr>
        <w:t xml:space="preserve">The bracelets are </w:t>
      </w:r>
      <w:r w:rsidR="00377FED">
        <w:rPr>
          <w:rFonts w:cs="Arial"/>
          <w:color w:val="212121"/>
          <w:lang w:val="en"/>
        </w:rPr>
        <w:t>made and sold by</w:t>
      </w:r>
      <w:r w:rsidRPr="00A9329F">
        <w:rPr>
          <w:rFonts w:cs="Arial"/>
          <w:color w:val="212121"/>
          <w:lang w:val="en"/>
        </w:rPr>
        <w:t xml:space="preserve"> 4Ocean, a</w:t>
      </w:r>
      <w:r w:rsidR="00377FED">
        <w:rPr>
          <w:rFonts w:cs="Arial"/>
          <w:color w:val="212121"/>
          <w:lang w:val="en"/>
        </w:rPr>
        <w:t>n</w:t>
      </w:r>
      <w:r w:rsidRPr="00A9329F">
        <w:rPr>
          <w:rFonts w:cs="Arial"/>
          <w:color w:val="212121"/>
          <w:lang w:val="en"/>
        </w:rPr>
        <w:t xml:space="preserve"> US company that plays a leading role in protecting our oceans and that carries out extensive, </w:t>
      </w:r>
      <w:r w:rsidR="00377FED">
        <w:rPr>
          <w:rFonts w:cs="Arial"/>
          <w:color w:val="212121"/>
          <w:lang w:val="en"/>
        </w:rPr>
        <w:t xml:space="preserve">regular </w:t>
      </w:r>
      <w:r w:rsidRPr="00A9329F">
        <w:rPr>
          <w:rFonts w:cs="Arial"/>
          <w:color w:val="212121"/>
          <w:lang w:val="en"/>
        </w:rPr>
        <w:t xml:space="preserve">clean-ups </w:t>
      </w:r>
      <w:r w:rsidR="00377FED">
        <w:rPr>
          <w:rFonts w:cs="Arial"/>
          <w:color w:val="212121"/>
          <w:lang w:val="en"/>
        </w:rPr>
        <w:t>through</w:t>
      </w:r>
      <w:r w:rsidRPr="00A9329F">
        <w:rPr>
          <w:rFonts w:cs="Arial"/>
          <w:color w:val="212121"/>
          <w:lang w:val="en"/>
        </w:rPr>
        <w:t xml:space="preserve"> the sale of </w:t>
      </w:r>
      <w:r w:rsidR="00377FED">
        <w:rPr>
          <w:rFonts w:cs="Arial"/>
          <w:color w:val="212121"/>
          <w:lang w:val="en"/>
        </w:rPr>
        <w:t xml:space="preserve">its </w:t>
      </w:r>
      <w:r w:rsidRPr="00A9329F">
        <w:rPr>
          <w:rFonts w:cs="Arial"/>
          <w:color w:val="212121"/>
          <w:lang w:val="en"/>
        </w:rPr>
        <w:t>bracelets. For every bracelet sold, a</w:t>
      </w:r>
      <w:r w:rsidR="00377FED">
        <w:rPr>
          <w:rFonts w:cs="Arial"/>
          <w:color w:val="212121"/>
          <w:lang w:val="en"/>
        </w:rPr>
        <w:t>bout</w:t>
      </w:r>
      <w:r w:rsidRPr="00A9329F">
        <w:rPr>
          <w:rFonts w:cs="Arial"/>
          <w:color w:val="212121"/>
          <w:lang w:val="en"/>
        </w:rPr>
        <w:t xml:space="preserve"> 500 g of plastic waste can be removed from oceans and coast</w:t>
      </w:r>
      <w:r w:rsidR="00377FED">
        <w:rPr>
          <w:rFonts w:cs="Arial"/>
          <w:color w:val="212121"/>
          <w:lang w:val="en"/>
        </w:rPr>
        <w:t>lines</w:t>
      </w:r>
      <w:r w:rsidRPr="00A9329F">
        <w:rPr>
          <w:rFonts w:cs="Arial"/>
          <w:color w:val="212121"/>
          <w:lang w:val="en"/>
        </w:rPr>
        <w:t xml:space="preserve">. </w:t>
      </w:r>
      <w:r w:rsidR="00377FED">
        <w:rPr>
          <w:rFonts w:cs="Arial"/>
          <w:color w:val="212121"/>
          <w:lang w:val="en"/>
        </w:rPr>
        <w:t>W</w:t>
      </w:r>
      <w:r w:rsidR="00377FED" w:rsidRPr="00A9329F">
        <w:rPr>
          <w:rFonts w:cs="Arial"/>
          <w:color w:val="212121"/>
          <w:lang w:val="en"/>
        </w:rPr>
        <w:t>ith the help of 150 employees and countless volunteers</w:t>
      </w:r>
      <w:r w:rsidR="00377FED">
        <w:rPr>
          <w:rFonts w:cs="Arial"/>
          <w:color w:val="212121"/>
          <w:lang w:val="en"/>
        </w:rPr>
        <w:t xml:space="preserve">, the company </w:t>
      </w:r>
      <w:r w:rsidR="00377FED" w:rsidRPr="00A9329F">
        <w:rPr>
          <w:rFonts w:cs="Arial"/>
          <w:color w:val="212121"/>
          <w:lang w:val="en"/>
        </w:rPr>
        <w:t xml:space="preserve">has been able to </w:t>
      </w:r>
      <w:r w:rsidR="00377FED">
        <w:rPr>
          <w:rFonts w:cs="Arial"/>
          <w:color w:val="212121"/>
          <w:lang w:val="en"/>
        </w:rPr>
        <w:t xml:space="preserve">remove </w:t>
      </w:r>
      <w:r w:rsidR="00377FED" w:rsidRPr="00A9329F">
        <w:rPr>
          <w:rFonts w:cs="Arial"/>
          <w:color w:val="212121"/>
          <w:lang w:val="en"/>
        </w:rPr>
        <w:t>more than 1.8 million kilograms of waste</w:t>
      </w:r>
      <w:r w:rsidR="00377FED">
        <w:rPr>
          <w:rFonts w:cs="Arial"/>
          <w:color w:val="212121"/>
          <w:lang w:val="en"/>
        </w:rPr>
        <w:t xml:space="preserve"> in the past two years.</w:t>
      </w:r>
    </w:p>
    <w:p w:rsidR="00AD630D" w:rsidRPr="00A9329F" w:rsidRDefault="00AD630D" w:rsidP="00AD63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cs="Arial"/>
          <w:color w:val="212121"/>
          <w:lang w:val="en"/>
        </w:rPr>
      </w:pPr>
      <w:r w:rsidRPr="00A9329F">
        <w:rPr>
          <w:rFonts w:cs="Arial"/>
          <w:color w:val="212121"/>
          <w:lang w:val="en"/>
        </w:rPr>
        <w:t>With the purchase of 1</w:t>
      </w:r>
      <w:r w:rsidR="00377FED">
        <w:rPr>
          <w:rFonts w:cs="Arial"/>
          <w:color w:val="212121"/>
          <w:lang w:val="en"/>
        </w:rPr>
        <w:t>,</w:t>
      </w:r>
      <w:r w:rsidRPr="00A9329F">
        <w:rPr>
          <w:rFonts w:cs="Arial"/>
          <w:color w:val="212121"/>
          <w:lang w:val="en"/>
        </w:rPr>
        <w:t xml:space="preserve">000 bracelets, Knick </w:t>
      </w:r>
      <w:r w:rsidR="00377FED">
        <w:rPr>
          <w:rFonts w:cs="Arial"/>
          <w:color w:val="212121"/>
          <w:lang w:val="en"/>
        </w:rPr>
        <w:t>has made sure that</w:t>
      </w:r>
      <w:r w:rsidRPr="00A9329F">
        <w:rPr>
          <w:rFonts w:cs="Arial"/>
          <w:color w:val="212121"/>
          <w:lang w:val="en"/>
        </w:rPr>
        <w:t xml:space="preserve"> in future </w:t>
      </w:r>
      <w:r w:rsidR="00377FED">
        <w:rPr>
          <w:rFonts w:cs="Arial"/>
          <w:color w:val="212121"/>
          <w:lang w:val="en"/>
        </w:rPr>
        <w:t>clean-ups</w:t>
      </w:r>
      <w:r w:rsidRPr="00A9329F">
        <w:rPr>
          <w:rFonts w:cs="Arial"/>
          <w:color w:val="212121"/>
          <w:lang w:val="en"/>
        </w:rPr>
        <w:t xml:space="preserve"> about 500 kg of plastic waste can be removed </w:t>
      </w:r>
      <w:r w:rsidR="00377FED">
        <w:rPr>
          <w:rFonts w:cs="Arial"/>
          <w:color w:val="212121"/>
          <w:lang w:val="en"/>
        </w:rPr>
        <w:t xml:space="preserve">from our oceans </w:t>
      </w:r>
      <w:r w:rsidRPr="00A9329F">
        <w:rPr>
          <w:rFonts w:cs="Arial"/>
          <w:color w:val="212121"/>
          <w:lang w:val="en"/>
        </w:rPr>
        <w:t>and</w:t>
      </w:r>
      <w:r w:rsidR="00377FED">
        <w:rPr>
          <w:rFonts w:cs="Arial"/>
          <w:color w:val="212121"/>
          <w:lang w:val="en"/>
        </w:rPr>
        <w:t xml:space="preserve"> then</w:t>
      </w:r>
      <w:r w:rsidRPr="00A9329F">
        <w:rPr>
          <w:rFonts w:cs="Arial"/>
          <w:color w:val="212121"/>
          <w:lang w:val="en"/>
        </w:rPr>
        <w:t xml:space="preserve"> </w:t>
      </w:r>
      <w:r w:rsidR="00377FED">
        <w:rPr>
          <w:rFonts w:cs="Arial"/>
          <w:color w:val="212121"/>
          <w:lang w:val="en"/>
        </w:rPr>
        <w:t>recycled</w:t>
      </w:r>
      <w:r w:rsidRPr="00A9329F">
        <w:rPr>
          <w:rFonts w:cs="Arial"/>
          <w:color w:val="212121"/>
          <w:lang w:val="en"/>
        </w:rPr>
        <w:t xml:space="preserve"> into new bracelets.</w:t>
      </w:r>
    </w:p>
    <w:p w:rsidR="00AD630D" w:rsidRPr="00A9329F" w:rsidRDefault="00AD630D" w:rsidP="00AD63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cs="Arial"/>
          <w:color w:val="212121"/>
          <w:lang w:val="en"/>
        </w:rPr>
      </w:pPr>
    </w:p>
    <w:p w:rsidR="00AD630D" w:rsidRPr="00A9329F" w:rsidRDefault="00AD630D" w:rsidP="00AD63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cs="Arial"/>
          <w:color w:val="212121"/>
          <w:lang w:val="en"/>
        </w:rPr>
      </w:pPr>
      <w:r w:rsidRPr="00A9329F">
        <w:rPr>
          <w:rFonts w:cs="Arial"/>
          <w:color w:val="212121"/>
          <w:lang w:val="en"/>
        </w:rPr>
        <w:t>Knick CEO</w:t>
      </w:r>
      <w:r w:rsidRPr="00AD630D">
        <w:rPr>
          <w:rFonts w:cs="Arial"/>
          <w:color w:val="212121"/>
          <w:lang w:val="en"/>
        </w:rPr>
        <w:t xml:space="preserve"> and President</w:t>
      </w:r>
      <w:r w:rsidRPr="00A9329F">
        <w:rPr>
          <w:rFonts w:cs="Arial"/>
          <w:color w:val="212121"/>
          <w:lang w:val="en"/>
        </w:rPr>
        <w:t xml:space="preserve"> Marcus Knick says: </w:t>
      </w:r>
      <w:r w:rsidR="00377FED">
        <w:rPr>
          <w:rFonts w:cs="Arial"/>
          <w:color w:val="212121"/>
          <w:lang w:val="en"/>
        </w:rPr>
        <w:t>“</w:t>
      </w:r>
      <w:r w:rsidRPr="00A9329F">
        <w:rPr>
          <w:rFonts w:cs="Arial"/>
          <w:color w:val="212121"/>
          <w:lang w:val="en"/>
        </w:rPr>
        <w:t>The protection of our oceans is very important to me. In our work we try to avoid plastic as much as possible. With our measuring instruments the quality of industrial wastewater</w:t>
      </w:r>
      <w:r w:rsidR="00377FED">
        <w:rPr>
          <w:rFonts w:cs="Arial"/>
          <w:color w:val="212121"/>
          <w:lang w:val="en"/>
        </w:rPr>
        <w:t xml:space="preserve"> can be monitored</w:t>
      </w:r>
      <w:r w:rsidRPr="00A9329F">
        <w:rPr>
          <w:rFonts w:cs="Arial"/>
          <w:color w:val="212121"/>
          <w:lang w:val="en"/>
        </w:rPr>
        <w:t xml:space="preserve"> before it gets back into circulation. But the challenge </w:t>
      </w:r>
      <w:r w:rsidR="003B7452">
        <w:rPr>
          <w:rFonts w:cs="Arial"/>
          <w:color w:val="212121"/>
          <w:lang w:val="en"/>
        </w:rPr>
        <w:t xml:space="preserve">of protecting our oceans </w:t>
      </w:r>
      <w:r w:rsidRPr="00A9329F">
        <w:rPr>
          <w:rFonts w:cs="Arial"/>
          <w:color w:val="212121"/>
          <w:lang w:val="en"/>
        </w:rPr>
        <w:t xml:space="preserve">does not </w:t>
      </w:r>
      <w:r w:rsidR="003B7452">
        <w:rPr>
          <w:rFonts w:cs="Arial"/>
          <w:color w:val="212121"/>
          <w:lang w:val="en"/>
        </w:rPr>
        <w:t>there</w:t>
      </w:r>
      <w:r w:rsidRPr="00A9329F">
        <w:rPr>
          <w:rFonts w:cs="Arial"/>
          <w:color w:val="212121"/>
          <w:lang w:val="en"/>
        </w:rPr>
        <w:t>. We can and want to do more. That</w:t>
      </w:r>
      <w:r w:rsidR="003B7452">
        <w:rPr>
          <w:rFonts w:cs="Arial"/>
          <w:color w:val="212121"/>
          <w:lang w:val="en"/>
        </w:rPr>
        <w:t>’</w:t>
      </w:r>
      <w:r w:rsidRPr="00A9329F">
        <w:rPr>
          <w:rFonts w:cs="Arial"/>
          <w:color w:val="212121"/>
          <w:lang w:val="en"/>
        </w:rPr>
        <w:t xml:space="preserve">s why we support projects that </w:t>
      </w:r>
      <w:r w:rsidR="003B7452">
        <w:rPr>
          <w:rFonts w:cs="Arial"/>
          <w:color w:val="212121"/>
          <w:lang w:val="en"/>
        </w:rPr>
        <w:t xml:space="preserve">pick up where we leave off – projects </w:t>
      </w:r>
      <w:r w:rsidRPr="00A9329F">
        <w:rPr>
          <w:rFonts w:cs="Arial"/>
          <w:color w:val="212121"/>
          <w:lang w:val="en"/>
        </w:rPr>
        <w:t>such as 4Ocean</w:t>
      </w:r>
      <w:r w:rsidR="003B7452">
        <w:rPr>
          <w:rFonts w:cs="Arial"/>
          <w:color w:val="212121"/>
          <w:lang w:val="en"/>
        </w:rPr>
        <w:t>’</w:t>
      </w:r>
      <w:r w:rsidRPr="00A9329F">
        <w:rPr>
          <w:rFonts w:cs="Arial"/>
          <w:color w:val="212121"/>
          <w:lang w:val="en"/>
        </w:rPr>
        <w:t>s Ocean Plastic Recovery campaign.</w:t>
      </w:r>
      <w:r w:rsidR="003B7452">
        <w:rPr>
          <w:rFonts w:cs="Arial"/>
          <w:color w:val="212121"/>
          <w:lang w:val="en"/>
        </w:rPr>
        <w:t>”</w:t>
      </w:r>
    </w:p>
    <w:p w:rsidR="00AD630D" w:rsidRPr="00A9329F" w:rsidRDefault="00AD630D" w:rsidP="00AD63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cs="Arial"/>
          <w:color w:val="212121"/>
          <w:lang w:val="en"/>
        </w:rPr>
      </w:pPr>
    </w:p>
    <w:p w:rsidR="007F2A81" w:rsidRPr="003B7452" w:rsidRDefault="00AD630D" w:rsidP="003B74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cs="Arial"/>
          <w:color w:val="212121"/>
          <w:lang w:val="en-US"/>
        </w:rPr>
      </w:pPr>
      <w:r w:rsidRPr="00A9329F">
        <w:rPr>
          <w:rFonts w:cs="Arial"/>
          <w:color w:val="212121"/>
          <w:lang w:val="en"/>
        </w:rPr>
        <w:t xml:space="preserve">The bracelets are distributed as giveaways to </w:t>
      </w:r>
      <w:r>
        <w:rPr>
          <w:rFonts w:cs="Arial"/>
          <w:color w:val="212121"/>
          <w:lang w:val="en"/>
        </w:rPr>
        <w:t>K</w:t>
      </w:r>
      <w:r w:rsidRPr="00A9329F">
        <w:rPr>
          <w:rFonts w:cs="Arial"/>
          <w:color w:val="212121"/>
          <w:lang w:val="en"/>
        </w:rPr>
        <w:t>nick employees, customers and trade show visitors.</w:t>
      </w:r>
    </w:p>
    <w:p w:rsidR="008F2B4C" w:rsidRPr="00252BF4" w:rsidRDefault="003B7452" w:rsidP="007F2A81">
      <w:pPr>
        <w:spacing w:line="360" w:lineRule="auto"/>
        <w:jc w:val="both"/>
      </w:pPr>
      <w:r>
        <w:rPr>
          <w:noProof/>
        </w:rPr>
        <w:lastRenderedPageBreak/>
        <w:drawing>
          <wp:inline distT="0" distB="0" distL="0" distR="0" wp14:anchorId="1B9FFEBB" wp14:editId="54B51443">
            <wp:extent cx="4499610" cy="25311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ocean-bär-300ppi.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99610" cy="2531110"/>
                    </a:xfrm>
                    <a:prstGeom prst="rect">
                      <a:avLst/>
                    </a:prstGeom>
                  </pic:spPr>
                </pic:pic>
              </a:graphicData>
            </a:graphic>
          </wp:inline>
        </w:drawing>
      </w:r>
    </w:p>
    <w:tbl>
      <w:tblPr>
        <w:tblW w:w="0" w:type="auto"/>
        <w:tblLayout w:type="fixed"/>
        <w:tblCellMar>
          <w:left w:w="70" w:type="dxa"/>
          <w:right w:w="70" w:type="dxa"/>
        </w:tblCellMar>
        <w:tblLook w:val="0000" w:firstRow="0" w:lastRow="0" w:firstColumn="0" w:lastColumn="0" w:noHBand="0" w:noVBand="0"/>
      </w:tblPr>
      <w:tblGrid>
        <w:gridCol w:w="7226"/>
      </w:tblGrid>
      <w:tr w:rsidR="008F2B4C">
        <w:tc>
          <w:tcPr>
            <w:tcW w:w="7226" w:type="dxa"/>
          </w:tcPr>
          <w:p w:rsidR="008F2B4C" w:rsidRDefault="008F2B4C" w:rsidP="003B7452">
            <w:pPr>
              <w:spacing w:after="120"/>
              <w:jc w:val="center"/>
              <w:rPr>
                <w:sz w:val="18"/>
              </w:rPr>
            </w:pPr>
          </w:p>
        </w:tc>
      </w:tr>
      <w:tr w:rsidR="008F2B4C" w:rsidRPr="008262CD">
        <w:tc>
          <w:tcPr>
            <w:tcW w:w="7226" w:type="dxa"/>
          </w:tcPr>
          <w:p w:rsidR="008F2B4C" w:rsidRPr="008262CD" w:rsidRDefault="003B7452" w:rsidP="003B7452">
            <w:pPr>
              <w:jc w:val="center"/>
              <w:rPr>
                <w:sz w:val="18"/>
                <w:lang w:val="en-US"/>
              </w:rPr>
            </w:pPr>
            <w:r>
              <w:rPr>
                <w:b/>
                <w:sz w:val="18"/>
                <w:lang w:val="en-US"/>
              </w:rPr>
              <w:t>Image</w:t>
            </w:r>
            <w:r w:rsidR="008F2B4C" w:rsidRPr="008262CD">
              <w:rPr>
                <w:b/>
                <w:sz w:val="18"/>
                <w:lang w:val="en-US"/>
              </w:rPr>
              <w:t>:</w:t>
            </w:r>
            <w:r w:rsidR="008F2B4C" w:rsidRPr="008262CD">
              <w:rPr>
                <w:sz w:val="18"/>
                <w:lang w:val="en-US"/>
              </w:rPr>
              <w:t xml:space="preserve"> </w:t>
            </w:r>
            <w:r>
              <w:rPr>
                <w:sz w:val="18"/>
                <w:lang w:val="en-US"/>
              </w:rPr>
              <w:t xml:space="preserve">With the purchase of 1,000 recycled 4Ocean bracelets Knick </w:t>
            </w:r>
            <w:proofErr w:type="spellStart"/>
            <w:r>
              <w:rPr>
                <w:sz w:val="18"/>
                <w:lang w:val="en-US"/>
              </w:rPr>
              <w:t>Elektronische</w:t>
            </w:r>
            <w:proofErr w:type="spellEnd"/>
            <w:r>
              <w:rPr>
                <w:sz w:val="18"/>
                <w:lang w:val="en-US"/>
              </w:rPr>
              <w:t xml:space="preserve"> </w:t>
            </w:r>
            <w:proofErr w:type="spellStart"/>
            <w:r>
              <w:rPr>
                <w:sz w:val="18"/>
                <w:lang w:val="en-US"/>
              </w:rPr>
              <w:t>Messgeräte</w:t>
            </w:r>
            <w:proofErr w:type="spellEnd"/>
            <w:r>
              <w:rPr>
                <w:sz w:val="18"/>
                <w:lang w:val="en-US"/>
              </w:rPr>
              <w:t xml:space="preserve"> is helping the remove 500kg of plastic from our oceans</w:t>
            </w:r>
          </w:p>
        </w:tc>
      </w:tr>
    </w:tbl>
    <w:p w:rsidR="008F2B4C" w:rsidRPr="008262CD" w:rsidRDefault="008F2B4C" w:rsidP="00B25045">
      <w:pPr>
        <w:spacing w:line="360" w:lineRule="auto"/>
        <w:jc w:val="both"/>
        <w:rPr>
          <w:lang w:val="en-US"/>
        </w:rPr>
      </w:pPr>
    </w:p>
    <w:p w:rsidR="008F2B4C" w:rsidRPr="008262CD" w:rsidRDefault="008F2B4C" w:rsidP="00B25045">
      <w:pPr>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1151"/>
        <w:gridCol w:w="3881"/>
        <w:gridCol w:w="850"/>
        <w:gridCol w:w="1302"/>
      </w:tblGrid>
      <w:tr w:rsidR="008F2B4C" w:rsidTr="008F2B4C">
        <w:trPr>
          <w:cantSplit/>
        </w:trPr>
        <w:tc>
          <w:tcPr>
            <w:tcW w:w="1151" w:type="dxa"/>
          </w:tcPr>
          <w:p w:rsidR="008F2B4C" w:rsidRDefault="003B7452" w:rsidP="00B25045">
            <w:pPr>
              <w:jc w:val="both"/>
              <w:rPr>
                <w:sz w:val="18"/>
              </w:rPr>
            </w:pPr>
            <w:r>
              <w:rPr>
                <w:sz w:val="18"/>
              </w:rPr>
              <w:t>Image</w:t>
            </w:r>
            <w:r w:rsidR="008F2B4C">
              <w:rPr>
                <w:sz w:val="18"/>
              </w:rPr>
              <w:t>:</w:t>
            </w:r>
          </w:p>
        </w:tc>
        <w:tc>
          <w:tcPr>
            <w:tcW w:w="3881" w:type="dxa"/>
          </w:tcPr>
          <w:p w:rsidR="008F2B4C" w:rsidRDefault="00FC4B35" w:rsidP="00461B9B">
            <w:pPr>
              <w:rPr>
                <w:sz w:val="18"/>
              </w:rPr>
            </w:pPr>
            <w:r w:rsidRPr="00FC4B35">
              <w:rPr>
                <w:sz w:val="18"/>
              </w:rPr>
              <w:t>4ocean-baer_300.jpg</w:t>
            </w:r>
            <w:bookmarkStart w:id="0" w:name="_GoBack"/>
            <w:bookmarkEnd w:id="0"/>
          </w:p>
        </w:tc>
        <w:tc>
          <w:tcPr>
            <w:tcW w:w="850" w:type="dxa"/>
          </w:tcPr>
          <w:p w:rsidR="008F2B4C" w:rsidRDefault="008262CD" w:rsidP="00B25045">
            <w:pPr>
              <w:jc w:val="both"/>
              <w:rPr>
                <w:sz w:val="18"/>
              </w:rPr>
            </w:pPr>
            <w:proofErr w:type="spellStart"/>
            <w:r>
              <w:rPr>
                <w:sz w:val="18"/>
              </w:rPr>
              <w:t>Char.s</w:t>
            </w:r>
            <w:proofErr w:type="spellEnd"/>
            <w:r w:rsidR="008F2B4C">
              <w:rPr>
                <w:sz w:val="18"/>
              </w:rPr>
              <w:t>:</w:t>
            </w:r>
          </w:p>
        </w:tc>
        <w:tc>
          <w:tcPr>
            <w:tcW w:w="1302" w:type="dxa"/>
          </w:tcPr>
          <w:p w:rsidR="008F2B4C" w:rsidRDefault="003B7452" w:rsidP="00B25045">
            <w:pPr>
              <w:jc w:val="right"/>
              <w:rPr>
                <w:sz w:val="18"/>
              </w:rPr>
            </w:pPr>
            <w:r>
              <w:rPr>
                <w:sz w:val="18"/>
              </w:rPr>
              <w:t>1622</w:t>
            </w:r>
          </w:p>
        </w:tc>
      </w:tr>
      <w:tr w:rsidR="008F2B4C" w:rsidTr="008F2B4C">
        <w:trPr>
          <w:cantSplit/>
        </w:trPr>
        <w:tc>
          <w:tcPr>
            <w:tcW w:w="1151" w:type="dxa"/>
          </w:tcPr>
          <w:p w:rsidR="008F2B4C" w:rsidRDefault="008262CD" w:rsidP="008262CD">
            <w:pPr>
              <w:spacing w:before="120"/>
              <w:jc w:val="both"/>
              <w:rPr>
                <w:sz w:val="18"/>
              </w:rPr>
            </w:pPr>
            <w:r>
              <w:rPr>
                <w:sz w:val="18"/>
              </w:rPr>
              <w:t xml:space="preserve">File </w:t>
            </w:r>
            <w:proofErr w:type="spellStart"/>
            <w:r w:rsidR="008F2B4C">
              <w:rPr>
                <w:sz w:val="18"/>
              </w:rPr>
              <w:t>name</w:t>
            </w:r>
            <w:proofErr w:type="spellEnd"/>
            <w:r w:rsidR="008F2B4C">
              <w:rPr>
                <w:sz w:val="18"/>
              </w:rPr>
              <w:t>:</w:t>
            </w:r>
          </w:p>
        </w:tc>
        <w:tc>
          <w:tcPr>
            <w:tcW w:w="3881" w:type="dxa"/>
          </w:tcPr>
          <w:p w:rsidR="008F2B4C" w:rsidRDefault="003B7452" w:rsidP="00461B9B">
            <w:pPr>
              <w:spacing w:before="120"/>
              <w:rPr>
                <w:sz w:val="18"/>
              </w:rPr>
            </w:pPr>
            <w:r>
              <w:rPr>
                <w:sz w:val="18"/>
              </w:rPr>
              <w:t>KNICK_pr_4ocean_en_21032019</w:t>
            </w:r>
          </w:p>
        </w:tc>
        <w:tc>
          <w:tcPr>
            <w:tcW w:w="850" w:type="dxa"/>
          </w:tcPr>
          <w:p w:rsidR="008F2B4C" w:rsidRDefault="008F2B4C" w:rsidP="008262CD">
            <w:pPr>
              <w:spacing w:before="120"/>
              <w:jc w:val="both"/>
              <w:rPr>
                <w:sz w:val="18"/>
              </w:rPr>
            </w:pPr>
            <w:r>
              <w:rPr>
                <w:sz w:val="18"/>
              </w:rPr>
              <w:t>Dat</w:t>
            </w:r>
            <w:r w:rsidR="008262CD">
              <w:rPr>
                <w:sz w:val="18"/>
              </w:rPr>
              <w:t>e</w:t>
            </w:r>
            <w:r>
              <w:rPr>
                <w:sz w:val="18"/>
              </w:rPr>
              <w:t>:</w:t>
            </w:r>
          </w:p>
        </w:tc>
        <w:tc>
          <w:tcPr>
            <w:tcW w:w="1302" w:type="dxa"/>
          </w:tcPr>
          <w:p w:rsidR="008F2B4C" w:rsidRDefault="003B7452" w:rsidP="00B25045">
            <w:pPr>
              <w:spacing w:before="120"/>
              <w:jc w:val="right"/>
              <w:rPr>
                <w:sz w:val="18"/>
              </w:rPr>
            </w:pPr>
            <w:r>
              <w:rPr>
                <w:sz w:val="18"/>
              </w:rPr>
              <w:t>2019</w:t>
            </w:r>
            <w:r w:rsidR="008262CD">
              <w:rPr>
                <w:sz w:val="18"/>
              </w:rPr>
              <w:t>-</w:t>
            </w:r>
            <w:r>
              <w:rPr>
                <w:sz w:val="18"/>
              </w:rPr>
              <w:t>03</w:t>
            </w:r>
            <w:r w:rsidR="008262CD">
              <w:rPr>
                <w:sz w:val="18"/>
              </w:rPr>
              <w:t>-</w:t>
            </w:r>
            <w:r>
              <w:rPr>
                <w:sz w:val="18"/>
              </w:rPr>
              <w:t>21</w:t>
            </w:r>
          </w:p>
        </w:tc>
      </w:tr>
    </w:tbl>
    <w:p w:rsidR="008F2B4C" w:rsidRDefault="008262CD" w:rsidP="00B25045">
      <w:pPr>
        <w:spacing w:before="120" w:after="120"/>
        <w:rPr>
          <w:b/>
          <w:sz w:val="16"/>
        </w:rPr>
      </w:pPr>
      <w:r>
        <w:rPr>
          <w:b/>
          <w:sz w:val="16"/>
        </w:rPr>
        <w:t>About Knick</w:t>
      </w:r>
    </w:p>
    <w:p w:rsidR="00441870" w:rsidRPr="008262CD" w:rsidRDefault="008262CD" w:rsidP="00A569DC">
      <w:pPr>
        <w:jc w:val="both"/>
        <w:rPr>
          <w:sz w:val="16"/>
          <w:szCs w:val="16"/>
          <w:lang w:val="en-US"/>
        </w:rPr>
      </w:pPr>
      <w:r>
        <w:rPr>
          <w:sz w:val="16"/>
          <w:lang w:val="en-US"/>
        </w:rPr>
        <w:t xml:space="preserve">Founded by engineer Ulrich Knick in Berlin more than 70 years ago, Knick </w:t>
      </w:r>
      <w:proofErr w:type="spellStart"/>
      <w:r>
        <w:rPr>
          <w:sz w:val="16"/>
          <w:lang w:val="en-US"/>
        </w:rPr>
        <w:t>Elektronische</w:t>
      </w:r>
      <w:proofErr w:type="spellEnd"/>
      <w:r>
        <w:rPr>
          <w:sz w:val="16"/>
          <w:lang w:val="en-US"/>
        </w:rPr>
        <w:t xml:space="preserve"> </w:t>
      </w:r>
      <w:proofErr w:type="spellStart"/>
      <w:r>
        <w:rPr>
          <w:sz w:val="16"/>
          <w:lang w:val="en-US"/>
        </w:rPr>
        <w:t>Messgeräte</w:t>
      </w:r>
      <w:proofErr w:type="spellEnd"/>
      <w:r>
        <w:rPr>
          <w:sz w:val="16"/>
          <w:lang w:val="en-US"/>
        </w:rPr>
        <w:t xml:space="preserve"> GmbH &amp; Co. KG still uphold the family company tradition today. The innovative enterprise manufactures measuring and monitoring devices for the chemical industry, system engineering, and industrial automation.</w:t>
      </w:r>
    </w:p>
    <w:p w:rsidR="008F2B4C" w:rsidRPr="008262CD" w:rsidRDefault="008F2B4C" w:rsidP="00B25045">
      <w:pPr>
        <w:pBdr>
          <w:between w:val="single" w:sz="4" w:space="1" w:color="auto"/>
        </w:pBdr>
        <w:jc w:val="both"/>
        <w:rPr>
          <w:sz w:val="16"/>
          <w:lang w:val="en-US"/>
        </w:rPr>
      </w:pPr>
    </w:p>
    <w:p w:rsidR="008F2B4C" w:rsidRPr="008262CD" w:rsidRDefault="008F2B4C" w:rsidP="00B25045">
      <w:pPr>
        <w:pStyle w:val="Textkrper"/>
        <w:pBdr>
          <w:between w:val="single" w:sz="4" w:space="1" w:color="auto"/>
        </w:pBdr>
        <w:jc w:val="both"/>
        <w:rPr>
          <w:sz w:val="16"/>
          <w:lang w:val="en-US"/>
        </w:rPr>
      </w:pPr>
    </w:p>
    <w:tbl>
      <w:tblPr>
        <w:tblW w:w="0" w:type="auto"/>
        <w:tblLayout w:type="fixed"/>
        <w:tblCellMar>
          <w:left w:w="70" w:type="dxa"/>
          <w:right w:w="70" w:type="dxa"/>
        </w:tblCellMar>
        <w:tblLook w:val="0000" w:firstRow="0" w:lastRow="0" w:firstColumn="0" w:lastColumn="0" w:noHBand="0" w:noVBand="0"/>
      </w:tblPr>
      <w:tblGrid>
        <w:gridCol w:w="3756"/>
        <w:gridCol w:w="1134"/>
        <w:gridCol w:w="2268"/>
      </w:tblGrid>
      <w:tr w:rsidR="008F2B4C" w:rsidTr="008F2B4C">
        <w:tc>
          <w:tcPr>
            <w:tcW w:w="3756" w:type="dxa"/>
          </w:tcPr>
          <w:p w:rsidR="008F2B4C" w:rsidRPr="000B59EC" w:rsidRDefault="008262CD" w:rsidP="000B59EC">
            <w:pPr>
              <w:rPr>
                <w:b/>
              </w:rPr>
            </w:pPr>
            <w:r>
              <w:rPr>
                <w:b/>
              </w:rPr>
              <w:t>C</w:t>
            </w:r>
            <w:r w:rsidR="008F2B4C" w:rsidRPr="000B59EC">
              <w:rPr>
                <w:b/>
              </w:rPr>
              <w:t>onta</w:t>
            </w:r>
            <w:r>
              <w:rPr>
                <w:b/>
              </w:rPr>
              <w:t>c</w:t>
            </w:r>
            <w:r w:rsidR="008F2B4C" w:rsidRPr="000B59EC">
              <w:rPr>
                <w:b/>
              </w:rPr>
              <w:t>t:</w:t>
            </w:r>
          </w:p>
          <w:p w:rsidR="008262CD" w:rsidRDefault="008262CD" w:rsidP="00B25045">
            <w:pPr>
              <w:pStyle w:val="berschrift4"/>
              <w:rPr>
                <w:sz w:val="20"/>
              </w:rPr>
            </w:pPr>
            <w:r>
              <w:rPr>
                <w:sz w:val="20"/>
              </w:rPr>
              <w:t>Knick Elektronisch</w:t>
            </w:r>
            <w:r w:rsidR="00357DE3">
              <w:rPr>
                <w:sz w:val="20"/>
              </w:rPr>
              <w:t>e</w:t>
            </w:r>
          </w:p>
          <w:p w:rsidR="008F2B4C" w:rsidRDefault="008262CD" w:rsidP="00B25045">
            <w:pPr>
              <w:pStyle w:val="berschrift4"/>
              <w:rPr>
                <w:sz w:val="20"/>
              </w:rPr>
            </w:pPr>
            <w:r>
              <w:rPr>
                <w:sz w:val="20"/>
              </w:rPr>
              <w:t>Messgeräte</w:t>
            </w:r>
            <w:r w:rsidR="008F2B4C">
              <w:rPr>
                <w:sz w:val="20"/>
              </w:rPr>
              <w:t xml:space="preserve"> GmbH</w:t>
            </w:r>
            <w:r>
              <w:rPr>
                <w:sz w:val="20"/>
              </w:rPr>
              <w:t xml:space="preserve"> &amp; Co. KG</w:t>
            </w:r>
          </w:p>
          <w:p w:rsidR="00625146" w:rsidRPr="009F7765" w:rsidRDefault="00E140D1" w:rsidP="008D60AA">
            <w:pPr>
              <w:spacing w:before="120" w:after="120"/>
              <w:rPr>
                <w:lang w:val="en-US"/>
              </w:rPr>
            </w:pPr>
            <w:r>
              <w:rPr>
                <w:bCs/>
                <w:lang w:val="en-US"/>
              </w:rPr>
              <w:t>Jenny Laue</w:t>
            </w:r>
            <w:r w:rsidR="008D60AA">
              <w:rPr>
                <w:bCs/>
                <w:lang w:val="en-US"/>
              </w:rPr>
              <w:br/>
            </w:r>
            <w:r w:rsidR="00625146" w:rsidRPr="009F7765">
              <w:rPr>
                <w:lang w:val="en-US"/>
              </w:rPr>
              <w:t>Marketing Communication</w:t>
            </w:r>
          </w:p>
          <w:p w:rsidR="008F2B4C" w:rsidRDefault="008F2B4C" w:rsidP="00B25045">
            <w:proofErr w:type="spellStart"/>
            <w:r w:rsidRPr="00625146">
              <w:rPr>
                <w:lang w:val="en-US"/>
              </w:rPr>
              <w:t>B</w:t>
            </w:r>
            <w:r w:rsidR="008262CD" w:rsidRPr="00625146">
              <w:rPr>
                <w:lang w:val="en-US"/>
              </w:rPr>
              <w:t>euckestr</w:t>
            </w:r>
            <w:proofErr w:type="spellEnd"/>
            <w:r w:rsidR="008262CD" w:rsidRPr="00625146">
              <w:rPr>
                <w:lang w:val="en-US"/>
              </w:rPr>
              <w:t>.</w:t>
            </w:r>
            <w:r w:rsidRPr="00625146">
              <w:rPr>
                <w:lang w:val="en-US"/>
              </w:rPr>
              <w:t xml:space="preserve"> </w:t>
            </w:r>
            <w:r w:rsidR="008262CD">
              <w:t>2</w:t>
            </w:r>
            <w:r>
              <w:t>2</w:t>
            </w:r>
          </w:p>
          <w:p w:rsidR="008F2B4C" w:rsidRDefault="008262CD" w:rsidP="008262CD">
            <w:r>
              <w:t>14163</w:t>
            </w:r>
            <w:r w:rsidR="008F2B4C">
              <w:t xml:space="preserve"> B</w:t>
            </w:r>
            <w:r>
              <w:t>erlin</w:t>
            </w:r>
          </w:p>
          <w:p w:rsidR="008262CD" w:rsidRDefault="008262CD" w:rsidP="008D60AA">
            <w:r>
              <w:t>Germany</w:t>
            </w:r>
          </w:p>
          <w:p w:rsidR="008F2B4C" w:rsidRPr="008F2B4C" w:rsidRDefault="008F2B4C" w:rsidP="008D60AA">
            <w:pPr>
              <w:spacing w:before="120"/>
              <w:jc w:val="both"/>
              <w:rPr>
                <w:rFonts w:cs="Arial"/>
              </w:rPr>
            </w:pPr>
            <w:r w:rsidRPr="008F2B4C">
              <w:rPr>
                <w:rFonts w:cs="Arial"/>
              </w:rPr>
              <w:t>Tel.: +</w:t>
            </w:r>
            <w:proofErr w:type="gramStart"/>
            <w:r w:rsidRPr="008F2B4C">
              <w:rPr>
                <w:rFonts w:cs="Arial"/>
              </w:rPr>
              <w:t>49 .</w:t>
            </w:r>
            <w:proofErr w:type="gramEnd"/>
            <w:r w:rsidRPr="008F2B4C">
              <w:rPr>
                <w:rFonts w:cs="Arial"/>
              </w:rPr>
              <w:t xml:space="preserve"> </w:t>
            </w:r>
            <w:proofErr w:type="gramStart"/>
            <w:r w:rsidR="008262CD">
              <w:rPr>
                <w:rFonts w:cs="Arial"/>
              </w:rPr>
              <w:t>30</w:t>
            </w:r>
            <w:r w:rsidRPr="008F2B4C">
              <w:rPr>
                <w:rFonts w:cs="Arial"/>
              </w:rPr>
              <w:t xml:space="preserve"> .</w:t>
            </w:r>
            <w:proofErr w:type="gramEnd"/>
            <w:r w:rsidRPr="008F2B4C">
              <w:rPr>
                <w:rFonts w:cs="Arial"/>
              </w:rPr>
              <w:t xml:space="preserve"> </w:t>
            </w:r>
            <w:r w:rsidR="008262CD">
              <w:rPr>
                <w:rFonts w:cs="Arial"/>
              </w:rPr>
              <w:t>80</w:t>
            </w:r>
            <w:r w:rsidRPr="008F2B4C">
              <w:rPr>
                <w:rFonts w:cs="Arial"/>
              </w:rPr>
              <w:t xml:space="preserve"> </w:t>
            </w:r>
            <w:r w:rsidR="008262CD">
              <w:rPr>
                <w:rFonts w:cs="Arial"/>
              </w:rPr>
              <w:t>191</w:t>
            </w:r>
            <w:r w:rsidRPr="008F2B4C">
              <w:rPr>
                <w:rFonts w:cs="Arial"/>
              </w:rPr>
              <w:t>-0</w:t>
            </w:r>
          </w:p>
          <w:p w:rsidR="0096292D" w:rsidRDefault="008F2B4C" w:rsidP="008262CD">
            <w:pPr>
              <w:jc w:val="both"/>
              <w:rPr>
                <w:rFonts w:cs="Arial"/>
              </w:rPr>
            </w:pPr>
            <w:r w:rsidRPr="008F2B4C">
              <w:rPr>
                <w:rFonts w:cs="Arial"/>
              </w:rPr>
              <w:t>Fax:</w:t>
            </w:r>
            <w:r w:rsidR="0096292D" w:rsidRPr="008F2B4C">
              <w:rPr>
                <w:rFonts w:cs="Arial"/>
              </w:rPr>
              <w:t xml:space="preserve"> </w:t>
            </w:r>
            <w:r w:rsidR="0096292D">
              <w:rPr>
                <w:rFonts w:cs="Arial"/>
              </w:rPr>
              <w:t>+</w:t>
            </w:r>
            <w:proofErr w:type="gramStart"/>
            <w:r w:rsidR="0096292D" w:rsidRPr="008F2B4C">
              <w:rPr>
                <w:rFonts w:cs="Arial"/>
              </w:rPr>
              <w:t>49 .</w:t>
            </w:r>
            <w:proofErr w:type="gramEnd"/>
            <w:r w:rsidR="0096292D" w:rsidRPr="008F2B4C">
              <w:rPr>
                <w:rFonts w:cs="Arial"/>
              </w:rPr>
              <w:t xml:space="preserve"> </w:t>
            </w:r>
            <w:proofErr w:type="gramStart"/>
            <w:r w:rsidR="0096292D">
              <w:rPr>
                <w:rFonts w:cs="Arial"/>
              </w:rPr>
              <w:t>30</w:t>
            </w:r>
            <w:r w:rsidR="0096292D" w:rsidRPr="008F2B4C">
              <w:rPr>
                <w:rFonts w:cs="Arial"/>
              </w:rPr>
              <w:t xml:space="preserve"> .</w:t>
            </w:r>
            <w:proofErr w:type="gramEnd"/>
            <w:r w:rsidR="0096292D" w:rsidRPr="008F2B4C">
              <w:rPr>
                <w:rFonts w:cs="Arial"/>
              </w:rPr>
              <w:t xml:space="preserve"> </w:t>
            </w:r>
            <w:r w:rsidR="0096292D">
              <w:rPr>
                <w:rFonts w:cs="Arial"/>
              </w:rPr>
              <w:t>80</w:t>
            </w:r>
            <w:r w:rsidR="0096292D" w:rsidRPr="008F2B4C">
              <w:rPr>
                <w:rFonts w:cs="Arial"/>
              </w:rPr>
              <w:t xml:space="preserve"> </w:t>
            </w:r>
            <w:r w:rsidR="0096292D">
              <w:rPr>
                <w:rFonts w:cs="Arial"/>
              </w:rPr>
              <w:t>191</w:t>
            </w:r>
            <w:r w:rsidR="0096292D" w:rsidRPr="008F2B4C">
              <w:rPr>
                <w:rFonts w:cs="Arial"/>
              </w:rPr>
              <w:t>-</w:t>
            </w:r>
            <w:r w:rsidR="0096292D">
              <w:rPr>
                <w:rFonts w:cs="Arial"/>
              </w:rPr>
              <w:t>20</w:t>
            </w:r>
            <w:r w:rsidR="0096292D" w:rsidRPr="008F2B4C">
              <w:rPr>
                <w:rFonts w:cs="Arial"/>
              </w:rPr>
              <w:t>0</w:t>
            </w:r>
          </w:p>
          <w:p w:rsidR="008F2B4C" w:rsidRPr="0096292D" w:rsidRDefault="0096292D" w:rsidP="008262CD">
            <w:pPr>
              <w:jc w:val="both"/>
              <w:rPr>
                <w:rFonts w:cs="Arial"/>
                <w:lang w:val="fr-FR"/>
              </w:rPr>
            </w:pPr>
            <w:proofErr w:type="gramStart"/>
            <w:r w:rsidRPr="0096292D">
              <w:rPr>
                <w:rFonts w:cs="Arial"/>
                <w:lang w:val="fr-FR"/>
              </w:rPr>
              <w:t>Email:</w:t>
            </w:r>
            <w:proofErr w:type="gramEnd"/>
            <w:r w:rsidR="008F2B4C" w:rsidRPr="0096292D">
              <w:rPr>
                <w:rFonts w:cs="Arial"/>
                <w:lang w:val="fr-FR"/>
              </w:rPr>
              <w:t xml:space="preserve"> </w:t>
            </w:r>
            <w:r w:rsidRPr="0096292D">
              <w:rPr>
                <w:rFonts w:cs="Arial"/>
                <w:lang w:val="fr-FR"/>
              </w:rPr>
              <w:t>info</w:t>
            </w:r>
            <w:r w:rsidR="008262CD" w:rsidRPr="0096292D">
              <w:rPr>
                <w:rFonts w:cs="Arial"/>
                <w:lang w:val="fr-FR"/>
              </w:rPr>
              <w:t>@knick</w:t>
            </w:r>
            <w:r w:rsidR="008F2B4C" w:rsidRPr="0096292D">
              <w:rPr>
                <w:rFonts w:cs="Arial"/>
                <w:lang w:val="fr-FR"/>
              </w:rPr>
              <w:t>.de</w:t>
            </w:r>
          </w:p>
          <w:p w:rsidR="008F2B4C" w:rsidRPr="0096292D" w:rsidRDefault="008F2B4C" w:rsidP="008262CD">
            <w:pPr>
              <w:rPr>
                <w:lang w:val="fr-FR"/>
              </w:rPr>
            </w:pPr>
            <w:proofErr w:type="gramStart"/>
            <w:r w:rsidRPr="0096292D">
              <w:rPr>
                <w:rFonts w:cs="Arial"/>
                <w:lang w:val="fr-FR"/>
              </w:rPr>
              <w:t>Internet:</w:t>
            </w:r>
            <w:proofErr w:type="gramEnd"/>
            <w:r w:rsidRPr="0096292D">
              <w:rPr>
                <w:rFonts w:cs="Arial"/>
                <w:lang w:val="fr-FR"/>
              </w:rPr>
              <w:t xml:space="preserve"> w</w:t>
            </w:r>
            <w:bookmarkStart w:id="1" w:name="_Hlt166319609"/>
            <w:r w:rsidRPr="0096292D">
              <w:rPr>
                <w:rFonts w:cs="Arial"/>
                <w:lang w:val="fr-FR"/>
              </w:rPr>
              <w:t>w</w:t>
            </w:r>
            <w:bookmarkEnd w:id="1"/>
            <w:r w:rsidRPr="0096292D">
              <w:rPr>
                <w:rFonts w:cs="Arial"/>
                <w:lang w:val="fr-FR"/>
              </w:rPr>
              <w:t>w.</w:t>
            </w:r>
            <w:r w:rsidR="008262CD" w:rsidRPr="0096292D">
              <w:rPr>
                <w:rFonts w:cs="Arial"/>
                <w:lang w:val="fr-FR"/>
              </w:rPr>
              <w:t>knick</w:t>
            </w:r>
            <w:r w:rsidRPr="0096292D">
              <w:rPr>
                <w:rFonts w:cs="Arial"/>
                <w:lang w:val="fr-FR"/>
              </w:rPr>
              <w:t>.de</w:t>
            </w:r>
          </w:p>
        </w:tc>
        <w:tc>
          <w:tcPr>
            <w:tcW w:w="1134" w:type="dxa"/>
          </w:tcPr>
          <w:p w:rsidR="008F2B4C" w:rsidRDefault="00AD630D" w:rsidP="00B25045">
            <w:pPr>
              <w:pStyle w:val="Textkrper"/>
              <w:jc w:val="right"/>
              <w:rPr>
                <w:sz w:val="16"/>
              </w:rPr>
            </w:pPr>
            <w:r>
              <w:rPr>
                <w:noProof/>
                <w:sz w:val="20"/>
              </w:rPr>
              <w:drawing>
                <wp:inline distT="0" distB="0" distL="0" distR="0" wp14:anchorId="07233350" wp14:editId="6C743823">
                  <wp:extent cx="213360" cy="213360"/>
                  <wp:effectExtent l="0" t="0" r="0" b="0"/>
                  <wp:docPr id="1" name="Picture 1" descr="gii_Logo_200x200_RGB_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gii_Logo_200x200_RGB_150"/>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3360" cy="213360"/>
                          </a:xfrm>
                          <a:prstGeom prst="rect">
                            <a:avLst/>
                          </a:prstGeom>
                          <a:noFill/>
                          <a:ln>
                            <a:noFill/>
                          </a:ln>
                        </pic:spPr>
                      </pic:pic>
                    </a:graphicData>
                  </a:graphic>
                </wp:inline>
              </w:drawing>
            </w:r>
          </w:p>
        </w:tc>
        <w:tc>
          <w:tcPr>
            <w:tcW w:w="2268" w:type="dxa"/>
          </w:tcPr>
          <w:p w:rsidR="008F2B4C" w:rsidRDefault="008F2B4C" w:rsidP="00B25045">
            <w:pPr>
              <w:pStyle w:val="Textkrper"/>
              <w:jc w:val="both"/>
              <w:rPr>
                <w:sz w:val="16"/>
              </w:rPr>
            </w:pPr>
            <w:r>
              <w:rPr>
                <w:sz w:val="16"/>
              </w:rPr>
              <w:t>gii die Presse-Agentur GmbH</w:t>
            </w:r>
          </w:p>
          <w:p w:rsidR="008F2B4C" w:rsidRDefault="00E160E0" w:rsidP="00B25045">
            <w:pPr>
              <w:pStyle w:val="Textkrper"/>
              <w:rPr>
                <w:sz w:val="16"/>
              </w:rPr>
            </w:pPr>
            <w:r>
              <w:rPr>
                <w:sz w:val="16"/>
              </w:rPr>
              <w:t>Immanuelkirchstr.</w:t>
            </w:r>
            <w:r w:rsidR="008F2B4C">
              <w:rPr>
                <w:sz w:val="16"/>
              </w:rPr>
              <w:t xml:space="preserve"> 12</w:t>
            </w:r>
          </w:p>
          <w:p w:rsidR="008F2B4C" w:rsidRDefault="008F2B4C" w:rsidP="00B25045">
            <w:pPr>
              <w:pStyle w:val="Textkrper"/>
              <w:jc w:val="both"/>
              <w:rPr>
                <w:sz w:val="16"/>
              </w:rPr>
            </w:pPr>
            <w:r>
              <w:rPr>
                <w:sz w:val="16"/>
              </w:rPr>
              <w:t>10405 Berlin</w:t>
            </w:r>
          </w:p>
          <w:p w:rsidR="008262CD" w:rsidRPr="001F709A" w:rsidRDefault="008262CD" w:rsidP="00B25045">
            <w:pPr>
              <w:pStyle w:val="Textkrper"/>
              <w:jc w:val="both"/>
              <w:rPr>
                <w:sz w:val="16"/>
                <w:lang w:val="en-US"/>
              </w:rPr>
            </w:pPr>
            <w:r w:rsidRPr="001F709A">
              <w:rPr>
                <w:sz w:val="16"/>
                <w:lang w:val="en-US"/>
              </w:rPr>
              <w:t>Germany</w:t>
            </w:r>
          </w:p>
          <w:p w:rsidR="008F2B4C" w:rsidRPr="001F709A" w:rsidRDefault="008F2B4C" w:rsidP="00B25045">
            <w:pPr>
              <w:pStyle w:val="Textkrper"/>
              <w:jc w:val="both"/>
              <w:rPr>
                <w:sz w:val="16"/>
                <w:lang w:val="en-US"/>
              </w:rPr>
            </w:pPr>
            <w:r w:rsidRPr="001F709A">
              <w:rPr>
                <w:sz w:val="16"/>
                <w:lang w:val="en-US"/>
              </w:rPr>
              <w:t>Tel.: +</w:t>
            </w:r>
            <w:proofErr w:type="gramStart"/>
            <w:r w:rsidRPr="001F709A">
              <w:rPr>
                <w:sz w:val="16"/>
                <w:lang w:val="en-US"/>
              </w:rPr>
              <w:t>49 .</w:t>
            </w:r>
            <w:proofErr w:type="gramEnd"/>
            <w:r w:rsidRPr="001F709A">
              <w:rPr>
                <w:sz w:val="16"/>
                <w:lang w:val="en-US"/>
              </w:rPr>
              <w:t xml:space="preserve"> </w:t>
            </w:r>
            <w:proofErr w:type="gramStart"/>
            <w:r w:rsidRPr="001F709A">
              <w:rPr>
                <w:sz w:val="16"/>
                <w:lang w:val="en-US"/>
              </w:rPr>
              <w:t>30 .</w:t>
            </w:r>
            <w:proofErr w:type="gramEnd"/>
            <w:r w:rsidRPr="001F709A">
              <w:rPr>
                <w:sz w:val="16"/>
                <w:lang w:val="en-US"/>
              </w:rPr>
              <w:t xml:space="preserve"> 538 965-0</w:t>
            </w:r>
          </w:p>
          <w:p w:rsidR="008F2B4C" w:rsidRPr="001F709A" w:rsidRDefault="008F2B4C" w:rsidP="00B25045">
            <w:pPr>
              <w:pStyle w:val="Textkrper"/>
              <w:jc w:val="both"/>
              <w:rPr>
                <w:sz w:val="16"/>
                <w:lang w:val="en-US"/>
              </w:rPr>
            </w:pPr>
            <w:r w:rsidRPr="001F709A">
              <w:rPr>
                <w:sz w:val="16"/>
                <w:lang w:val="en-US"/>
              </w:rPr>
              <w:t>Fax: +</w:t>
            </w:r>
            <w:proofErr w:type="gramStart"/>
            <w:r w:rsidRPr="001F709A">
              <w:rPr>
                <w:sz w:val="16"/>
                <w:lang w:val="en-US"/>
              </w:rPr>
              <w:t>49 .</w:t>
            </w:r>
            <w:proofErr w:type="gramEnd"/>
            <w:r w:rsidRPr="001F709A">
              <w:rPr>
                <w:sz w:val="16"/>
                <w:lang w:val="en-US"/>
              </w:rPr>
              <w:t xml:space="preserve"> </w:t>
            </w:r>
            <w:proofErr w:type="gramStart"/>
            <w:r w:rsidRPr="001F709A">
              <w:rPr>
                <w:sz w:val="16"/>
                <w:lang w:val="en-US"/>
              </w:rPr>
              <w:t>30 .</w:t>
            </w:r>
            <w:proofErr w:type="gramEnd"/>
            <w:r w:rsidRPr="001F709A">
              <w:rPr>
                <w:sz w:val="16"/>
                <w:lang w:val="en-US"/>
              </w:rPr>
              <w:t xml:space="preserve"> 538 965-29</w:t>
            </w:r>
          </w:p>
          <w:p w:rsidR="008F2B4C" w:rsidRPr="001F709A" w:rsidRDefault="008F2B4C" w:rsidP="00B25045">
            <w:pPr>
              <w:pStyle w:val="Textkrper"/>
              <w:jc w:val="both"/>
              <w:rPr>
                <w:sz w:val="16"/>
                <w:lang w:val="en-US"/>
              </w:rPr>
            </w:pPr>
            <w:r w:rsidRPr="001F709A">
              <w:rPr>
                <w:sz w:val="16"/>
                <w:lang w:val="en-US"/>
              </w:rPr>
              <w:t>E</w:t>
            </w:r>
            <w:r w:rsidR="0096292D" w:rsidRPr="001F709A">
              <w:rPr>
                <w:sz w:val="16"/>
                <w:lang w:val="en-US"/>
              </w:rPr>
              <w:t>m</w:t>
            </w:r>
            <w:r w:rsidRPr="001F709A">
              <w:rPr>
                <w:sz w:val="16"/>
                <w:lang w:val="en-US"/>
              </w:rPr>
              <w:t>ail: info@gii.de</w:t>
            </w:r>
          </w:p>
          <w:p w:rsidR="008F2B4C" w:rsidRDefault="008F2B4C" w:rsidP="00B25045">
            <w:pPr>
              <w:pStyle w:val="Textkrper"/>
              <w:jc w:val="both"/>
              <w:rPr>
                <w:sz w:val="16"/>
              </w:rPr>
            </w:pPr>
            <w:r>
              <w:rPr>
                <w:sz w:val="16"/>
              </w:rPr>
              <w:t>Internet: www.gii.de</w:t>
            </w:r>
          </w:p>
        </w:tc>
      </w:tr>
    </w:tbl>
    <w:p w:rsidR="008F2B4C" w:rsidRPr="005C75D3" w:rsidRDefault="008F2B4C" w:rsidP="00B25045">
      <w:pPr>
        <w:rPr>
          <w:rFonts w:cs="Arial"/>
          <w:sz w:val="2"/>
        </w:rPr>
      </w:pPr>
    </w:p>
    <w:sectPr w:rsidR="008F2B4C" w:rsidRPr="005C75D3">
      <w:headerReference w:type="default" r:id="rId9"/>
      <w:footerReference w:type="default" r:id="rId10"/>
      <w:headerReference w:type="first" r:id="rId11"/>
      <w:footerReference w:type="first" r:id="rId12"/>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63E2" w:rsidRDefault="002B63E2">
      <w:r>
        <w:separator/>
      </w:r>
    </w:p>
  </w:endnote>
  <w:endnote w:type="continuationSeparator" w:id="0">
    <w:p w:rsidR="002B63E2" w:rsidRDefault="002B6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2B4C" w:rsidRPr="008F2B4C" w:rsidRDefault="008F2B4C" w:rsidP="008F2B4C">
    <w:pPr>
      <w:pStyle w:val="Fuzeile"/>
      <w:tabs>
        <w:tab w:val="clear" w:pos="4536"/>
        <w:tab w:val="clear" w:pos="9072"/>
      </w:tabs>
      <w:rPr>
        <w:rFonts w:cs="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2B4C" w:rsidRPr="008F2B4C" w:rsidRDefault="008F2B4C" w:rsidP="008F2B4C">
    <w:pPr>
      <w:pStyle w:val="Fuzeile"/>
      <w:tabs>
        <w:tab w:val="clear" w:pos="4536"/>
        <w:tab w:val="clear" w:pos="9072"/>
      </w:tabs>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63E2" w:rsidRDefault="002B63E2">
      <w:r>
        <w:separator/>
      </w:r>
    </w:p>
  </w:footnote>
  <w:footnote w:type="continuationSeparator" w:id="0">
    <w:p w:rsidR="002B63E2" w:rsidRDefault="002B63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2B4C" w:rsidRDefault="00AD630D" w:rsidP="008F2B4C">
    <w:pPr>
      <w:pStyle w:val="Kopfzeile"/>
      <w:tabs>
        <w:tab w:val="clear" w:pos="4536"/>
        <w:tab w:val="clear" w:pos="9072"/>
      </w:tabs>
      <w:ind w:left="709" w:right="1418" w:hanging="709"/>
      <w:rPr>
        <w:rStyle w:val="Seitenzahl"/>
        <w:sz w:val="18"/>
      </w:rPr>
    </w:pPr>
    <w:r>
      <w:rPr>
        <w:noProof/>
        <w:sz w:val="18"/>
      </w:rPr>
      <w:drawing>
        <wp:anchor distT="0" distB="0" distL="114935" distR="114935" simplePos="0" relativeHeight="251658240" behindDoc="0" locked="0" layoutInCell="1" allowOverlap="1" wp14:anchorId="423348B7" wp14:editId="44796674">
          <wp:simplePos x="0" y="0"/>
          <wp:positionH relativeFrom="page">
            <wp:posOffset>5735320</wp:posOffset>
          </wp:positionH>
          <wp:positionV relativeFrom="page">
            <wp:posOffset>456565</wp:posOffset>
          </wp:positionV>
          <wp:extent cx="1384300" cy="257810"/>
          <wp:effectExtent l="0" t="0" r="0" b="0"/>
          <wp:wrapTopAndBottom/>
          <wp:docPr id="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4300" cy="25781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008262CD">
      <w:rPr>
        <w:sz w:val="18"/>
      </w:rPr>
      <w:t>Pag</w:t>
    </w:r>
    <w:r w:rsidR="008F2B4C">
      <w:rPr>
        <w:sz w:val="18"/>
      </w:rPr>
      <w:t xml:space="preserve">e </w:t>
    </w:r>
    <w:r w:rsidR="008F2B4C">
      <w:rPr>
        <w:rStyle w:val="Seitenzahl"/>
        <w:sz w:val="18"/>
      </w:rPr>
      <w:fldChar w:fldCharType="begin"/>
    </w:r>
    <w:r w:rsidR="008F2B4C">
      <w:rPr>
        <w:rStyle w:val="Seitenzahl"/>
        <w:sz w:val="18"/>
      </w:rPr>
      <w:instrText xml:space="preserve"> PAGE </w:instrText>
    </w:r>
    <w:r w:rsidR="008F2B4C">
      <w:rPr>
        <w:rStyle w:val="Seitenzahl"/>
        <w:sz w:val="18"/>
      </w:rPr>
      <w:fldChar w:fldCharType="separate"/>
    </w:r>
    <w:r w:rsidR="00252BF4">
      <w:rPr>
        <w:rStyle w:val="Seitenzahl"/>
        <w:noProof/>
        <w:sz w:val="18"/>
      </w:rPr>
      <w:t>2</w:t>
    </w:r>
    <w:r w:rsidR="008F2B4C">
      <w:rPr>
        <w:rStyle w:val="Seitenzahl"/>
        <w:sz w:val="18"/>
      </w:rPr>
      <w:fldChar w:fldCharType="end"/>
    </w:r>
    <w:r w:rsidR="008F2B4C">
      <w:rPr>
        <w:rStyle w:val="Seitenzahl"/>
        <w:sz w:val="18"/>
      </w:rPr>
      <w:t>:</w:t>
    </w:r>
    <w:r w:rsidR="008F2B4C">
      <w:rPr>
        <w:rStyle w:val="Seitenzahl"/>
        <w:sz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2B4C" w:rsidRPr="00C121A7" w:rsidRDefault="00AD630D" w:rsidP="00C121A7">
    <w:pPr>
      <w:pStyle w:val="Kopfzeile"/>
      <w:tabs>
        <w:tab w:val="clear" w:pos="4536"/>
        <w:tab w:val="clear" w:pos="9072"/>
      </w:tabs>
      <w:rPr>
        <w:sz w:val="2"/>
        <w:szCs w:val="2"/>
      </w:rPr>
    </w:pPr>
    <w:r>
      <w:rPr>
        <w:noProof/>
        <w:sz w:val="2"/>
        <w:szCs w:val="2"/>
      </w:rPr>
      <w:drawing>
        <wp:anchor distT="0" distB="0" distL="114935" distR="114935" simplePos="0" relativeHeight="251657216" behindDoc="0" locked="0" layoutInCell="1" allowOverlap="1" wp14:anchorId="005C3F0B" wp14:editId="6DEB46BC">
          <wp:simplePos x="0" y="0"/>
          <wp:positionH relativeFrom="page">
            <wp:posOffset>5737860</wp:posOffset>
          </wp:positionH>
          <wp:positionV relativeFrom="page">
            <wp:posOffset>448945</wp:posOffset>
          </wp:positionV>
          <wp:extent cx="1384300" cy="257810"/>
          <wp:effectExtent l="0" t="0" r="0" b="0"/>
          <wp:wrapTopAndBottom/>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4300" cy="25781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14AA0502"/>
    <w:multiLevelType w:val="singleLevel"/>
    <w:tmpl w:val="04070003"/>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0B32C58"/>
    <w:multiLevelType w:val="singleLevel"/>
    <w:tmpl w:val="04070003"/>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0B4522B"/>
    <w:multiLevelType w:val="singleLevel"/>
    <w:tmpl w:val="04070003"/>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69C591A"/>
    <w:multiLevelType w:val="singleLevel"/>
    <w:tmpl w:val="04070003"/>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8AE51CD"/>
    <w:multiLevelType w:val="singleLevel"/>
    <w:tmpl w:val="04070003"/>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CB7723A"/>
    <w:multiLevelType w:val="singleLevel"/>
    <w:tmpl w:val="04070003"/>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470376E"/>
    <w:multiLevelType w:val="singleLevel"/>
    <w:tmpl w:val="04070003"/>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66D0DD1"/>
    <w:multiLevelType w:val="singleLevel"/>
    <w:tmpl w:val="04070003"/>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D364BB5"/>
    <w:multiLevelType w:val="singleLevel"/>
    <w:tmpl w:val="04070003"/>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A5658EE"/>
    <w:multiLevelType w:val="singleLevel"/>
    <w:tmpl w:val="04070003"/>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72D6C15"/>
    <w:multiLevelType w:val="singleLevel"/>
    <w:tmpl w:val="04070003"/>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7EB7E8B"/>
    <w:multiLevelType w:val="singleLevel"/>
    <w:tmpl w:val="0407000F"/>
    <w:lvl w:ilvl="0">
      <w:start w:val="1"/>
      <w:numFmt w:val="decimal"/>
      <w:lvlText w:val="%1."/>
      <w:lvlJc w:val="left"/>
      <w:pPr>
        <w:tabs>
          <w:tab w:val="num" w:pos="360"/>
        </w:tabs>
        <w:ind w:left="360" w:hanging="360"/>
      </w:pPr>
      <w:rPr>
        <w:rFonts w:hint="default"/>
      </w:rPr>
    </w:lvl>
  </w:abstractNum>
  <w:abstractNum w:abstractNumId="15" w15:restartNumberingAfterBreak="0">
    <w:nsid w:val="6DE672A3"/>
    <w:multiLevelType w:val="singleLevel"/>
    <w:tmpl w:val="04070003"/>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F572A92"/>
    <w:multiLevelType w:val="singleLevel"/>
    <w:tmpl w:val="04070003"/>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abstractNum w:abstractNumId="18" w15:restartNumberingAfterBreak="0">
    <w:nsid w:val="71301296"/>
    <w:multiLevelType w:val="singleLevel"/>
    <w:tmpl w:val="04070003"/>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B0B36E3"/>
    <w:multiLevelType w:val="singleLevel"/>
    <w:tmpl w:val="04070003"/>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FCC1C52"/>
    <w:multiLevelType w:val="singleLevel"/>
    <w:tmpl w:val="04070003"/>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7"/>
  </w:num>
  <w:num w:numId="3">
    <w:abstractNumId w:val="11"/>
  </w:num>
  <w:num w:numId="4">
    <w:abstractNumId w:val="6"/>
  </w:num>
  <w:num w:numId="5">
    <w:abstractNumId w:val="7"/>
  </w:num>
  <w:num w:numId="6">
    <w:abstractNumId w:val="13"/>
  </w:num>
  <w:num w:numId="7">
    <w:abstractNumId w:val="9"/>
  </w:num>
  <w:num w:numId="8">
    <w:abstractNumId w:val="16"/>
  </w:num>
  <w:num w:numId="9">
    <w:abstractNumId w:val="14"/>
  </w:num>
  <w:num w:numId="10">
    <w:abstractNumId w:val="19"/>
  </w:num>
  <w:num w:numId="11">
    <w:abstractNumId w:val="18"/>
  </w:num>
  <w:num w:numId="12">
    <w:abstractNumId w:val="10"/>
  </w:num>
  <w:num w:numId="13">
    <w:abstractNumId w:val="2"/>
  </w:num>
  <w:num w:numId="14">
    <w:abstractNumId w:val="15"/>
  </w:num>
  <w:num w:numId="15">
    <w:abstractNumId w:val="3"/>
  </w:num>
  <w:num w:numId="16">
    <w:abstractNumId w:val="20"/>
  </w:num>
  <w:num w:numId="17">
    <w:abstractNumId w:val="4"/>
  </w:num>
  <w:num w:numId="18">
    <w:abstractNumId w:val="1"/>
  </w:num>
  <w:num w:numId="19">
    <w:abstractNumId w:val="8"/>
  </w:num>
  <w:num w:numId="20">
    <w:abstractNumId w:val="5"/>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8"/>
  <w:proofState w:spelling="clean" w:grammar="clean"/>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B4C"/>
    <w:rsid w:val="00030ACB"/>
    <w:rsid w:val="00084484"/>
    <w:rsid w:val="00095B0A"/>
    <w:rsid w:val="000966D6"/>
    <w:rsid w:val="000A3F66"/>
    <w:rsid w:val="000A612A"/>
    <w:rsid w:val="000B2C06"/>
    <w:rsid w:val="000B59EC"/>
    <w:rsid w:val="00110175"/>
    <w:rsid w:val="0013006D"/>
    <w:rsid w:val="0019155F"/>
    <w:rsid w:val="001E4696"/>
    <w:rsid w:val="001E78F9"/>
    <w:rsid w:val="001F709A"/>
    <w:rsid w:val="002126AC"/>
    <w:rsid w:val="00216766"/>
    <w:rsid w:val="00252BF4"/>
    <w:rsid w:val="002569B3"/>
    <w:rsid w:val="002B63E2"/>
    <w:rsid w:val="00312E77"/>
    <w:rsid w:val="00313900"/>
    <w:rsid w:val="003319AF"/>
    <w:rsid w:val="00350F39"/>
    <w:rsid w:val="00357DE3"/>
    <w:rsid w:val="00377FED"/>
    <w:rsid w:val="00381750"/>
    <w:rsid w:val="00391B4A"/>
    <w:rsid w:val="003B3DC1"/>
    <w:rsid w:val="003B596B"/>
    <w:rsid w:val="003B7452"/>
    <w:rsid w:val="003F6E4B"/>
    <w:rsid w:val="00435D44"/>
    <w:rsid w:val="00441870"/>
    <w:rsid w:val="00461B9B"/>
    <w:rsid w:val="004722CA"/>
    <w:rsid w:val="004A0582"/>
    <w:rsid w:val="004B7BAF"/>
    <w:rsid w:val="00500AF5"/>
    <w:rsid w:val="00501F53"/>
    <w:rsid w:val="005536F6"/>
    <w:rsid w:val="00583743"/>
    <w:rsid w:val="005C75D3"/>
    <w:rsid w:val="005E1269"/>
    <w:rsid w:val="005F0E8E"/>
    <w:rsid w:val="00625146"/>
    <w:rsid w:val="006A4A64"/>
    <w:rsid w:val="006A7845"/>
    <w:rsid w:val="006D3FB2"/>
    <w:rsid w:val="007148AA"/>
    <w:rsid w:val="007858D4"/>
    <w:rsid w:val="007D1DB1"/>
    <w:rsid w:val="007F2A81"/>
    <w:rsid w:val="007F783F"/>
    <w:rsid w:val="00806BDC"/>
    <w:rsid w:val="008262CD"/>
    <w:rsid w:val="00827F03"/>
    <w:rsid w:val="008378CC"/>
    <w:rsid w:val="008908CA"/>
    <w:rsid w:val="008B52D9"/>
    <w:rsid w:val="008B62E9"/>
    <w:rsid w:val="008C3834"/>
    <w:rsid w:val="008D60AA"/>
    <w:rsid w:val="008E78D1"/>
    <w:rsid w:val="008F2B4C"/>
    <w:rsid w:val="00903C2C"/>
    <w:rsid w:val="00957319"/>
    <w:rsid w:val="0096292D"/>
    <w:rsid w:val="009822DD"/>
    <w:rsid w:val="009860EA"/>
    <w:rsid w:val="00992DDF"/>
    <w:rsid w:val="009E3A5B"/>
    <w:rsid w:val="00A5342F"/>
    <w:rsid w:val="00A569DC"/>
    <w:rsid w:val="00AA2AA2"/>
    <w:rsid w:val="00AA404C"/>
    <w:rsid w:val="00AD3967"/>
    <w:rsid w:val="00AD447E"/>
    <w:rsid w:val="00AD630D"/>
    <w:rsid w:val="00B25045"/>
    <w:rsid w:val="00B3407D"/>
    <w:rsid w:val="00BA2D3D"/>
    <w:rsid w:val="00C121A7"/>
    <w:rsid w:val="00C15E47"/>
    <w:rsid w:val="00CB5CCB"/>
    <w:rsid w:val="00D0568A"/>
    <w:rsid w:val="00D40707"/>
    <w:rsid w:val="00D50083"/>
    <w:rsid w:val="00E140D1"/>
    <w:rsid w:val="00E160E0"/>
    <w:rsid w:val="00E361AB"/>
    <w:rsid w:val="00E41314"/>
    <w:rsid w:val="00E5297A"/>
    <w:rsid w:val="00F176FC"/>
    <w:rsid w:val="00F30753"/>
    <w:rsid w:val="00F9551B"/>
    <w:rsid w:val="00FA4D29"/>
    <w:rsid w:val="00FC4B35"/>
    <w:rsid w:val="00FE06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0E1291FC-4334-C949-B38E-9CEDE2FCA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AA404C"/>
    <w:pPr>
      <w:suppressAutoHyphens/>
    </w:pPr>
    <w:rPr>
      <w:rFonts w:ascii="Arial" w:hAnsi="Arial"/>
      <w:lang w:eastAsia="de-DE"/>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styleId="BesuchterLink">
    <w:name w:val="FollowedHyperlink"/>
    <w:semiHidden/>
    <w:rPr>
      <w:color w:val="800080"/>
      <w:u w:val="single"/>
    </w:rPr>
  </w:style>
  <w:style w:type="paragraph" w:styleId="Textkrper2">
    <w:name w:val="Body Text 2"/>
    <w:basedOn w:val="Standard"/>
    <w:semiHidden/>
    <w:pPr>
      <w:pBdr>
        <w:between w:val="single" w:sz="4" w:space="1" w:color="auto"/>
      </w:pBdr>
      <w:jc w:val="both"/>
    </w:pPr>
  </w:style>
  <w:style w:type="character" w:styleId="Kommentarzeichen">
    <w:name w:val="annotation reference"/>
    <w:uiPriority w:val="99"/>
    <w:semiHidden/>
    <w:unhideWhenUsed/>
    <w:rsid w:val="007148AA"/>
    <w:rPr>
      <w:sz w:val="16"/>
      <w:szCs w:val="16"/>
    </w:rPr>
  </w:style>
  <w:style w:type="paragraph" w:styleId="Kommentartext">
    <w:name w:val="annotation text"/>
    <w:basedOn w:val="Standard"/>
    <w:link w:val="KommentartextZchn"/>
    <w:uiPriority w:val="99"/>
    <w:semiHidden/>
    <w:unhideWhenUsed/>
    <w:rsid w:val="007148AA"/>
  </w:style>
  <w:style w:type="character" w:customStyle="1" w:styleId="KommentartextZchn">
    <w:name w:val="Kommentartext Zchn"/>
    <w:link w:val="Kommentartext"/>
    <w:uiPriority w:val="99"/>
    <w:semiHidden/>
    <w:rsid w:val="007148AA"/>
    <w:rPr>
      <w:rFonts w:ascii="Arial" w:hAnsi="Arial"/>
    </w:rPr>
  </w:style>
  <w:style w:type="paragraph" w:styleId="Kommentarthema">
    <w:name w:val="annotation subject"/>
    <w:basedOn w:val="Kommentartext"/>
    <w:next w:val="Kommentartext"/>
    <w:link w:val="KommentarthemaZchn"/>
    <w:uiPriority w:val="99"/>
    <w:semiHidden/>
    <w:unhideWhenUsed/>
    <w:rsid w:val="007148AA"/>
    <w:rPr>
      <w:b/>
      <w:bCs/>
    </w:rPr>
  </w:style>
  <w:style w:type="character" w:customStyle="1" w:styleId="KommentarthemaZchn">
    <w:name w:val="Kommentarthema Zchn"/>
    <w:link w:val="Kommentarthema"/>
    <w:uiPriority w:val="99"/>
    <w:semiHidden/>
    <w:rsid w:val="007148AA"/>
    <w:rPr>
      <w:rFonts w:ascii="Arial" w:hAnsi="Arial"/>
      <w:b/>
      <w:bCs/>
    </w:rPr>
  </w:style>
  <w:style w:type="paragraph" w:styleId="Sprechblasentext">
    <w:name w:val="Balloon Text"/>
    <w:basedOn w:val="Standard"/>
    <w:link w:val="SprechblasentextZchn"/>
    <w:uiPriority w:val="99"/>
    <w:semiHidden/>
    <w:unhideWhenUsed/>
    <w:rsid w:val="007148AA"/>
    <w:rPr>
      <w:rFonts w:ascii="Tahoma" w:hAnsi="Tahoma" w:cs="Tahoma"/>
      <w:sz w:val="16"/>
      <w:szCs w:val="16"/>
    </w:rPr>
  </w:style>
  <w:style w:type="character" w:customStyle="1" w:styleId="SprechblasentextZchn">
    <w:name w:val="Sprechblasentext Zchn"/>
    <w:link w:val="Sprechblasentext"/>
    <w:uiPriority w:val="99"/>
    <w:semiHidden/>
    <w:rsid w:val="007148AA"/>
    <w:rPr>
      <w:rFonts w:ascii="Tahoma" w:hAnsi="Tahoma" w:cs="Tahoma"/>
      <w:sz w:val="16"/>
      <w:szCs w:val="16"/>
    </w:rPr>
  </w:style>
  <w:style w:type="character" w:styleId="NichtaufgelsteErwhnung">
    <w:name w:val="Unresolved Mention"/>
    <w:uiPriority w:val="99"/>
    <w:semiHidden/>
    <w:unhideWhenUsed/>
    <w:rsid w:val="00252BF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3264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415</Words>
  <Characters>2193</Characters>
  <Application>Microsoft Office Word</Application>
  <DocSecurity>0</DocSecurity>
  <Lines>18</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Presse-Information</vt:lpstr>
      <vt:lpstr>Presse-Information</vt:lpstr>
    </vt:vector>
  </TitlesOfParts>
  <Company>gii  die Presse-Agentur GmbH</Company>
  <LinksUpToDate>false</LinksUpToDate>
  <CharactersWithSpaces>2603</CharactersWithSpaces>
  <SharedDoc>false</SharedDoc>
  <HLinks>
    <vt:vector size="6" baseType="variant">
      <vt:variant>
        <vt:i4>8192064</vt:i4>
      </vt:variant>
      <vt:variant>
        <vt:i4>0</vt:i4>
      </vt:variant>
      <vt:variant>
        <vt:i4>0</vt:i4>
      </vt:variant>
      <vt:variant>
        <vt:i4>5</vt:i4>
      </vt:variant>
      <vt:variant>
        <vt:lpwstr>mailto:pranatio@knick.de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3</cp:revision>
  <cp:lastPrinted>2007-06-05T07:50:00Z</cp:lastPrinted>
  <dcterms:created xsi:type="dcterms:W3CDTF">2019-03-21T13:13:00Z</dcterms:created>
  <dcterms:modified xsi:type="dcterms:W3CDTF">2019-03-21T19:41:00Z</dcterms:modified>
</cp:coreProperties>
</file>