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B7479" w:rsidRDefault="006B7479">
      <w:pPr>
        <w:spacing w:line="360" w:lineRule="auto"/>
      </w:pPr>
      <w:bookmarkStart w:id="0" w:name="_GoBack"/>
      <w:bookmarkEnd w:id="0"/>
      <w:r>
        <w:rPr>
          <w:b/>
          <w:sz w:val="32"/>
          <w:szCs w:val="32"/>
        </w:rPr>
        <w:t>Presseinformation</w:t>
      </w:r>
    </w:p>
    <w:p w:rsidR="006B7479" w:rsidRDefault="006B7479">
      <w:pPr>
        <w:suppressAutoHyphens/>
        <w:spacing w:line="360" w:lineRule="auto"/>
        <w:rPr>
          <w:b/>
          <w:sz w:val="24"/>
        </w:rPr>
      </w:pPr>
    </w:p>
    <w:p w:rsidR="00117E80" w:rsidRPr="00117E80" w:rsidRDefault="00117E80" w:rsidP="00117E80">
      <w:pPr>
        <w:pStyle w:val="Kopfzeile"/>
        <w:tabs>
          <w:tab w:val="clear" w:pos="4536"/>
          <w:tab w:val="clear" w:pos="9072"/>
        </w:tabs>
        <w:suppressAutoHyphens/>
        <w:ind w:left="709" w:hanging="709"/>
        <w:rPr>
          <w:b/>
          <w:sz w:val="24"/>
          <w:szCs w:val="24"/>
        </w:rPr>
      </w:pPr>
      <w:r w:rsidRPr="00117E80">
        <w:rPr>
          <w:rStyle w:val="Seitenzahl"/>
          <w:b/>
          <w:sz w:val="24"/>
          <w:szCs w:val="24"/>
        </w:rPr>
        <w:t>Schlanke LED-Schaltschrankleuchte</w:t>
      </w:r>
      <w:r>
        <w:rPr>
          <w:rStyle w:val="Seitenzahl"/>
          <w:b/>
          <w:sz w:val="24"/>
          <w:szCs w:val="24"/>
        </w:rPr>
        <w:t>n</w:t>
      </w:r>
      <w:r w:rsidRPr="00117E80">
        <w:rPr>
          <w:rStyle w:val="Seitenzahl"/>
          <w:b/>
          <w:sz w:val="24"/>
          <w:szCs w:val="24"/>
        </w:rPr>
        <w:t xml:space="preserve"> mit 700 Lumen</w:t>
      </w:r>
    </w:p>
    <w:p w:rsidR="006B7479" w:rsidRDefault="006B7479">
      <w:pPr>
        <w:suppressAutoHyphens/>
        <w:spacing w:line="360" w:lineRule="auto"/>
        <w:ind w:right="-2"/>
        <w:rPr>
          <w:b/>
          <w:sz w:val="24"/>
        </w:rPr>
      </w:pPr>
    </w:p>
    <w:p w:rsidR="00CC3CC2" w:rsidRDefault="006B7479" w:rsidP="00CC3CC2">
      <w:pPr>
        <w:suppressAutoHyphens/>
        <w:spacing w:line="360" w:lineRule="auto"/>
        <w:ind w:right="-2"/>
        <w:jc w:val="both"/>
      </w:pPr>
      <w:r>
        <w:t>Gevelsberg –</w:t>
      </w:r>
      <w:r w:rsidR="00EA3A02">
        <w:t xml:space="preserve"> Seifert Systems erweitert seine Modellreihe moderner LED-Schaltschrank</w:t>
      </w:r>
      <w:r w:rsidR="001E2618">
        <w:t>leuchten</w:t>
      </w:r>
      <w:r w:rsidR="00EA3A02">
        <w:t xml:space="preserve"> um </w:t>
      </w:r>
      <w:r w:rsidR="007168C6">
        <w:t xml:space="preserve">neue </w:t>
      </w:r>
      <w:r w:rsidR="00EA3A02">
        <w:t>Gerätevariante</w:t>
      </w:r>
      <w:r w:rsidR="00117E80">
        <w:t>n</w:t>
      </w:r>
      <w:r w:rsidR="00EA3A02">
        <w:t xml:space="preserve"> mit </w:t>
      </w:r>
      <w:r w:rsidR="005F6874">
        <w:t xml:space="preserve">besonders </w:t>
      </w:r>
      <w:r w:rsidR="00EA3A02">
        <w:t xml:space="preserve">hoher Lichtausbeute. Ab sofort </w:t>
      </w:r>
      <w:r w:rsidR="007168C6">
        <w:t xml:space="preserve">bietet der Spezialist </w:t>
      </w:r>
      <w:r w:rsidR="007168C6" w:rsidRPr="00EA3A02">
        <w:t>für Schaltschrankklimatisierung und Zubehör</w:t>
      </w:r>
      <w:r w:rsidR="007168C6">
        <w:t xml:space="preserve"> </w:t>
      </w:r>
      <w:r w:rsidR="00EA3A02">
        <w:t>die StripLite SL</w:t>
      </w:r>
      <w:r w:rsidR="00C073BA">
        <w:t>4000</w:t>
      </w:r>
      <w:r w:rsidR="00117E80">
        <w:t> auch in zwei Ausführungen mit 700 Lumen</w:t>
      </w:r>
      <w:r w:rsidR="0016686A">
        <w:t xml:space="preserve"> </w:t>
      </w:r>
      <w:r w:rsidR="00B664D8">
        <w:t xml:space="preserve">und einer Nennleistung von 7,5 W </w:t>
      </w:r>
      <w:r w:rsidR="00C073BA">
        <w:t>mit eine</w:t>
      </w:r>
      <w:r w:rsidR="00225B1D">
        <w:t>m</w:t>
      </w:r>
      <w:r w:rsidR="00C073BA">
        <w:t xml:space="preserve"> Weitspannungsbereich </w:t>
      </w:r>
      <w:r w:rsidR="0016686A">
        <w:t>von</w:t>
      </w:r>
      <w:r w:rsidR="00CC3CC2">
        <w:t xml:space="preserve"> 120 V bis 230 V </w:t>
      </w:r>
      <w:r w:rsidR="007168C6">
        <w:t>an</w:t>
      </w:r>
      <w:r w:rsidR="00117E80">
        <w:t xml:space="preserve">. Die </w:t>
      </w:r>
      <w:r w:rsidR="005F6874">
        <w:t xml:space="preserve">sehr </w:t>
      </w:r>
      <w:r w:rsidR="002D0356" w:rsidRPr="002D0356">
        <w:rPr>
          <w:color w:val="000000" w:themeColor="text1"/>
        </w:rPr>
        <w:t>licht</w:t>
      </w:r>
      <w:r w:rsidR="00117E80" w:rsidRPr="002D0356">
        <w:rPr>
          <w:color w:val="000000" w:themeColor="text1"/>
        </w:rPr>
        <w:t xml:space="preserve">starken </w:t>
      </w:r>
      <w:r w:rsidR="00117E80">
        <w:t xml:space="preserve">Modelle </w:t>
      </w:r>
      <w:r w:rsidR="00B664D8">
        <w:t xml:space="preserve">mit 120° Abstrahlwinkel </w:t>
      </w:r>
      <w:r w:rsidR="00C073BA">
        <w:t>und</w:t>
      </w:r>
      <w:r w:rsidR="005F6874">
        <w:t xml:space="preserve"> einer Farbtemperatur von 6500 K </w:t>
      </w:r>
      <w:r w:rsidR="007168C6">
        <w:t xml:space="preserve">sind sowohl </w:t>
      </w:r>
      <w:r w:rsidR="00C073BA">
        <w:t xml:space="preserve">mit Ein-/Aus </w:t>
      </w:r>
      <w:r w:rsidR="007168C6">
        <w:t>Schalter als auch mit integriertem Bewegungs</w:t>
      </w:r>
      <w:r w:rsidR="0016686A">
        <w:t>sensor</w:t>
      </w:r>
      <w:r w:rsidR="007168C6">
        <w:t xml:space="preserve"> erhältlich</w:t>
      </w:r>
      <w:r w:rsidR="0016686A">
        <w:t xml:space="preserve">, </w:t>
      </w:r>
      <w:r w:rsidR="0016686A" w:rsidRPr="00EA3A02">
        <w:t>der beim Öffnen der Gehäusetür automatisch die Beleuchtung mit einer Abschaltzeit von 5</w:t>
      </w:r>
      <w:r w:rsidR="00225B1D">
        <w:t> </w:t>
      </w:r>
      <w:r w:rsidR="0016686A" w:rsidRPr="00EA3A02">
        <w:t>min. aktiviert.</w:t>
      </w:r>
      <w:r w:rsidR="007168C6">
        <w:t xml:space="preserve"> Aufgrund ihrer geringen </w:t>
      </w:r>
      <w:r w:rsidR="007168C6" w:rsidRPr="00EA3A02">
        <w:t xml:space="preserve">Abmessungen von 32 mm Breite und einer Höhe von 35,5 mm finden </w:t>
      </w:r>
      <w:r w:rsidR="007168C6">
        <w:t xml:space="preserve">die </w:t>
      </w:r>
      <w:r w:rsidR="004D76E8">
        <w:t>140</w:t>
      </w:r>
      <w:r w:rsidR="0016686A">
        <w:t> </w:t>
      </w:r>
      <w:r w:rsidR="004D76E8">
        <w:t xml:space="preserve">g </w:t>
      </w:r>
      <w:r w:rsidR="0016686A">
        <w:t>l</w:t>
      </w:r>
      <w:r w:rsidR="004D76E8">
        <w:t xml:space="preserve">eichten </w:t>
      </w:r>
      <w:r w:rsidR="007168C6">
        <w:t xml:space="preserve">Leuchten </w:t>
      </w:r>
      <w:r w:rsidR="007168C6" w:rsidRPr="00EA3A02">
        <w:t>in beliebigen Einbaulagen im Schaltschrank Platz.</w:t>
      </w:r>
      <w:r w:rsidR="007168C6">
        <w:t xml:space="preserve"> </w:t>
      </w:r>
      <w:r w:rsidR="00DC6C20">
        <w:t xml:space="preserve">Neben Montageclips sorgen zwei rückseitig integrierte Magnete für </w:t>
      </w:r>
      <w:r w:rsidR="00C073BA">
        <w:t xml:space="preserve">stabile und </w:t>
      </w:r>
      <w:r w:rsidR="00DC6C20">
        <w:t>variable Befestigung</w:t>
      </w:r>
      <w:r w:rsidR="00CC3CC2">
        <w:t>soptionen</w:t>
      </w:r>
      <w:r w:rsidR="00DC6C20">
        <w:t xml:space="preserve">, </w:t>
      </w:r>
      <w:r w:rsidR="007168C6" w:rsidRPr="00EA3A02">
        <w:t>um einzelne Gehäusebereiche bei Inspektion, Wartung oder Montage optimal auszuleuchten.</w:t>
      </w:r>
      <w:r w:rsidR="00DC6C20">
        <w:t xml:space="preserve"> Die langlebige</w:t>
      </w:r>
      <w:r w:rsidR="00DA2885">
        <w:t>n</w:t>
      </w:r>
      <w:r w:rsidR="00DC6C20">
        <w:t>, wartungsfreie</w:t>
      </w:r>
      <w:r w:rsidR="00DA2885">
        <w:t>n Leuchten</w:t>
      </w:r>
      <w:r w:rsidR="00B664D8">
        <w:t xml:space="preserve"> </w:t>
      </w:r>
      <w:r w:rsidR="00DA2885">
        <w:t>erreichen</w:t>
      </w:r>
      <w:r w:rsidR="00DC6C20">
        <w:t xml:space="preserve"> Betriebsdauern bis </w:t>
      </w:r>
      <w:r w:rsidR="00DA2885">
        <w:t xml:space="preserve">zu </w:t>
      </w:r>
      <w:r w:rsidR="001E2618">
        <w:t>60.000 Stunden</w:t>
      </w:r>
      <w:r w:rsidR="00CC3CC2">
        <w:t xml:space="preserve"> und sind für einen erweiterten Temperaturbereich von </w:t>
      </w:r>
      <w:r w:rsidR="00CC3CC2">
        <w:noBreakHyphen/>
      </w:r>
      <w:r w:rsidR="00CC3CC2" w:rsidRPr="001C7109">
        <w:t xml:space="preserve">30°C </w:t>
      </w:r>
      <w:r w:rsidR="00CC3CC2">
        <w:t xml:space="preserve">bis </w:t>
      </w:r>
      <w:r w:rsidR="00CC3CC2" w:rsidRPr="001C7109">
        <w:t>+70°C</w:t>
      </w:r>
      <w:r w:rsidR="00CC3CC2">
        <w:t xml:space="preserve"> ausgelegt</w:t>
      </w:r>
      <w:r w:rsidR="001E2618">
        <w:t>.</w:t>
      </w:r>
      <w:r w:rsidR="00CC3CC2">
        <w:t xml:space="preserve"> </w:t>
      </w:r>
      <w:r w:rsidR="00CC3CC2" w:rsidRPr="00EA3A02">
        <w:t>Wieland Steckverbinder</w:t>
      </w:r>
      <w:r w:rsidR="004D76E8">
        <w:t xml:space="preserve"> </w:t>
      </w:r>
      <w:r w:rsidR="00C073BA">
        <w:t>oder P</w:t>
      </w:r>
      <w:r w:rsidR="004D76E8">
        <w:t xml:space="preserve">ushfit-Stecker </w:t>
      </w:r>
      <w:r w:rsidR="0016686A">
        <w:t xml:space="preserve">ermöglichen den </w:t>
      </w:r>
      <w:r w:rsidR="004D76E8">
        <w:t>werkzeuglosen Geräteanschluss</w:t>
      </w:r>
      <w:r w:rsidR="00CC3CC2" w:rsidRPr="00EA3A02">
        <w:t xml:space="preserve">. </w:t>
      </w:r>
      <w:r w:rsidR="00CC3CC2">
        <w:t xml:space="preserve">Via </w:t>
      </w:r>
      <w:r w:rsidR="00C073BA">
        <w:t>Verbindungskab</w:t>
      </w:r>
      <w:r w:rsidR="00225B1D">
        <w:t>el</w:t>
      </w:r>
      <w:r w:rsidR="00C073BA">
        <w:t xml:space="preserve"> oder Stecker</w:t>
      </w:r>
      <w:r w:rsidR="00CC3CC2">
        <w:t xml:space="preserve"> lassen </w:t>
      </w:r>
      <w:r w:rsidR="00CC3CC2" w:rsidRPr="00EA3A02">
        <w:t>sich bis zu 1</w:t>
      </w:r>
      <w:r w:rsidR="00CC3CC2">
        <w:t>0</w:t>
      </w:r>
      <w:r w:rsidR="00CC3CC2" w:rsidRPr="00EA3A02">
        <w:t xml:space="preserve"> Leuchten</w:t>
      </w:r>
      <w:r w:rsidR="00CC3CC2">
        <w:t xml:space="preserve"> </w:t>
      </w:r>
      <w:r w:rsidR="00C073BA">
        <w:t>in Reihe schalten.</w:t>
      </w:r>
      <w:r w:rsidR="00CC3CC2">
        <w:t xml:space="preserve"> </w:t>
      </w:r>
      <w:r w:rsidR="00CC3CC2" w:rsidRPr="00EA3A02">
        <w:t>Die neuen</w:t>
      </w:r>
      <w:r w:rsidR="00CC3CC2">
        <w:t xml:space="preserve"> S</w:t>
      </w:r>
      <w:r w:rsidR="00CC3CC2" w:rsidRPr="00EA3A02">
        <w:t>tripLite-Leuchten im robusten, schlagfesten Polycarbonat-Gehäuse bieten Schutzart IP20</w:t>
      </w:r>
      <w:r w:rsidR="00CC3CC2">
        <w:t xml:space="preserve"> und sind </w:t>
      </w:r>
      <w:r w:rsidR="0016686A">
        <w:t>gemäß CE</w:t>
      </w:r>
      <w:r w:rsidR="00C073BA">
        <w:t>,</w:t>
      </w:r>
      <w:r w:rsidR="00225B1D">
        <w:t xml:space="preserve"> </w:t>
      </w:r>
      <w:r w:rsidR="0016686A">
        <w:t>RoHS</w:t>
      </w:r>
      <w:r w:rsidR="00225B1D">
        <w:t xml:space="preserve"> </w:t>
      </w:r>
      <w:r w:rsidR="00C073BA">
        <w:t xml:space="preserve">und UL </w:t>
      </w:r>
      <w:r w:rsidR="0016686A">
        <w:t xml:space="preserve">zertifiziert. </w:t>
      </w:r>
    </w:p>
    <w:p w:rsidR="000F1401" w:rsidRDefault="000F1401">
      <w:pPr>
        <w:suppressAutoHyphens/>
        <w:spacing w:line="360" w:lineRule="auto"/>
        <w:ind w:right="-2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6B7479">
        <w:tc>
          <w:tcPr>
            <w:tcW w:w="7226" w:type="dxa"/>
            <w:shd w:val="clear" w:color="auto" w:fill="auto"/>
          </w:tcPr>
          <w:p w:rsidR="006B7479" w:rsidRDefault="006B7479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225B1D" w:rsidRDefault="00225B1D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225B1D" w:rsidRDefault="00225B1D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225B1D" w:rsidRDefault="00225B1D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225B1D" w:rsidRDefault="00225B1D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225B1D" w:rsidRDefault="00225B1D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225B1D" w:rsidRDefault="00225B1D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225B1D" w:rsidRDefault="00225B1D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225B1D" w:rsidRDefault="00225B1D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225B1D" w:rsidRDefault="00225B1D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225B1D" w:rsidRDefault="00225B1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3048000" cy="2413000"/>
                  <wp:effectExtent l="0" t="0" r="0" b="635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41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479" w:rsidRDefault="006B7479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6B7479">
        <w:tc>
          <w:tcPr>
            <w:tcW w:w="7226" w:type="dxa"/>
            <w:shd w:val="clear" w:color="auto" w:fill="auto"/>
          </w:tcPr>
          <w:p w:rsidR="006B7479" w:rsidRDefault="006B7479" w:rsidP="00643777">
            <w:pPr>
              <w:suppressAutoHyphens/>
              <w:jc w:val="center"/>
            </w:pPr>
            <w:r>
              <w:rPr>
                <w:b/>
                <w:sz w:val="18"/>
              </w:rPr>
              <w:lastRenderedPageBreak/>
              <w:t>Bild:</w:t>
            </w:r>
            <w:r>
              <w:rPr>
                <w:sz w:val="18"/>
              </w:rPr>
              <w:t xml:space="preserve"> </w:t>
            </w:r>
            <w:r w:rsidR="005F6874">
              <w:rPr>
                <w:sz w:val="18"/>
              </w:rPr>
              <w:t xml:space="preserve">Die schlanken, langlebigen LED-Leuchten von Seifert sind ab sofort auch mit einer Lichtstärke 700 lm erhältlich </w:t>
            </w:r>
          </w:p>
        </w:tc>
      </w:tr>
    </w:tbl>
    <w:p w:rsidR="006B7479" w:rsidRDefault="006B7479">
      <w:pPr>
        <w:suppressAutoHyphens/>
        <w:spacing w:line="360" w:lineRule="auto"/>
        <w:jc w:val="both"/>
      </w:pPr>
    </w:p>
    <w:p w:rsidR="006B7479" w:rsidRDefault="006B7479">
      <w:pPr>
        <w:suppressAutoHyphens/>
        <w:spacing w:line="360" w:lineRule="auto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3881"/>
        <w:gridCol w:w="850"/>
        <w:gridCol w:w="1302"/>
      </w:tblGrid>
      <w:tr w:rsidR="006B7479" w:rsidRPr="00117E80">
        <w:trPr>
          <w:cantSplit/>
        </w:trPr>
        <w:tc>
          <w:tcPr>
            <w:tcW w:w="1151" w:type="dxa"/>
            <w:shd w:val="clear" w:color="auto" w:fill="auto"/>
          </w:tcPr>
          <w:p w:rsidR="006B7479" w:rsidRPr="00117E80" w:rsidRDefault="006B7479">
            <w:pPr>
              <w:suppressAutoHyphens/>
              <w:rPr>
                <w:sz w:val="18"/>
                <w:szCs w:val="18"/>
              </w:rPr>
            </w:pPr>
            <w:r w:rsidRPr="00117E80">
              <w:rPr>
                <w:sz w:val="18"/>
                <w:szCs w:val="18"/>
              </w:rPr>
              <w:t>Bilder:</w:t>
            </w:r>
          </w:p>
        </w:tc>
        <w:tc>
          <w:tcPr>
            <w:tcW w:w="3881" w:type="dxa"/>
            <w:shd w:val="clear" w:color="auto" w:fill="auto"/>
          </w:tcPr>
          <w:p w:rsidR="006B7479" w:rsidRPr="00117E80" w:rsidRDefault="00225B1D">
            <w:pPr>
              <w:suppressAutoHyphens/>
              <w:snapToGrid w:val="0"/>
              <w:rPr>
                <w:sz w:val="18"/>
                <w:szCs w:val="18"/>
              </w:rPr>
            </w:pPr>
            <w:r w:rsidRPr="00225B1D">
              <w:rPr>
                <w:sz w:val="18"/>
                <w:szCs w:val="18"/>
              </w:rPr>
              <w:t>sl_700_2000px</w:t>
            </w:r>
          </w:p>
        </w:tc>
        <w:tc>
          <w:tcPr>
            <w:tcW w:w="850" w:type="dxa"/>
            <w:shd w:val="clear" w:color="auto" w:fill="auto"/>
          </w:tcPr>
          <w:p w:rsidR="006B7479" w:rsidRPr="00117E80" w:rsidRDefault="006B7479">
            <w:pPr>
              <w:suppressAutoHyphens/>
              <w:rPr>
                <w:sz w:val="18"/>
                <w:szCs w:val="18"/>
              </w:rPr>
            </w:pPr>
            <w:r w:rsidRPr="00117E80">
              <w:rPr>
                <w:sz w:val="18"/>
                <w:szCs w:val="18"/>
              </w:rPr>
              <w:t>Zeichen:</w:t>
            </w:r>
          </w:p>
        </w:tc>
        <w:tc>
          <w:tcPr>
            <w:tcW w:w="1302" w:type="dxa"/>
            <w:shd w:val="clear" w:color="auto" w:fill="auto"/>
          </w:tcPr>
          <w:p w:rsidR="006B7479" w:rsidRPr="00117E80" w:rsidRDefault="005F687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  <w:r w:rsidR="00225B1D">
              <w:rPr>
                <w:sz w:val="18"/>
                <w:szCs w:val="18"/>
              </w:rPr>
              <w:t>92</w:t>
            </w:r>
          </w:p>
        </w:tc>
      </w:tr>
      <w:tr w:rsidR="006B7479" w:rsidRPr="00117E80">
        <w:trPr>
          <w:cantSplit/>
        </w:trPr>
        <w:tc>
          <w:tcPr>
            <w:tcW w:w="1151" w:type="dxa"/>
            <w:shd w:val="clear" w:color="auto" w:fill="auto"/>
          </w:tcPr>
          <w:p w:rsidR="006B7479" w:rsidRPr="00117E80" w:rsidRDefault="006B7479">
            <w:pPr>
              <w:suppressAutoHyphens/>
              <w:spacing w:before="120"/>
              <w:rPr>
                <w:sz w:val="18"/>
                <w:szCs w:val="18"/>
              </w:rPr>
            </w:pPr>
            <w:r w:rsidRPr="00117E80">
              <w:rPr>
                <w:sz w:val="18"/>
                <w:szCs w:val="18"/>
              </w:rPr>
              <w:t>Dateiname:</w:t>
            </w:r>
          </w:p>
        </w:tc>
        <w:tc>
          <w:tcPr>
            <w:tcW w:w="3881" w:type="dxa"/>
            <w:shd w:val="clear" w:color="auto" w:fill="auto"/>
          </w:tcPr>
          <w:p w:rsidR="006B7479" w:rsidRPr="00117E80" w:rsidRDefault="006427E6">
            <w:pPr>
              <w:suppressAutoHyphens/>
              <w:spacing w:before="120"/>
              <w:rPr>
                <w:sz w:val="18"/>
                <w:szCs w:val="18"/>
              </w:rPr>
            </w:pPr>
            <w:r w:rsidRPr="00117E80">
              <w:rPr>
                <w:sz w:val="18"/>
                <w:szCs w:val="18"/>
              </w:rPr>
              <w:t>201804023</w:t>
            </w:r>
            <w:r w:rsidR="00117E80">
              <w:rPr>
                <w:sz w:val="18"/>
                <w:szCs w:val="18"/>
              </w:rPr>
              <w:t>_pm_striplite_700lm</w:t>
            </w:r>
          </w:p>
        </w:tc>
        <w:tc>
          <w:tcPr>
            <w:tcW w:w="850" w:type="dxa"/>
            <w:shd w:val="clear" w:color="auto" w:fill="auto"/>
          </w:tcPr>
          <w:p w:rsidR="006B7479" w:rsidRPr="00117E80" w:rsidRDefault="006B7479">
            <w:pPr>
              <w:suppressAutoHyphens/>
              <w:spacing w:before="120"/>
              <w:rPr>
                <w:sz w:val="18"/>
                <w:szCs w:val="18"/>
              </w:rPr>
            </w:pPr>
            <w:r w:rsidRPr="00117E80">
              <w:rPr>
                <w:sz w:val="18"/>
                <w:szCs w:val="18"/>
              </w:rPr>
              <w:t>Datum:</w:t>
            </w:r>
          </w:p>
        </w:tc>
        <w:tc>
          <w:tcPr>
            <w:tcW w:w="1302" w:type="dxa"/>
            <w:shd w:val="clear" w:color="auto" w:fill="auto"/>
          </w:tcPr>
          <w:p w:rsidR="006B7479" w:rsidRPr="00117E80" w:rsidRDefault="00DA486F">
            <w:pPr>
              <w:suppressAutoHyphens/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02.05.2018</w:t>
            </w:r>
          </w:p>
        </w:tc>
      </w:tr>
    </w:tbl>
    <w:p w:rsidR="006B7479" w:rsidRDefault="006B7479">
      <w:pPr>
        <w:pStyle w:val="Textkrper"/>
        <w:suppressAutoHyphens/>
        <w:jc w:val="both"/>
        <w:rPr>
          <w:sz w:val="16"/>
        </w:rPr>
      </w:pPr>
    </w:p>
    <w:p w:rsidR="006B7479" w:rsidRDefault="006B7479">
      <w:pPr>
        <w:pStyle w:val="Textkrper"/>
        <w:suppressAutoHyphens/>
        <w:jc w:val="both"/>
      </w:pPr>
      <w:r>
        <w:rPr>
          <w:b/>
          <w:sz w:val="16"/>
        </w:rPr>
        <w:t>Unternehmenshintergrund</w:t>
      </w:r>
    </w:p>
    <w:p w:rsidR="006B7479" w:rsidRDefault="006B7479">
      <w:pPr>
        <w:pStyle w:val="Textkrper"/>
        <w:suppressAutoHyphens/>
        <w:jc w:val="both"/>
        <w:rPr>
          <w:b/>
          <w:sz w:val="16"/>
        </w:rPr>
      </w:pPr>
    </w:p>
    <w:p w:rsidR="00121EEF" w:rsidRDefault="00121EEF" w:rsidP="00121EEF">
      <w:pPr>
        <w:pStyle w:val="Textkrper"/>
        <w:suppressAutoHyphens/>
        <w:jc w:val="both"/>
        <w:rPr>
          <w:sz w:val="16"/>
        </w:rPr>
      </w:pPr>
      <w:r>
        <w:rPr>
          <w:sz w:val="16"/>
        </w:rPr>
        <w:t xml:space="preserve">Die Seifert Systems GmbH entwickelt und produziert seit mehr als 50 Jahren Klimatisierungstechnik für den Schaltschrankbau. Zum Produktsortiment der weltweit agierenden Unternehmensgruppe zählen unter anderem Kühlgeräte für den Innen- und Außeneinsatz, Dachaufsatz- und Peltier-Kühlsysteme, Luft/Wasser und Luft/Luft-Wärmetauscher, Filterlüfter, Schaltschrankheizungen und energieeffiziente LED-Beleuchtungstechnik sowie umfangreiches Zubehör. Die in Gevelsberg bei Wuppertal ansässige Muttergesellschaft unterhält Dependancen und Fertigungsstätten in Malta, der Schweiz, den USA und Australien. Durch ein großes Netz an Vertriebs- und Servicepartnern ist Seifert auf allen relevanten Märkten vertreten und unterstützt seine Kunden umfänglich mit kompetenter Beratung sowie modernen Berechnungs- und Simulationstools bei der optimalen Geräteauswahl und einem effizienten Thermal Management. </w:t>
      </w:r>
    </w:p>
    <w:p w:rsidR="000F1401" w:rsidRDefault="000F1401">
      <w:pPr>
        <w:pStyle w:val="Textkrper"/>
        <w:suppressAutoHyphens/>
        <w:jc w:val="both"/>
      </w:pPr>
    </w:p>
    <w:p w:rsidR="006B7479" w:rsidRDefault="006B7479">
      <w:pPr>
        <w:pStyle w:val="Textkrper"/>
        <w:suppressAutoHyphens/>
        <w:jc w:val="both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67"/>
        <w:gridCol w:w="2268"/>
      </w:tblGrid>
      <w:tr w:rsidR="006B7479">
        <w:tc>
          <w:tcPr>
            <w:tcW w:w="4323" w:type="dxa"/>
            <w:shd w:val="clear" w:color="auto" w:fill="auto"/>
          </w:tcPr>
          <w:p w:rsidR="006B7479" w:rsidRDefault="006B7479">
            <w:pPr>
              <w:suppressAutoHyphens/>
            </w:pPr>
            <w:r>
              <w:rPr>
                <w:b/>
              </w:rPr>
              <w:t>Kontakt:</w:t>
            </w:r>
          </w:p>
          <w:p w:rsidR="006B7479" w:rsidRDefault="006B7479">
            <w:pPr>
              <w:pStyle w:val="berschrift4"/>
              <w:suppressAutoHyphens/>
            </w:pPr>
            <w:r>
              <w:rPr>
                <w:sz w:val="20"/>
              </w:rPr>
              <w:br/>
              <w:t>Seifert Systems GmbH</w:t>
            </w:r>
          </w:p>
          <w:p w:rsidR="00F825FB" w:rsidRDefault="00643777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before="120" w:after="120"/>
            </w:pPr>
            <w:r>
              <w:t>Kai Kroll</w:t>
            </w:r>
            <w:r w:rsidR="00F825FB">
              <w:br/>
              <w:t>Geschäftsführer</w:t>
            </w:r>
          </w:p>
          <w:p w:rsidR="006B7479" w:rsidRDefault="006B7479">
            <w:pPr>
              <w:suppressAutoHyphens/>
              <w:jc w:val="both"/>
            </w:pPr>
            <w:r>
              <w:t>Haßlinghauser Str. 156</w:t>
            </w:r>
          </w:p>
          <w:p w:rsidR="006B7479" w:rsidRDefault="006B7479">
            <w:pPr>
              <w:suppressAutoHyphens/>
              <w:jc w:val="both"/>
            </w:pPr>
            <w:r>
              <w:t>58285 Gevelsb</w:t>
            </w:r>
            <w:r w:rsidR="004C23E7">
              <w:t>e</w:t>
            </w:r>
            <w:r>
              <w:t>rg</w:t>
            </w:r>
          </w:p>
          <w:p w:rsidR="006B7479" w:rsidRDefault="006B7479">
            <w:pPr>
              <w:suppressAutoHyphens/>
              <w:spacing w:before="120"/>
              <w:jc w:val="both"/>
            </w:pPr>
            <w:r w:rsidRPr="00643777">
              <w:t>Tel.: 02332 / 551240</w:t>
            </w:r>
          </w:p>
          <w:p w:rsidR="006B7479" w:rsidRDefault="006B7479">
            <w:pPr>
              <w:suppressAutoHyphens/>
              <w:jc w:val="both"/>
            </w:pPr>
            <w:r w:rsidRPr="00643777">
              <w:t>Fax: 02332 / 5512429</w:t>
            </w:r>
          </w:p>
          <w:p w:rsidR="006B7479" w:rsidRPr="004C23E7" w:rsidRDefault="006B7479">
            <w:pPr>
              <w:suppressAutoHyphens/>
              <w:jc w:val="both"/>
              <w:rPr>
                <w:lang w:val="pt-PT"/>
              </w:rPr>
            </w:pPr>
            <w:r w:rsidRPr="004C23E7">
              <w:rPr>
                <w:lang w:val="pt-PT"/>
              </w:rPr>
              <w:t>E-Mail: info.de@seifertsystems.com</w:t>
            </w:r>
          </w:p>
          <w:p w:rsidR="006B7479" w:rsidRDefault="006B7479">
            <w:pPr>
              <w:pStyle w:val="Textkrper"/>
              <w:suppressAutoHyphens/>
              <w:jc w:val="both"/>
            </w:pPr>
            <w:r>
              <w:rPr>
                <w:sz w:val="20"/>
              </w:rPr>
              <w:t>Internet: www.seifertsystems.com</w:t>
            </w:r>
          </w:p>
        </w:tc>
        <w:tc>
          <w:tcPr>
            <w:tcW w:w="567" w:type="dxa"/>
            <w:shd w:val="clear" w:color="auto" w:fill="auto"/>
          </w:tcPr>
          <w:p w:rsidR="006B7479" w:rsidRDefault="00AB57B7">
            <w:pPr>
              <w:pStyle w:val="Textkrper"/>
              <w:suppressAutoHyphens/>
              <w:jc w:val="right"/>
              <w:rPr>
                <w:sz w:val="16"/>
              </w:rPr>
            </w:pPr>
            <w:r>
              <w:rPr>
                <w:noProof/>
                <w:sz w:val="20"/>
                <w:lang w:val="en-US" w:eastAsia="en-US"/>
              </w:rPr>
              <w:drawing>
                <wp:inline distT="0" distB="0" distL="0" distR="0">
                  <wp:extent cx="217170" cy="217170"/>
                  <wp:effectExtent l="0" t="0" r="0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7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:rsidR="006B7479" w:rsidRDefault="006B7479">
            <w:pPr>
              <w:pStyle w:val="Textkrper"/>
              <w:suppressAutoHyphens/>
              <w:jc w:val="both"/>
            </w:pPr>
            <w:r>
              <w:rPr>
                <w:sz w:val="16"/>
              </w:rPr>
              <w:t>gii die Presse-Agentur GmbH</w:t>
            </w:r>
          </w:p>
          <w:p w:rsidR="006B7479" w:rsidRDefault="006B7479">
            <w:pPr>
              <w:pStyle w:val="Textkrper"/>
              <w:suppressAutoHyphens/>
            </w:pPr>
            <w:r>
              <w:rPr>
                <w:sz w:val="16"/>
              </w:rPr>
              <w:t>Immanuelkirchstr. 12</w:t>
            </w:r>
          </w:p>
          <w:p w:rsidR="006B7479" w:rsidRDefault="006B7479">
            <w:pPr>
              <w:pStyle w:val="Textkrper"/>
              <w:suppressAutoHyphens/>
              <w:jc w:val="both"/>
            </w:pPr>
            <w:r>
              <w:rPr>
                <w:sz w:val="16"/>
              </w:rPr>
              <w:t>10405 Berlin</w:t>
            </w:r>
          </w:p>
          <w:p w:rsidR="006B7479" w:rsidRDefault="006B7479">
            <w:pPr>
              <w:pStyle w:val="Textkrper"/>
              <w:suppressAutoHyphens/>
              <w:jc w:val="both"/>
            </w:pPr>
            <w:r>
              <w:rPr>
                <w:sz w:val="16"/>
              </w:rPr>
              <w:t>Tel.: 0 30 / 53 89 65 - 0</w:t>
            </w:r>
          </w:p>
          <w:p w:rsidR="006B7479" w:rsidRDefault="006B7479">
            <w:pPr>
              <w:pStyle w:val="Textkrper"/>
              <w:suppressAutoHyphens/>
              <w:jc w:val="both"/>
            </w:pPr>
            <w:r>
              <w:rPr>
                <w:sz w:val="16"/>
              </w:rPr>
              <w:t>Fax: 0 30 / 53 89 65 - 29</w:t>
            </w:r>
          </w:p>
          <w:p w:rsidR="006B7479" w:rsidRDefault="006B7479">
            <w:pPr>
              <w:pStyle w:val="Textkrper"/>
              <w:suppressAutoHyphens/>
              <w:jc w:val="both"/>
            </w:pPr>
            <w:r>
              <w:rPr>
                <w:sz w:val="16"/>
              </w:rPr>
              <w:t>E-Mail: info@gii.de</w:t>
            </w:r>
          </w:p>
          <w:p w:rsidR="006B7479" w:rsidRDefault="006B7479">
            <w:pPr>
              <w:pStyle w:val="Textkrper"/>
              <w:suppressAutoHyphens/>
              <w:jc w:val="both"/>
            </w:pPr>
            <w:r>
              <w:rPr>
                <w:sz w:val="16"/>
              </w:rPr>
              <w:t>Internet: www.gii.de</w:t>
            </w:r>
          </w:p>
        </w:tc>
      </w:tr>
    </w:tbl>
    <w:p w:rsidR="006B7479" w:rsidRDefault="006B7479">
      <w:pPr>
        <w:suppressAutoHyphens/>
      </w:pPr>
    </w:p>
    <w:p w:rsidR="00436DCC" w:rsidRDefault="00436DCC">
      <w:pPr>
        <w:suppressAutoHyphens/>
      </w:pPr>
    </w:p>
    <w:p w:rsidR="00436DCC" w:rsidRDefault="00436DCC">
      <w:pPr>
        <w:suppressAutoHyphens/>
      </w:pPr>
    </w:p>
    <w:p w:rsidR="00436DCC" w:rsidRDefault="00436DCC">
      <w:pPr>
        <w:suppressAutoHyphens/>
      </w:pPr>
    </w:p>
    <w:p w:rsidR="00436DCC" w:rsidRDefault="00436DCC">
      <w:pPr>
        <w:suppressAutoHyphens/>
      </w:pPr>
    </w:p>
    <w:p w:rsidR="00436DCC" w:rsidRDefault="00436DCC">
      <w:pPr>
        <w:suppressAutoHyphens/>
      </w:pPr>
    </w:p>
    <w:p w:rsidR="00436DCC" w:rsidRDefault="00436DCC">
      <w:pPr>
        <w:suppressAutoHyphens/>
      </w:pPr>
    </w:p>
    <w:p w:rsidR="00436DCC" w:rsidRDefault="00436DCC">
      <w:pPr>
        <w:suppressAutoHyphens/>
      </w:pPr>
    </w:p>
    <w:sectPr w:rsidR="00436DC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2835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BE3" w:rsidRDefault="00043BE3">
      <w:r>
        <w:separator/>
      </w:r>
    </w:p>
  </w:endnote>
  <w:endnote w:type="continuationSeparator" w:id="0">
    <w:p w:rsidR="00043BE3" w:rsidRDefault="0004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Noto Sans Devanagari">
    <w:altName w:val="Calibri"/>
    <w:charset w:val="01"/>
    <w:family w:val="auto"/>
    <w:pitch w:val="variable"/>
  </w:font>
  <w:font w:name="FuturaA Bk BT">
    <w:altName w:val="Tahoma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479" w:rsidRDefault="006B7479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479" w:rsidRDefault="006B7479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BE3" w:rsidRDefault="00043BE3">
      <w:r>
        <w:separator/>
      </w:r>
    </w:p>
  </w:footnote>
  <w:footnote w:type="continuationSeparator" w:id="0">
    <w:p w:rsidR="00043BE3" w:rsidRDefault="0004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479" w:rsidRDefault="00AB57B7">
    <w:pPr>
      <w:pStyle w:val="Kopfzeile"/>
      <w:tabs>
        <w:tab w:val="clear" w:pos="4536"/>
        <w:tab w:val="clear" w:pos="9072"/>
      </w:tabs>
      <w:suppressAutoHyphens/>
      <w:ind w:left="709" w:hanging="709"/>
    </w:pPr>
    <w:r>
      <w:rPr>
        <w:noProof/>
        <w:sz w:val="18"/>
        <w:szCs w:val="18"/>
        <w:lang w:val="en-US" w:eastAsia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3004820</wp:posOffset>
          </wp:positionH>
          <wp:positionV relativeFrom="paragraph">
            <wp:posOffset>-125095</wp:posOffset>
          </wp:positionV>
          <wp:extent cx="2481580" cy="1019175"/>
          <wp:effectExtent l="0" t="0" r="0" b="0"/>
          <wp:wrapSquare wrapText="largest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1019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479">
      <w:rPr>
        <w:sz w:val="18"/>
        <w:szCs w:val="18"/>
      </w:rPr>
      <w:t xml:space="preserve">Seite </w:t>
    </w:r>
    <w:r w:rsidR="006B7479">
      <w:rPr>
        <w:rStyle w:val="Seitenzahl"/>
        <w:sz w:val="18"/>
        <w:szCs w:val="18"/>
      </w:rPr>
      <w:fldChar w:fldCharType="begin"/>
    </w:r>
    <w:r w:rsidR="006B7479">
      <w:rPr>
        <w:rStyle w:val="Seitenzahl"/>
        <w:sz w:val="18"/>
        <w:szCs w:val="18"/>
      </w:rPr>
      <w:instrText xml:space="preserve"> PAGE </w:instrText>
    </w:r>
    <w:r w:rsidR="006B7479">
      <w:rPr>
        <w:rStyle w:val="Seitenzahl"/>
        <w:sz w:val="18"/>
        <w:szCs w:val="18"/>
      </w:rPr>
      <w:fldChar w:fldCharType="separate"/>
    </w:r>
    <w:r w:rsidR="00C073BA">
      <w:rPr>
        <w:rStyle w:val="Seitenzahl"/>
        <w:noProof/>
        <w:sz w:val="18"/>
        <w:szCs w:val="18"/>
      </w:rPr>
      <w:t>2</w:t>
    </w:r>
    <w:r w:rsidR="006B7479">
      <w:rPr>
        <w:rStyle w:val="Seitenzahl"/>
        <w:sz w:val="18"/>
        <w:szCs w:val="18"/>
      </w:rPr>
      <w:fldChar w:fldCharType="end"/>
    </w:r>
    <w:r w:rsidR="006B7479">
      <w:rPr>
        <w:rStyle w:val="Seitenzahl"/>
        <w:sz w:val="18"/>
        <w:szCs w:val="18"/>
      </w:rPr>
      <w:t>:</w:t>
    </w:r>
    <w:r w:rsidR="006B7479">
      <w:rPr>
        <w:rStyle w:val="Seitenzahl"/>
        <w:sz w:val="18"/>
        <w:szCs w:val="18"/>
      </w:rPr>
      <w:tab/>
    </w:r>
    <w:r w:rsidR="00117E80">
      <w:rPr>
        <w:rStyle w:val="Seitenzahl"/>
        <w:sz w:val="18"/>
        <w:szCs w:val="18"/>
      </w:rPr>
      <w:t>Schlanke LED-Schaltschrankleuchte mit 700 Lumen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479" w:rsidRDefault="00AB57B7">
    <w:pPr>
      <w:pStyle w:val="Kopfzeile"/>
      <w:tabs>
        <w:tab w:val="clear" w:pos="4536"/>
        <w:tab w:val="clear" w:pos="9072"/>
      </w:tabs>
      <w:rPr>
        <w:sz w:val="2"/>
        <w:lang w:val="en-US" w:eastAsia="de-DE"/>
      </w:rPr>
    </w:pPr>
    <w:r>
      <w:rPr>
        <w:noProof/>
        <w:lang w:val="en-US" w:eastAsia="en-US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3004820</wp:posOffset>
          </wp:positionH>
          <wp:positionV relativeFrom="paragraph">
            <wp:posOffset>-125095</wp:posOffset>
          </wp:positionV>
          <wp:extent cx="2481580" cy="1019175"/>
          <wp:effectExtent l="0" t="0" r="0" b="0"/>
          <wp:wrapSquare wrapText="largest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1019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52"/>
    <w:rsid w:val="00043BE3"/>
    <w:rsid w:val="000856B3"/>
    <w:rsid w:val="000A25F2"/>
    <w:rsid w:val="000F1401"/>
    <w:rsid w:val="00117E80"/>
    <w:rsid w:val="00121EEF"/>
    <w:rsid w:val="00157857"/>
    <w:rsid w:val="0016686A"/>
    <w:rsid w:val="001C7109"/>
    <w:rsid w:val="001E2618"/>
    <w:rsid w:val="00225B1D"/>
    <w:rsid w:val="002D0356"/>
    <w:rsid w:val="00436DCC"/>
    <w:rsid w:val="004C23E7"/>
    <w:rsid w:val="004D76E8"/>
    <w:rsid w:val="005B1F60"/>
    <w:rsid w:val="005F6874"/>
    <w:rsid w:val="005F6E9F"/>
    <w:rsid w:val="006427E6"/>
    <w:rsid w:val="00643777"/>
    <w:rsid w:val="006B7479"/>
    <w:rsid w:val="007168C6"/>
    <w:rsid w:val="00804666"/>
    <w:rsid w:val="008957F7"/>
    <w:rsid w:val="00AB57B7"/>
    <w:rsid w:val="00B06652"/>
    <w:rsid w:val="00B664D8"/>
    <w:rsid w:val="00C073BA"/>
    <w:rsid w:val="00CC3CC2"/>
    <w:rsid w:val="00DA2885"/>
    <w:rsid w:val="00DA486F"/>
    <w:rsid w:val="00DC6C20"/>
    <w:rsid w:val="00EA3A02"/>
    <w:rsid w:val="00F35B2A"/>
    <w:rsid w:val="00F57EC3"/>
    <w:rsid w:val="00F8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A0FA036A-77C9-4FEC-A96B-5644DEE0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right="1699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" w:hAnsi="Helvetica" w:cs="Helvetica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Fett">
    <w:name w:val="Strong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Noto Sans Devanagari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" w:hAnsi="FuturaA Bk BT" w:cs="FuturaA Bk BT"/>
    </w:rPr>
  </w:style>
  <w:style w:type="paragraph" w:customStyle="1" w:styleId="Textkrper31">
    <w:name w:val="Textkörper 31"/>
    <w:basedOn w:val="Standard"/>
    <w:rPr>
      <w:sz w:val="16"/>
    </w:rPr>
  </w:style>
  <w:style w:type="paragraph" w:customStyle="1" w:styleId="Textkrper21">
    <w:name w:val="Textkörper 21"/>
    <w:basedOn w:val="Standard"/>
    <w:pPr>
      <w:spacing w:line="360" w:lineRule="auto"/>
      <w:jc w:val="both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Standard"/>
  </w:style>
  <w:style w:type="paragraph" w:customStyle="1" w:styleId="Listenkopf">
    <w:name w:val="Listenkopf"/>
    <w:basedOn w:val="Standard"/>
    <w:next w:val="Listeninhalt"/>
  </w:style>
  <w:style w:type="paragraph" w:customStyle="1" w:styleId="Listeninhalt">
    <w:name w:val="Listeninhalt"/>
    <w:basedOn w:val="Standard"/>
    <w:pPr>
      <w:ind w:left="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3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3B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Team 12</dc:creator>
  <cp:lastModifiedBy>Ruediger Eikmeier</cp:lastModifiedBy>
  <cp:revision>3</cp:revision>
  <cp:lastPrinted>2017-05-30T15:07:00Z</cp:lastPrinted>
  <dcterms:created xsi:type="dcterms:W3CDTF">2018-04-16T12:52:00Z</dcterms:created>
  <dcterms:modified xsi:type="dcterms:W3CDTF">2018-05-02T14:46:00Z</dcterms:modified>
</cp:coreProperties>
</file>