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879" w:rsidRPr="00493E54" w:rsidRDefault="007B0879" w:rsidP="007B0879">
      <w:pPr>
        <w:rPr>
          <w:sz w:val="40"/>
          <w:szCs w:val="40"/>
        </w:rPr>
      </w:pPr>
      <w:bookmarkStart w:id="0" w:name="_GoBack"/>
      <w:bookmarkEnd w:id="0"/>
      <w:r w:rsidRPr="00493E54">
        <w:rPr>
          <w:sz w:val="40"/>
          <w:szCs w:val="40"/>
        </w:rPr>
        <w:t>Presseinformation</w:t>
      </w:r>
    </w:p>
    <w:p w:rsidR="007B0879" w:rsidRPr="00493E54" w:rsidRDefault="007B0879" w:rsidP="00DC6AF8">
      <w:pPr>
        <w:spacing w:line="360" w:lineRule="auto"/>
        <w:ind w:right="-2"/>
        <w:rPr>
          <w:b/>
          <w:sz w:val="24"/>
        </w:rPr>
      </w:pPr>
    </w:p>
    <w:p w:rsidR="0040769D" w:rsidRPr="00493E54" w:rsidRDefault="006A7C65" w:rsidP="00DC6AF8">
      <w:pPr>
        <w:spacing w:line="360" w:lineRule="auto"/>
        <w:rPr>
          <w:b/>
          <w:sz w:val="24"/>
        </w:rPr>
      </w:pPr>
      <w:r w:rsidRPr="00493E54">
        <w:rPr>
          <w:b/>
          <w:sz w:val="24"/>
        </w:rPr>
        <w:t>Elektrok</w:t>
      </w:r>
      <w:r w:rsidR="003F6B61" w:rsidRPr="00493E54">
        <w:rPr>
          <w:b/>
          <w:sz w:val="24"/>
        </w:rPr>
        <w:t>ettenzug</w:t>
      </w:r>
      <w:r w:rsidR="00AA258B" w:rsidRPr="00493E54">
        <w:rPr>
          <w:b/>
          <w:sz w:val="24"/>
        </w:rPr>
        <w:t xml:space="preserve"> </w:t>
      </w:r>
      <w:r w:rsidR="00F0152A" w:rsidRPr="00493E54">
        <w:rPr>
          <w:b/>
          <w:sz w:val="24"/>
        </w:rPr>
        <w:t>stoppt</w:t>
      </w:r>
      <w:r w:rsidRPr="00493E54">
        <w:rPr>
          <w:b/>
          <w:sz w:val="24"/>
        </w:rPr>
        <w:t xml:space="preserve"> punktgenau</w:t>
      </w:r>
    </w:p>
    <w:p w:rsidR="007B0879" w:rsidRPr="00493E54" w:rsidRDefault="007B0879" w:rsidP="00DC6AF8">
      <w:pPr>
        <w:spacing w:line="360" w:lineRule="auto"/>
        <w:ind w:right="-2"/>
      </w:pPr>
    </w:p>
    <w:p w:rsidR="00A5384E" w:rsidRPr="00493E54" w:rsidRDefault="00F0152A" w:rsidP="00091699">
      <w:pPr>
        <w:spacing w:line="360" w:lineRule="auto"/>
        <w:jc w:val="both"/>
      </w:pPr>
      <w:r w:rsidRPr="00493E54">
        <w:t xml:space="preserve">Liftket hat den ersten </w:t>
      </w:r>
      <w:r w:rsidR="00A75101" w:rsidRPr="00493E54">
        <w:t xml:space="preserve">elektronisch geregelten </w:t>
      </w:r>
      <w:r w:rsidRPr="00493E54">
        <w:t xml:space="preserve">Elektrokettenzug mit Quick-Stop-Funktion entwickelt. Der Star VFD </w:t>
      </w:r>
      <w:r w:rsidR="00091699" w:rsidRPr="00493E54">
        <w:t>häl</w:t>
      </w:r>
      <w:r w:rsidRPr="00493E54">
        <w:t>t ohne Bremsrampe</w:t>
      </w:r>
      <w:r w:rsidR="00091699" w:rsidRPr="00493E54">
        <w:t xml:space="preserve"> sofort nach Freigabe des Steuerknopfs an</w:t>
      </w:r>
      <w:r w:rsidRPr="00493E54">
        <w:t>. Lasten können daher in einem Zug auf die gewünschte Höhe gehoben oder abgesenkt werden. Das zeitraubende Takten, das bisher üblich war, wollte man die Last mit erhöhter Präzision positionieren, entfällt.</w:t>
      </w:r>
      <w:r w:rsidR="00091699" w:rsidRPr="00493E54">
        <w:t xml:space="preserve"> Die neue Baureihe enthält Kettenzüge für Traglasten von 125 bis 2000 kg. Lastabhängig sind Nenngeschwindigkeiten bis 36 m/min möglich</w:t>
      </w:r>
      <w:r w:rsidR="00D67821" w:rsidRPr="00493E54">
        <w:t xml:space="preserve">, deutlich schneller als vergleichbare Produkte im Markt. </w:t>
      </w:r>
      <w:r w:rsidR="00091699" w:rsidRPr="00493E54">
        <w:t xml:space="preserve">Ohne Last können die </w:t>
      </w:r>
      <w:r w:rsidR="00D67821" w:rsidRPr="00493E54">
        <w:t xml:space="preserve">neuen </w:t>
      </w:r>
      <w:r w:rsidR="00091699" w:rsidRPr="00493E54">
        <w:t xml:space="preserve">Kettenzüge </w:t>
      </w:r>
      <w:r w:rsidR="00E90D29" w:rsidRPr="00493E54">
        <w:t xml:space="preserve">sogar </w:t>
      </w:r>
      <w:r w:rsidR="00091699" w:rsidRPr="00493E54">
        <w:t>mit bis zu 200 % der Nenngeschwindigkeit betrieben werden.</w:t>
      </w:r>
      <w:r w:rsidR="00E90D29" w:rsidRPr="00493E54">
        <w:t xml:space="preserve"> </w:t>
      </w:r>
      <w:r w:rsidR="00A75101" w:rsidRPr="00493E54">
        <w:t>Dies</w:t>
      </w:r>
      <w:r w:rsidR="00994D6D" w:rsidRPr="00493E54">
        <w:t xml:space="preserve"> spart in der Praxis nochmals viel Zeit, weil mindestens die Hälfte aller Fahrten Leerfahrten sind und auch ansonsten oft die Nennlast nicht voll ausgenutzt wird</w:t>
      </w:r>
      <w:r w:rsidR="00090935" w:rsidRPr="00493E54">
        <w:t xml:space="preserve"> und die Geschwindigkeit entsprechend erhöht werden kann</w:t>
      </w:r>
      <w:r w:rsidR="00994D6D" w:rsidRPr="00493E54">
        <w:t>.</w:t>
      </w:r>
      <w:r w:rsidR="00A5384E" w:rsidRPr="00493E54">
        <w:t xml:space="preserve"> Die Standardbaureihe</w:t>
      </w:r>
      <w:r w:rsidR="00090935" w:rsidRPr="00493E54">
        <w:t xml:space="preserve"> Star VFD</w:t>
      </w:r>
      <w:r w:rsidR="00A5384E" w:rsidRPr="00493E54">
        <w:t xml:space="preserve"> bietet Kunden kostengünstige</w:t>
      </w:r>
      <w:r w:rsidR="00090935" w:rsidRPr="00493E54">
        <w:t>, schnelle</w:t>
      </w:r>
      <w:r w:rsidR="00A5384E" w:rsidRPr="00493E54">
        <w:t xml:space="preserve"> Hebezeuge für </w:t>
      </w:r>
      <w:r w:rsidR="00090935" w:rsidRPr="00493E54">
        <w:t xml:space="preserve">häufige Anwendungen und große Stückzahlen. </w:t>
      </w:r>
      <w:r w:rsidR="00A5384E" w:rsidRPr="00493E54">
        <w:t xml:space="preserve">Liftket liefert die Kettenzüge auftragsspezifisch konfiguriert innerhalb 15 Werktagen aus. </w:t>
      </w:r>
      <w:r w:rsidR="00090935" w:rsidRPr="00493E54">
        <w:t xml:space="preserve">Der zusammen mit einem renommierten internationalen Antriebshersteller speziell für diese Anwendung gefertigte Frequenzumrichter eignet sich für den weltweiten Einsatz. </w:t>
      </w:r>
      <w:r w:rsidR="00560300" w:rsidRPr="00493E54">
        <w:t xml:space="preserve">Das Hebezeug wird vollständig am </w:t>
      </w:r>
      <w:r w:rsidR="00090935" w:rsidRPr="00493E54">
        <w:t xml:space="preserve">eigenen Firmensitz </w:t>
      </w:r>
      <w:r w:rsidR="00560300" w:rsidRPr="00493E54">
        <w:t xml:space="preserve">hergestellt und </w:t>
      </w:r>
      <w:r w:rsidR="00090935" w:rsidRPr="00493E54">
        <w:t xml:space="preserve">vor Auslieferung </w:t>
      </w:r>
      <w:r w:rsidR="00560300" w:rsidRPr="00493E54">
        <w:t xml:space="preserve">komplett </w:t>
      </w:r>
      <w:r w:rsidR="00090935" w:rsidRPr="00493E54">
        <w:t>geprüft.</w:t>
      </w:r>
    </w:p>
    <w:p w:rsidR="00714163" w:rsidRPr="00493E54" w:rsidRDefault="00714163" w:rsidP="005B5318">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5B5318" w:rsidRPr="00493E54" w:rsidTr="00E055F8">
        <w:tc>
          <w:tcPr>
            <w:tcW w:w="7226" w:type="dxa"/>
          </w:tcPr>
          <w:p w:rsidR="005B5318" w:rsidRPr="00493E54" w:rsidRDefault="00842411" w:rsidP="00E055F8">
            <w:pPr>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in">
                  <v:imagedata r:id="rId7" o:title="star_vfd_quick_stop_1000px"/>
                </v:shape>
              </w:pict>
            </w:r>
          </w:p>
        </w:tc>
      </w:tr>
      <w:tr w:rsidR="005B5318" w:rsidRPr="00493E54" w:rsidTr="00E055F8">
        <w:tc>
          <w:tcPr>
            <w:tcW w:w="7226" w:type="dxa"/>
          </w:tcPr>
          <w:p w:rsidR="005B5318" w:rsidRPr="00493E54" w:rsidRDefault="005B5318" w:rsidP="00E055F8">
            <w:pPr>
              <w:jc w:val="center"/>
              <w:rPr>
                <w:sz w:val="18"/>
              </w:rPr>
            </w:pPr>
            <w:r w:rsidRPr="00493E54">
              <w:rPr>
                <w:b/>
                <w:sz w:val="18"/>
              </w:rPr>
              <w:t>Bild:</w:t>
            </w:r>
            <w:r w:rsidRPr="00493E54">
              <w:rPr>
                <w:sz w:val="18"/>
              </w:rPr>
              <w:t xml:space="preserve"> </w:t>
            </w:r>
            <w:r w:rsidR="003D324E" w:rsidRPr="00493E54">
              <w:rPr>
                <w:sz w:val="18"/>
              </w:rPr>
              <w:t>Nicht mehr lange takten, sondern sofort auf der richtigen Höhe halten: Der Liftket Star VFD stoppt ohne Bremsrampe</w:t>
            </w:r>
          </w:p>
        </w:tc>
      </w:tr>
    </w:tbl>
    <w:p w:rsidR="00D17321" w:rsidRPr="00493E54" w:rsidRDefault="00D17321">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081"/>
        <w:gridCol w:w="3570"/>
        <w:gridCol w:w="845"/>
        <w:gridCol w:w="1730"/>
      </w:tblGrid>
      <w:tr w:rsidR="00040C88" w:rsidRPr="00493E54" w:rsidTr="00787B61">
        <w:trPr>
          <w:cantSplit/>
        </w:trPr>
        <w:tc>
          <w:tcPr>
            <w:tcW w:w="1081" w:type="dxa"/>
          </w:tcPr>
          <w:p w:rsidR="00040C88" w:rsidRPr="00493E54" w:rsidRDefault="00040C88" w:rsidP="000A7E8F">
            <w:pPr>
              <w:rPr>
                <w:sz w:val="18"/>
              </w:rPr>
            </w:pPr>
            <w:r w:rsidRPr="00493E54">
              <w:rPr>
                <w:sz w:val="18"/>
              </w:rPr>
              <w:lastRenderedPageBreak/>
              <w:t>Bilder:</w:t>
            </w:r>
          </w:p>
        </w:tc>
        <w:tc>
          <w:tcPr>
            <w:tcW w:w="3570" w:type="dxa"/>
          </w:tcPr>
          <w:p w:rsidR="00040C88" w:rsidRPr="00493E54" w:rsidRDefault="0012119E" w:rsidP="000A7E8F">
            <w:pPr>
              <w:rPr>
                <w:sz w:val="18"/>
              </w:rPr>
            </w:pPr>
            <w:r w:rsidRPr="00493E54">
              <w:rPr>
                <w:sz w:val="18"/>
              </w:rPr>
              <w:t>star_vfd_quick_stop</w:t>
            </w:r>
          </w:p>
        </w:tc>
        <w:tc>
          <w:tcPr>
            <w:tcW w:w="845" w:type="dxa"/>
          </w:tcPr>
          <w:p w:rsidR="00040C88" w:rsidRPr="00493E54" w:rsidRDefault="00040C88" w:rsidP="000A7E8F">
            <w:pPr>
              <w:rPr>
                <w:sz w:val="18"/>
              </w:rPr>
            </w:pPr>
            <w:r w:rsidRPr="00493E54">
              <w:rPr>
                <w:sz w:val="18"/>
              </w:rPr>
              <w:t>Zeichen:</w:t>
            </w:r>
          </w:p>
        </w:tc>
        <w:tc>
          <w:tcPr>
            <w:tcW w:w="1730" w:type="dxa"/>
          </w:tcPr>
          <w:p w:rsidR="00040C88" w:rsidRPr="00493E54" w:rsidRDefault="00560300">
            <w:pPr>
              <w:jc w:val="right"/>
              <w:rPr>
                <w:sz w:val="18"/>
              </w:rPr>
            </w:pPr>
            <w:r w:rsidRPr="00493E54">
              <w:rPr>
                <w:sz w:val="18"/>
              </w:rPr>
              <w:t>1385</w:t>
            </w:r>
          </w:p>
        </w:tc>
      </w:tr>
      <w:tr w:rsidR="00040C88" w:rsidRPr="00493E54" w:rsidTr="00787B61">
        <w:trPr>
          <w:cantSplit/>
        </w:trPr>
        <w:tc>
          <w:tcPr>
            <w:tcW w:w="1081" w:type="dxa"/>
          </w:tcPr>
          <w:p w:rsidR="00040C88" w:rsidRPr="00493E54" w:rsidRDefault="00040C88" w:rsidP="000A7E8F">
            <w:pPr>
              <w:spacing w:before="120"/>
              <w:rPr>
                <w:sz w:val="18"/>
              </w:rPr>
            </w:pPr>
            <w:r w:rsidRPr="00493E54">
              <w:rPr>
                <w:sz w:val="18"/>
              </w:rPr>
              <w:t>Dateiname:</w:t>
            </w:r>
          </w:p>
        </w:tc>
        <w:tc>
          <w:tcPr>
            <w:tcW w:w="3570" w:type="dxa"/>
          </w:tcPr>
          <w:p w:rsidR="00040C88" w:rsidRPr="004A644C" w:rsidRDefault="00F0152A" w:rsidP="000A7E8F">
            <w:pPr>
              <w:spacing w:before="120"/>
              <w:rPr>
                <w:sz w:val="18"/>
                <w:lang w:val="en-US"/>
              </w:rPr>
            </w:pPr>
            <w:r w:rsidRPr="004A644C">
              <w:rPr>
                <w:sz w:val="18"/>
                <w:lang w:val="en-US"/>
              </w:rPr>
              <w:t>201901034_pm_star_vfd_quick_stop_de</w:t>
            </w:r>
          </w:p>
        </w:tc>
        <w:tc>
          <w:tcPr>
            <w:tcW w:w="845" w:type="dxa"/>
          </w:tcPr>
          <w:p w:rsidR="00040C88" w:rsidRPr="00493E54" w:rsidRDefault="00040C88" w:rsidP="000A7E8F">
            <w:pPr>
              <w:spacing w:before="120"/>
              <w:rPr>
                <w:sz w:val="18"/>
              </w:rPr>
            </w:pPr>
            <w:r w:rsidRPr="00493E54">
              <w:rPr>
                <w:sz w:val="18"/>
              </w:rPr>
              <w:t>Datum:</w:t>
            </w:r>
          </w:p>
        </w:tc>
        <w:tc>
          <w:tcPr>
            <w:tcW w:w="1730" w:type="dxa"/>
          </w:tcPr>
          <w:p w:rsidR="00040C88" w:rsidRPr="00493E54" w:rsidRDefault="00842411" w:rsidP="00E2029D">
            <w:pPr>
              <w:spacing w:before="120"/>
              <w:jc w:val="right"/>
              <w:rPr>
                <w:sz w:val="18"/>
              </w:rPr>
            </w:pPr>
            <w:r>
              <w:rPr>
                <w:sz w:val="18"/>
              </w:rPr>
              <w:t>21.03.2019</w:t>
            </w:r>
          </w:p>
        </w:tc>
      </w:tr>
    </w:tbl>
    <w:p w:rsidR="001C4B0B" w:rsidRPr="00493E54" w:rsidRDefault="00F70ADA" w:rsidP="001C4B0B">
      <w:pPr>
        <w:spacing w:before="120" w:after="120"/>
        <w:rPr>
          <w:b/>
          <w:sz w:val="16"/>
        </w:rPr>
      </w:pPr>
      <w:r w:rsidRPr="00493E54">
        <w:rPr>
          <w:b/>
          <w:sz w:val="16"/>
        </w:rPr>
        <w:t>Über</w:t>
      </w:r>
      <w:r w:rsidR="001C4B0B" w:rsidRPr="00493E54">
        <w:rPr>
          <w:b/>
          <w:sz w:val="16"/>
        </w:rPr>
        <w:t xml:space="preserve"> </w:t>
      </w:r>
      <w:r w:rsidR="00ED1C26" w:rsidRPr="00493E54">
        <w:rPr>
          <w:b/>
          <w:sz w:val="16"/>
        </w:rPr>
        <w:t>LIFTKET</w:t>
      </w:r>
    </w:p>
    <w:p w:rsidR="001C4B0B" w:rsidRPr="00493E54" w:rsidRDefault="0034191B" w:rsidP="001C4B0B">
      <w:pPr>
        <w:jc w:val="both"/>
        <w:rPr>
          <w:sz w:val="16"/>
          <w:szCs w:val="16"/>
        </w:rPr>
      </w:pPr>
      <w:r w:rsidRPr="00493E54">
        <w:rPr>
          <w:sz w:val="16"/>
          <w:szCs w:val="16"/>
        </w:rPr>
        <w:t>Die LIFTKET Hoffmann GmbH ist ein international renommierter Hersteller von Elektrokettenzügen mit Traglasten von 125 kg bis 25.000 kg. Am Firmensitz in Wurzen, Sachsen, bedient ein fester Stamm von aktuell etwa 2</w:t>
      </w:r>
      <w:r w:rsidR="00400752" w:rsidRPr="00493E54">
        <w:rPr>
          <w:sz w:val="16"/>
          <w:szCs w:val="16"/>
        </w:rPr>
        <w:t>8</w:t>
      </w:r>
      <w:r w:rsidRPr="00493E54">
        <w:rPr>
          <w:sz w:val="16"/>
          <w:szCs w:val="16"/>
        </w:rPr>
        <w:t xml:space="preserve">0 Mitarbeitern die drei Geschäftsfelder Industrie, Sonderlösungen und Bühnentechnik. Ein starkes Netzwerk von Service- und Vertriebspartnern gewährleistet weltweit kundennahe Lagerhaltung, Wartung und Reparatur. LIFTKET fertigt modulare </w:t>
      </w:r>
      <w:r w:rsidR="00410879" w:rsidRPr="00493E54">
        <w:rPr>
          <w:sz w:val="16"/>
          <w:szCs w:val="16"/>
        </w:rPr>
        <w:t>Elektrok</w:t>
      </w:r>
      <w:r w:rsidRPr="00493E54">
        <w:rPr>
          <w:sz w:val="16"/>
          <w:szCs w:val="16"/>
        </w:rPr>
        <w:t xml:space="preserve">ettenzüge </w:t>
      </w:r>
      <w:r w:rsidR="00C44793" w:rsidRPr="00493E54">
        <w:rPr>
          <w:sz w:val="16"/>
          <w:szCs w:val="16"/>
        </w:rPr>
        <w:t>für praktisch jede Anwendung, in der Lasten sicher und präzise gehoben werden müssen</w:t>
      </w:r>
      <w:r w:rsidRPr="00493E54">
        <w:rPr>
          <w:sz w:val="16"/>
          <w:szCs w:val="16"/>
        </w:rPr>
        <w:t>. Das Unternehmen wurde 1948 von Dietrich Hoffmann gegründet, der zunächst landwirtschaftliche Geräte entwickelte und sich ab 1953 ausschließlich auf Elektrokettenzüge spezialisierte. Hoffmanns Innovationen wie die waagerechte Anordnung von Motor und Getriebe sowie das patentierte Sicherheits-Brems-Kupplungssystem setzen noch heute den Standard für Elektrokettenzüge.</w:t>
      </w:r>
    </w:p>
    <w:p w:rsidR="00040C88" w:rsidRPr="00493E54" w:rsidRDefault="00040C88">
      <w:pPr>
        <w:pBdr>
          <w:between w:val="single" w:sz="4" w:space="1" w:color="auto"/>
        </w:pBdr>
        <w:jc w:val="both"/>
        <w:rPr>
          <w:sz w:val="16"/>
        </w:rPr>
      </w:pPr>
    </w:p>
    <w:p w:rsidR="00040C88" w:rsidRDefault="00040C88">
      <w:pPr>
        <w:pStyle w:val="Textkrper"/>
        <w:pBdr>
          <w:between w:val="single" w:sz="4" w:space="1" w:color="auto"/>
        </w:pBdr>
        <w:jc w:val="both"/>
        <w:rPr>
          <w:sz w:val="16"/>
        </w:rPr>
      </w:pPr>
    </w:p>
    <w:tbl>
      <w:tblPr>
        <w:tblW w:w="0" w:type="auto"/>
        <w:tblLayout w:type="fixed"/>
        <w:tblCellMar>
          <w:left w:w="70" w:type="dxa"/>
          <w:right w:w="70" w:type="dxa"/>
        </w:tblCellMar>
        <w:tblLook w:val="0000" w:firstRow="0" w:lastRow="0" w:firstColumn="0" w:lastColumn="0" w:noHBand="0" w:noVBand="0"/>
      </w:tblPr>
      <w:tblGrid>
        <w:gridCol w:w="4628"/>
        <w:gridCol w:w="2598"/>
      </w:tblGrid>
      <w:tr w:rsidR="00787B61" w:rsidRPr="00514FBF" w:rsidTr="00021BBA">
        <w:tc>
          <w:tcPr>
            <w:tcW w:w="4628" w:type="dxa"/>
          </w:tcPr>
          <w:p w:rsidR="00787B61" w:rsidRPr="00743DC2" w:rsidRDefault="00787B61" w:rsidP="00021BBA">
            <w:pPr>
              <w:rPr>
                <w:b/>
              </w:rPr>
            </w:pPr>
            <w:r>
              <w:rPr>
                <w:b/>
              </w:rPr>
              <w:t>Leserk</w:t>
            </w:r>
            <w:r w:rsidRPr="00743DC2">
              <w:rPr>
                <w:b/>
              </w:rPr>
              <w:t>ontakt:</w:t>
            </w:r>
          </w:p>
          <w:p w:rsidR="00787B61" w:rsidRPr="00743DC2" w:rsidRDefault="00787B61" w:rsidP="00021BBA">
            <w:pPr>
              <w:pStyle w:val="berschrift2"/>
              <w:spacing w:before="120"/>
              <w:ind w:right="-68"/>
              <w:jc w:val="left"/>
              <w:rPr>
                <w:sz w:val="20"/>
              </w:rPr>
            </w:pPr>
            <w:r w:rsidRPr="00743DC2">
              <w:rPr>
                <w:sz w:val="20"/>
              </w:rPr>
              <w:t>LIFTKET Hoffmann GmbH</w:t>
            </w:r>
          </w:p>
          <w:p w:rsidR="00787B61" w:rsidRPr="00743DC2" w:rsidRDefault="00787B61" w:rsidP="00021BBA">
            <w:r w:rsidRPr="00743DC2">
              <w:t>Dresdener Straße 64 – 68</w:t>
            </w:r>
          </w:p>
          <w:p w:rsidR="00787B61" w:rsidRPr="00743DC2" w:rsidRDefault="00787B61" w:rsidP="00021BBA">
            <w:r w:rsidRPr="00743DC2">
              <w:t>04808 Wurzen</w:t>
            </w:r>
          </w:p>
          <w:p w:rsidR="00787B61" w:rsidRPr="00743DC2" w:rsidRDefault="00787B61" w:rsidP="00021BBA">
            <w:pPr>
              <w:spacing w:before="60"/>
            </w:pPr>
            <w:r w:rsidRPr="00743DC2">
              <w:t>Tel.: +49 3425 8924-0</w:t>
            </w:r>
          </w:p>
          <w:p w:rsidR="00787B61" w:rsidRPr="00743DC2" w:rsidRDefault="00787B61" w:rsidP="00021BBA">
            <w:r w:rsidRPr="00743DC2">
              <w:t>E-Mail: sales@liftket.de</w:t>
            </w:r>
          </w:p>
          <w:p w:rsidR="00787B61" w:rsidRPr="00743DC2" w:rsidRDefault="00787B61" w:rsidP="00021BBA">
            <w:r w:rsidRPr="00743DC2">
              <w:t>Internet: www.liftket.de</w:t>
            </w:r>
          </w:p>
        </w:tc>
        <w:tc>
          <w:tcPr>
            <w:tcW w:w="2598" w:type="dxa"/>
          </w:tcPr>
          <w:p w:rsidR="00787B61" w:rsidRPr="00514FBF" w:rsidRDefault="00787B61" w:rsidP="00021BBA">
            <w:pPr>
              <w:suppressAutoHyphens w:val="0"/>
              <w:spacing w:after="120"/>
              <w:rPr>
                <w:b/>
              </w:rPr>
            </w:pPr>
            <w:r w:rsidRPr="00514FBF">
              <w:rPr>
                <w:b/>
              </w:rPr>
              <w:t>Pressekontakt:</w:t>
            </w:r>
          </w:p>
          <w:p w:rsidR="00787B61" w:rsidRPr="00743DC2" w:rsidRDefault="00787B61" w:rsidP="00021BBA">
            <w:pPr>
              <w:pStyle w:val="Textkrper"/>
              <w:rPr>
                <w:sz w:val="16"/>
              </w:rPr>
            </w:pPr>
            <w:r w:rsidRPr="00743DC2">
              <w:rPr>
                <w:sz w:val="16"/>
              </w:rPr>
              <w:t>gii die Presse-Agentur GmbH</w:t>
            </w:r>
          </w:p>
          <w:p w:rsidR="00787B61" w:rsidRPr="00743DC2" w:rsidRDefault="00787B61" w:rsidP="00021BBA">
            <w:pPr>
              <w:pStyle w:val="Textkrper"/>
              <w:rPr>
                <w:sz w:val="16"/>
              </w:rPr>
            </w:pPr>
            <w:r w:rsidRPr="00743DC2">
              <w:rPr>
                <w:sz w:val="16"/>
              </w:rPr>
              <w:t>Immanuelkirchstraße 12</w:t>
            </w:r>
          </w:p>
          <w:p w:rsidR="00787B61" w:rsidRPr="00743DC2" w:rsidRDefault="00787B61" w:rsidP="00021BBA">
            <w:pPr>
              <w:pStyle w:val="Textkrper"/>
              <w:rPr>
                <w:sz w:val="16"/>
              </w:rPr>
            </w:pPr>
            <w:r w:rsidRPr="00743DC2">
              <w:rPr>
                <w:sz w:val="16"/>
              </w:rPr>
              <w:t>10405 Berlin</w:t>
            </w:r>
          </w:p>
          <w:p w:rsidR="00787B61" w:rsidRPr="00743DC2" w:rsidRDefault="00787B61" w:rsidP="00021BBA">
            <w:pPr>
              <w:pStyle w:val="Textkrper"/>
              <w:rPr>
                <w:sz w:val="16"/>
              </w:rPr>
            </w:pPr>
            <w:r w:rsidRPr="00743DC2">
              <w:rPr>
                <w:sz w:val="16"/>
              </w:rPr>
              <w:t>Tel.: +49 30 538 965-0</w:t>
            </w:r>
          </w:p>
          <w:p w:rsidR="00787B61" w:rsidRPr="00743DC2" w:rsidRDefault="00787B61" w:rsidP="00021BBA">
            <w:pPr>
              <w:pStyle w:val="Textkrper"/>
              <w:rPr>
                <w:sz w:val="16"/>
              </w:rPr>
            </w:pPr>
            <w:r w:rsidRPr="00743DC2">
              <w:rPr>
                <w:sz w:val="16"/>
              </w:rPr>
              <w:t>E-Mail: info@gii.de</w:t>
            </w:r>
          </w:p>
          <w:p w:rsidR="00787B61" w:rsidRDefault="00787B61" w:rsidP="00021BBA">
            <w:pPr>
              <w:pStyle w:val="Textkrper"/>
              <w:spacing w:after="360"/>
              <w:rPr>
                <w:sz w:val="16"/>
              </w:rPr>
            </w:pPr>
            <w:r w:rsidRPr="00743DC2">
              <w:rPr>
                <w:sz w:val="16"/>
              </w:rPr>
              <w:t>Internet: www.gii.de</w:t>
            </w:r>
          </w:p>
          <w:p w:rsidR="00787B61" w:rsidRPr="00514FBF" w:rsidRDefault="00787B61" w:rsidP="00021BBA">
            <w:pPr>
              <w:pStyle w:val="Textkrper"/>
              <w:rPr>
                <w:sz w:val="16"/>
              </w:rPr>
            </w:pPr>
            <w:r w:rsidRPr="00514FBF">
              <w:rPr>
                <w:sz w:val="16"/>
              </w:rPr>
              <w:t>LIFTKET Hoffmann GmbH</w:t>
            </w:r>
          </w:p>
          <w:p w:rsidR="00787B61" w:rsidRPr="00514FBF" w:rsidRDefault="00787B61" w:rsidP="00021BBA">
            <w:pPr>
              <w:pStyle w:val="Textkrper"/>
              <w:spacing w:before="60" w:after="60"/>
              <w:rPr>
                <w:sz w:val="16"/>
              </w:rPr>
            </w:pPr>
            <w:r>
              <w:rPr>
                <w:sz w:val="16"/>
              </w:rPr>
              <w:t>Abteilung Marketing</w:t>
            </w:r>
            <w:r>
              <w:rPr>
                <w:sz w:val="16"/>
              </w:rPr>
              <w:br/>
              <w:t>Ulrike Veit</w:t>
            </w:r>
          </w:p>
          <w:p w:rsidR="00787B61" w:rsidRPr="00514FBF" w:rsidRDefault="00787B61" w:rsidP="00021BBA">
            <w:pPr>
              <w:pStyle w:val="Textkrper"/>
              <w:rPr>
                <w:sz w:val="16"/>
              </w:rPr>
            </w:pPr>
            <w:r w:rsidRPr="00514FBF">
              <w:rPr>
                <w:sz w:val="16"/>
              </w:rPr>
              <w:t>Dresdener Straße 64 – 68</w:t>
            </w:r>
          </w:p>
          <w:p w:rsidR="00787B61" w:rsidRPr="00514FBF" w:rsidRDefault="00787B61" w:rsidP="00021BBA">
            <w:pPr>
              <w:pStyle w:val="Textkrper"/>
              <w:rPr>
                <w:sz w:val="16"/>
              </w:rPr>
            </w:pPr>
            <w:r w:rsidRPr="00514FBF">
              <w:rPr>
                <w:sz w:val="16"/>
              </w:rPr>
              <w:t>04808 Wurzen</w:t>
            </w:r>
          </w:p>
          <w:p w:rsidR="00787B61" w:rsidRPr="00514FBF" w:rsidRDefault="00787B61" w:rsidP="00021BBA">
            <w:pPr>
              <w:pStyle w:val="Textkrper"/>
              <w:rPr>
                <w:sz w:val="16"/>
              </w:rPr>
            </w:pPr>
            <w:r w:rsidRPr="00514FBF">
              <w:rPr>
                <w:sz w:val="16"/>
              </w:rPr>
              <w:t>Tel.: +49 3425 8924-87</w:t>
            </w:r>
          </w:p>
          <w:p w:rsidR="00787B61" w:rsidRPr="00514FBF" w:rsidRDefault="00787B61" w:rsidP="00021BBA">
            <w:pPr>
              <w:pStyle w:val="Textkrper"/>
              <w:rPr>
                <w:sz w:val="16"/>
              </w:rPr>
            </w:pPr>
            <w:r w:rsidRPr="00514FBF">
              <w:rPr>
                <w:sz w:val="16"/>
              </w:rPr>
              <w:t>E-Mail: ulrike.veit@liftket.de</w:t>
            </w:r>
          </w:p>
          <w:p w:rsidR="00787B61" w:rsidRPr="00514FBF" w:rsidRDefault="00787B61" w:rsidP="00021BBA">
            <w:pPr>
              <w:pStyle w:val="Textkrper"/>
              <w:rPr>
                <w:sz w:val="16"/>
                <w:lang w:val="pt-PT"/>
              </w:rPr>
            </w:pPr>
            <w:r w:rsidRPr="00514FBF">
              <w:rPr>
                <w:sz w:val="16"/>
                <w:lang w:val="pt-PT"/>
              </w:rPr>
              <w:t>Internet: www.liftket.de</w:t>
            </w:r>
          </w:p>
        </w:tc>
      </w:tr>
    </w:tbl>
    <w:p w:rsidR="00787B61" w:rsidRPr="00493E54" w:rsidRDefault="00787B61"/>
    <w:sectPr w:rsidR="00787B61" w:rsidRPr="00493E54">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D03" w:rsidRDefault="00202D03">
      <w:r>
        <w:separator/>
      </w:r>
    </w:p>
  </w:endnote>
  <w:endnote w:type="continuationSeparator" w:id="0">
    <w:p w:rsidR="00202D03" w:rsidRDefault="0020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D03" w:rsidRDefault="00202D03">
      <w:r>
        <w:separator/>
      </w:r>
    </w:p>
  </w:footnote>
  <w:footnote w:type="continuationSeparator" w:id="0">
    <w:p w:rsidR="00202D03" w:rsidRDefault="00202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C88" w:rsidRDefault="00842411" w:rsidP="00516B23">
    <w:pPr>
      <w:pStyle w:val="Kopfzeile"/>
      <w:tabs>
        <w:tab w:val="clear" w:pos="4536"/>
        <w:tab w:val="clear" w:pos="9072"/>
      </w:tabs>
      <w:ind w:left="709" w:right="2124" w:hanging="709"/>
      <w:rPr>
        <w:rStyle w:val="Seitenzah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241pt;margin-top:-36.15pt;width:255pt;height:102pt;z-index:-251658240">
          <v:imagedata r:id="rId1" o:title="liftket_logo_word-vorlage"/>
        </v:shape>
      </w:pict>
    </w:r>
    <w:r w:rsidR="00040C88">
      <w:rPr>
        <w:sz w:val="18"/>
      </w:rPr>
      <w:t xml:space="preserve">Seite </w:t>
    </w:r>
    <w:r w:rsidR="00040C88">
      <w:rPr>
        <w:rStyle w:val="Seitenzahl"/>
        <w:sz w:val="18"/>
      </w:rPr>
      <w:fldChar w:fldCharType="begin"/>
    </w:r>
    <w:r w:rsidR="00040C88">
      <w:rPr>
        <w:rStyle w:val="Seitenzahl"/>
        <w:sz w:val="18"/>
      </w:rPr>
      <w:instrText xml:space="preserve"> PAGE </w:instrText>
    </w:r>
    <w:r w:rsidR="00040C88">
      <w:rPr>
        <w:rStyle w:val="Seitenzahl"/>
        <w:sz w:val="18"/>
      </w:rPr>
      <w:fldChar w:fldCharType="separate"/>
    </w:r>
    <w:r w:rsidR="00CB42D8">
      <w:rPr>
        <w:rStyle w:val="Seitenzahl"/>
        <w:noProof/>
        <w:sz w:val="18"/>
      </w:rPr>
      <w:t>2</w:t>
    </w:r>
    <w:r w:rsidR="00040C88">
      <w:rPr>
        <w:rStyle w:val="Seitenzahl"/>
        <w:sz w:val="18"/>
      </w:rPr>
      <w:fldChar w:fldCharType="end"/>
    </w:r>
    <w:r w:rsidR="00040C88">
      <w:rPr>
        <w:rStyle w:val="Seitenzahl"/>
        <w:sz w:val="18"/>
      </w:rPr>
      <w:t>:</w:t>
    </w:r>
    <w:r w:rsidR="007B0879">
      <w:rPr>
        <w:rStyle w:val="Seitenzahl"/>
        <w:sz w:val="18"/>
      </w:rPr>
      <w:tab/>
    </w:r>
    <w:r w:rsidR="00AA258B">
      <w:rPr>
        <w:rStyle w:val="Seitenzahl"/>
        <w:sz w:val="18"/>
      </w:rPr>
      <w:t>Elektrok</w:t>
    </w:r>
    <w:r w:rsidR="003F6B61">
      <w:rPr>
        <w:rStyle w:val="Seitenzahl"/>
        <w:sz w:val="18"/>
      </w:rPr>
      <w:t>ettenzug Star VFD</w:t>
    </w:r>
    <w:r w:rsidR="00AA258B">
      <w:rPr>
        <w:rStyle w:val="Seitenzahl"/>
        <w:sz w:val="18"/>
      </w:rPr>
      <w:t xml:space="preserve"> mit Quick-Stop-Funktion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64" w:rsidRPr="00007664" w:rsidRDefault="00842411" w:rsidP="00007664">
    <w:pPr>
      <w:pStyle w:val="Kopfzeile"/>
      <w:tabs>
        <w:tab w:val="clear" w:pos="4536"/>
        <w:tab w:val="clear" w:pos="9072"/>
      </w:tabs>
      <w:rPr>
        <w:rFonts w:cs="Arial"/>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40.75pt;margin-top:-36pt;width:255pt;height:102pt;z-index:-251659264">
          <v:imagedata r:id="rId1" o:title="liftket_logo_word-vorl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50E"/>
    <w:rsid w:val="000018AC"/>
    <w:rsid w:val="00007664"/>
    <w:rsid w:val="00007CC0"/>
    <w:rsid w:val="0001750E"/>
    <w:rsid w:val="00024715"/>
    <w:rsid w:val="0003348F"/>
    <w:rsid w:val="00036A7E"/>
    <w:rsid w:val="00040C88"/>
    <w:rsid w:val="000609D1"/>
    <w:rsid w:val="0006505B"/>
    <w:rsid w:val="0007440A"/>
    <w:rsid w:val="00075A4D"/>
    <w:rsid w:val="00080AAB"/>
    <w:rsid w:val="000846F7"/>
    <w:rsid w:val="00090935"/>
    <w:rsid w:val="00091699"/>
    <w:rsid w:val="000A06F0"/>
    <w:rsid w:val="000A7E8F"/>
    <w:rsid w:val="000C125C"/>
    <w:rsid w:val="000C351D"/>
    <w:rsid w:val="000D0EB9"/>
    <w:rsid w:val="000D69D3"/>
    <w:rsid w:val="000E22FB"/>
    <w:rsid w:val="000E40D8"/>
    <w:rsid w:val="000E5340"/>
    <w:rsid w:val="00116555"/>
    <w:rsid w:val="00117354"/>
    <w:rsid w:val="0012119E"/>
    <w:rsid w:val="00121A3A"/>
    <w:rsid w:val="0012509E"/>
    <w:rsid w:val="00137E23"/>
    <w:rsid w:val="00153718"/>
    <w:rsid w:val="00172ADE"/>
    <w:rsid w:val="001739D0"/>
    <w:rsid w:val="001C4B0B"/>
    <w:rsid w:val="001F66DC"/>
    <w:rsid w:val="00202D03"/>
    <w:rsid w:val="0020431D"/>
    <w:rsid w:val="00210481"/>
    <w:rsid w:val="0023294C"/>
    <w:rsid w:val="00252978"/>
    <w:rsid w:val="002601EA"/>
    <w:rsid w:val="00264A2A"/>
    <w:rsid w:val="002770D0"/>
    <w:rsid w:val="00291153"/>
    <w:rsid w:val="0029435B"/>
    <w:rsid w:val="00294F47"/>
    <w:rsid w:val="002A40BD"/>
    <w:rsid w:val="002A791A"/>
    <w:rsid w:val="002D0662"/>
    <w:rsid w:val="002E584F"/>
    <w:rsid w:val="002E7571"/>
    <w:rsid w:val="002F5253"/>
    <w:rsid w:val="00327174"/>
    <w:rsid w:val="00337B71"/>
    <w:rsid w:val="0034191B"/>
    <w:rsid w:val="00347547"/>
    <w:rsid w:val="00361841"/>
    <w:rsid w:val="00366157"/>
    <w:rsid w:val="00370B60"/>
    <w:rsid w:val="003959C4"/>
    <w:rsid w:val="003A007E"/>
    <w:rsid w:val="003A2FD8"/>
    <w:rsid w:val="003A6339"/>
    <w:rsid w:val="003B5E76"/>
    <w:rsid w:val="003B73CB"/>
    <w:rsid w:val="003D324E"/>
    <w:rsid w:val="003F165F"/>
    <w:rsid w:val="003F6B61"/>
    <w:rsid w:val="00400752"/>
    <w:rsid w:val="0040769D"/>
    <w:rsid w:val="00410879"/>
    <w:rsid w:val="00416423"/>
    <w:rsid w:val="004210BE"/>
    <w:rsid w:val="00435098"/>
    <w:rsid w:val="00455DB3"/>
    <w:rsid w:val="00461B48"/>
    <w:rsid w:val="00467594"/>
    <w:rsid w:val="0049214D"/>
    <w:rsid w:val="00493E54"/>
    <w:rsid w:val="004A644C"/>
    <w:rsid w:val="004A6FF8"/>
    <w:rsid w:val="004A77B5"/>
    <w:rsid w:val="004B2354"/>
    <w:rsid w:val="004B692B"/>
    <w:rsid w:val="004C4BD5"/>
    <w:rsid w:val="004E303A"/>
    <w:rsid w:val="004E777D"/>
    <w:rsid w:val="00511D97"/>
    <w:rsid w:val="00516B23"/>
    <w:rsid w:val="00517BE8"/>
    <w:rsid w:val="00560300"/>
    <w:rsid w:val="00561E00"/>
    <w:rsid w:val="005713E6"/>
    <w:rsid w:val="0058040D"/>
    <w:rsid w:val="00586E38"/>
    <w:rsid w:val="00593A65"/>
    <w:rsid w:val="0059703F"/>
    <w:rsid w:val="005B5318"/>
    <w:rsid w:val="005C15B2"/>
    <w:rsid w:val="005F3641"/>
    <w:rsid w:val="00617FF1"/>
    <w:rsid w:val="00642628"/>
    <w:rsid w:val="00650F41"/>
    <w:rsid w:val="00656462"/>
    <w:rsid w:val="00666285"/>
    <w:rsid w:val="00673A7A"/>
    <w:rsid w:val="0068641E"/>
    <w:rsid w:val="006A7C65"/>
    <w:rsid w:val="006C6A22"/>
    <w:rsid w:val="006D13FE"/>
    <w:rsid w:val="006D6879"/>
    <w:rsid w:val="006E7A11"/>
    <w:rsid w:val="00714163"/>
    <w:rsid w:val="007339A6"/>
    <w:rsid w:val="00746823"/>
    <w:rsid w:val="00754ACB"/>
    <w:rsid w:val="00755111"/>
    <w:rsid w:val="00764C68"/>
    <w:rsid w:val="00771C29"/>
    <w:rsid w:val="00774B3E"/>
    <w:rsid w:val="00787B61"/>
    <w:rsid w:val="007A5B0B"/>
    <w:rsid w:val="007A5C4C"/>
    <w:rsid w:val="007A7801"/>
    <w:rsid w:val="007B0879"/>
    <w:rsid w:val="007D73F3"/>
    <w:rsid w:val="008038C1"/>
    <w:rsid w:val="0082220D"/>
    <w:rsid w:val="00842411"/>
    <w:rsid w:val="00843DA3"/>
    <w:rsid w:val="00844F5B"/>
    <w:rsid w:val="008659D9"/>
    <w:rsid w:val="00866F94"/>
    <w:rsid w:val="00871D75"/>
    <w:rsid w:val="008739D1"/>
    <w:rsid w:val="00873F9E"/>
    <w:rsid w:val="008A0F92"/>
    <w:rsid w:val="008A54B4"/>
    <w:rsid w:val="008B7180"/>
    <w:rsid w:val="008C3C2C"/>
    <w:rsid w:val="008D21AC"/>
    <w:rsid w:val="008D6B35"/>
    <w:rsid w:val="008D7722"/>
    <w:rsid w:val="008E5DD9"/>
    <w:rsid w:val="008F0F8C"/>
    <w:rsid w:val="008F304C"/>
    <w:rsid w:val="00901AB2"/>
    <w:rsid w:val="00917E9A"/>
    <w:rsid w:val="0096198E"/>
    <w:rsid w:val="00964BA8"/>
    <w:rsid w:val="00981D95"/>
    <w:rsid w:val="00986502"/>
    <w:rsid w:val="00990941"/>
    <w:rsid w:val="00994D6D"/>
    <w:rsid w:val="009B71DB"/>
    <w:rsid w:val="009C5A68"/>
    <w:rsid w:val="009C6C60"/>
    <w:rsid w:val="009F4799"/>
    <w:rsid w:val="00A21F45"/>
    <w:rsid w:val="00A27FBD"/>
    <w:rsid w:val="00A4159A"/>
    <w:rsid w:val="00A52AF3"/>
    <w:rsid w:val="00A5384E"/>
    <w:rsid w:val="00A54C48"/>
    <w:rsid w:val="00A55D13"/>
    <w:rsid w:val="00A734B0"/>
    <w:rsid w:val="00A75101"/>
    <w:rsid w:val="00A91F36"/>
    <w:rsid w:val="00AA1DF6"/>
    <w:rsid w:val="00AA258B"/>
    <w:rsid w:val="00AD66CC"/>
    <w:rsid w:val="00B0696F"/>
    <w:rsid w:val="00B06B96"/>
    <w:rsid w:val="00B16C5E"/>
    <w:rsid w:val="00B178C2"/>
    <w:rsid w:val="00B3142D"/>
    <w:rsid w:val="00B4106D"/>
    <w:rsid w:val="00BA2B7F"/>
    <w:rsid w:val="00BC6C57"/>
    <w:rsid w:val="00BD3100"/>
    <w:rsid w:val="00BF36A0"/>
    <w:rsid w:val="00BF480D"/>
    <w:rsid w:val="00BF5610"/>
    <w:rsid w:val="00BF5D23"/>
    <w:rsid w:val="00BF68AC"/>
    <w:rsid w:val="00C0638D"/>
    <w:rsid w:val="00C23620"/>
    <w:rsid w:val="00C328C6"/>
    <w:rsid w:val="00C35421"/>
    <w:rsid w:val="00C44793"/>
    <w:rsid w:val="00C456A5"/>
    <w:rsid w:val="00C503FD"/>
    <w:rsid w:val="00C561C1"/>
    <w:rsid w:val="00C67050"/>
    <w:rsid w:val="00C72912"/>
    <w:rsid w:val="00CB42D8"/>
    <w:rsid w:val="00CB6A09"/>
    <w:rsid w:val="00CD446D"/>
    <w:rsid w:val="00CF3E30"/>
    <w:rsid w:val="00D03B49"/>
    <w:rsid w:val="00D05494"/>
    <w:rsid w:val="00D17321"/>
    <w:rsid w:val="00D44AA1"/>
    <w:rsid w:val="00D545F5"/>
    <w:rsid w:val="00D546F7"/>
    <w:rsid w:val="00D65F46"/>
    <w:rsid w:val="00D67821"/>
    <w:rsid w:val="00D71783"/>
    <w:rsid w:val="00D72EDD"/>
    <w:rsid w:val="00D96D48"/>
    <w:rsid w:val="00DC6AF8"/>
    <w:rsid w:val="00DD24CE"/>
    <w:rsid w:val="00DE6099"/>
    <w:rsid w:val="00DF0C54"/>
    <w:rsid w:val="00E03766"/>
    <w:rsid w:val="00E055F8"/>
    <w:rsid w:val="00E072FC"/>
    <w:rsid w:val="00E11ECC"/>
    <w:rsid w:val="00E2029D"/>
    <w:rsid w:val="00E411B6"/>
    <w:rsid w:val="00E43B28"/>
    <w:rsid w:val="00E76268"/>
    <w:rsid w:val="00E83782"/>
    <w:rsid w:val="00E90D29"/>
    <w:rsid w:val="00EA6870"/>
    <w:rsid w:val="00EC06A2"/>
    <w:rsid w:val="00ED1C26"/>
    <w:rsid w:val="00ED5D1B"/>
    <w:rsid w:val="00ED60A1"/>
    <w:rsid w:val="00EE1264"/>
    <w:rsid w:val="00EF4E8A"/>
    <w:rsid w:val="00F0058F"/>
    <w:rsid w:val="00F0152A"/>
    <w:rsid w:val="00F05694"/>
    <w:rsid w:val="00F107C0"/>
    <w:rsid w:val="00F151B4"/>
    <w:rsid w:val="00F35702"/>
    <w:rsid w:val="00F44AB4"/>
    <w:rsid w:val="00F529E5"/>
    <w:rsid w:val="00F55265"/>
    <w:rsid w:val="00F55C68"/>
    <w:rsid w:val="00F63E3B"/>
    <w:rsid w:val="00F67D3B"/>
    <w:rsid w:val="00F70ADA"/>
    <w:rsid w:val="00F8572F"/>
    <w:rsid w:val="00FC3995"/>
    <w:rsid w:val="00FD768F"/>
    <w:rsid w:val="00FE2EEF"/>
    <w:rsid w:val="00FF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15:docId w15:val="{48A14B76-E376-408E-BB5B-834EE138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D17321"/>
    <w:rPr>
      <w:sz w:val="16"/>
      <w:szCs w:val="16"/>
    </w:rPr>
  </w:style>
  <w:style w:type="paragraph" w:styleId="Kommentartext">
    <w:name w:val="annotation text"/>
    <w:basedOn w:val="Standard"/>
    <w:link w:val="KommentartextZchn"/>
    <w:uiPriority w:val="99"/>
    <w:semiHidden/>
    <w:unhideWhenUsed/>
    <w:rsid w:val="00D17321"/>
  </w:style>
  <w:style w:type="character" w:customStyle="1" w:styleId="KommentartextZchn">
    <w:name w:val="Kommentartext Zchn"/>
    <w:link w:val="Kommentartext"/>
    <w:uiPriority w:val="99"/>
    <w:semiHidden/>
    <w:rsid w:val="00D17321"/>
    <w:rPr>
      <w:rFonts w:ascii="Arial" w:hAnsi="Arial"/>
    </w:rPr>
  </w:style>
  <w:style w:type="paragraph" w:styleId="Kommentarthema">
    <w:name w:val="annotation subject"/>
    <w:basedOn w:val="Kommentartext"/>
    <w:next w:val="Kommentartext"/>
    <w:link w:val="KommentarthemaZchn"/>
    <w:uiPriority w:val="99"/>
    <w:semiHidden/>
    <w:unhideWhenUsed/>
    <w:rsid w:val="00D17321"/>
    <w:rPr>
      <w:b/>
      <w:bCs/>
    </w:rPr>
  </w:style>
  <w:style w:type="character" w:customStyle="1" w:styleId="KommentarthemaZchn">
    <w:name w:val="Kommentarthema Zchn"/>
    <w:link w:val="Kommentarthema"/>
    <w:uiPriority w:val="99"/>
    <w:semiHidden/>
    <w:rsid w:val="00D17321"/>
    <w:rPr>
      <w:rFonts w:ascii="Arial" w:hAnsi="Arial"/>
      <w:b/>
      <w:bCs/>
    </w:rPr>
  </w:style>
  <w:style w:type="character" w:styleId="NichtaufgelsteErwhnung">
    <w:name w:val="Unresolved Mention"/>
    <w:uiPriority w:val="99"/>
    <w:semiHidden/>
    <w:unhideWhenUsed/>
    <w:rsid w:val="000846F7"/>
    <w:rPr>
      <w:color w:val="605E5C"/>
      <w:shd w:val="clear" w:color="auto" w:fill="E1DFDD"/>
    </w:rPr>
  </w:style>
  <w:style w:type="character" w:customStyle="1" w:styleId="berschrift2Zchn">
    <w:name w:val="Überschrift 2 Zchn"/>
    <w:link w:val="berschrift2"/>
    <w:rsid w:val="00787B61"/>
    <w:rPr>
      <w:rFonts w:ascii="Arial" w:hAnsi="Arial"/>
      <w:b/>
      <w:sz w:val="32"/>
    </w:rPr>
  </w:style>
  <w:style w:type="character" w:customStyle="1" w:styleId="TextkrperZchn">
    <w:name w:val="Textkörper Zchn"/>
    <w:link w:val="Textkrper"/>
    <w:semiHidden/>
    <w:rsid w:val="00787B6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8920">
      <w:bodyDiv w:val="1"/>
      <w:marLeft w:val="0"/>
      <w:marRight w:val="0"/>
      <w:marTop w:val="0"/>
      <w:marBottom w:val="0"/>
      <w:divBdr>
        <w:top w:val="none" w:sz="0" w:space="0" w:color="auto"/>
        <w:left w:val="none" w:sz="0" w:space="0" w:color="auto"/>
        <w:bottom w:val="none" w:sz="0" w:space="0" w:color="auto"/>
        <w:right w:val="none" w:sz="0" w:space="0" w:color="auto"/>
      </w:divBdr>
    </w:div>
    <w:div w:id="14159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8</cp:revision>
  <cp:lastPrinted>2019-01-28T09:10:00Z</cp:lastPrinted>
  <dcterms:created xsi:type="dcterms:W3CDTF">2019-01-28T11:51:00Z</dcterms:created>
  <dcterms:modified xsi:type="dcterms:W3CDTF">2019-03-21T11:45:00Z</dcterms:modified>
</cp:coreProperties>
</file>