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360" w:rsidRPr="005E544A" w:rsidRDefault="00DE1360" w:rsidP="00B41243">
      <w:pPr>
        <w:rPr>
          <w:sz w:val="40"/>
          <w:szCs w:val="40"/>
        </w:rPr>
      </w:pPr>
      <w:bookmarkStart w:id="0" w:name="_GoBack"/>
      <w:bookmarkEnd w:id="0"/>
      <w:r w:rsidRPr="005E544A">
        <w:rPr>
          <w:sz w:val="40"/>
          <w:szCs w:val="40"/>
        </w:rPr>
        <w:t>Presseinformation</w:t>
      </w:r>
    </w:p>
    <w:p w:rsidR="00DE1360" w:rsidRDefault="00DE1360" w:rsidP="00B41243">
      <w:pPr>
        <w:spacing w:line="360" w:lineRule="auto"/>
        <w:ind w:right="-2"/>
        <w:rPr>
          <w:sz w:val="24"/>
        </w:rPr>
      </w:pPr>
    </w:p>
    <w:p w:rsidR="00CD4A93" w:rsidRDefault="00683DC6" w:rsidP="00CD4A93">
      <w:pPr>
        <w:spacing w:line="360" w:lineRule="auto"/>
        <w:rPr>
          <w:b/>
          <w:sz w:val="24"/>
        </w:rPr>
      </w:pPr>
      <w:r>
        <w:rPr>
          <w:b/>
          <w:sz w:val="24"/>
        </w:rPr>
        <w:t>Wendige Transp</w:t>
      </w:r>
      <w:r w:rsidR="00CD3DCF">
        <w:rPr>
          <w:b/>
          <w:sz w:val="24"/>
        </w:rPr>
        <w:t>ortp</w:t>
      </w:r>
      <w:r>
        <w:rPr>
          <w:b/>
          <w:sz w:val="24"/>
        </w:rPr>
        <w:t>lattform zur flexiblen Lastbeförderung</w:t>
      </w:r>
    </w:p>
    <w:p w:rsidR="00DE1360" w:rsidRDefault="00DE1360" w:rsidP="00B41243">
      <w:pPr>
        <w:spacing w:line="360" w:lineRule="auto"/>
        <w:ind w:right="-2"/>
      </w:pPr>
    </w:p>
    <w:p w:rsidR="00A47D3E" w:rsidRDefault="005369B5" w:rsidP="00DC14E3">
      <w:pPr>
        <w:spacing w:line="360" w:lineRule="auto"/>
        <w:jc w:val="both"/>
      </w:pPr>
      <w:r>
        <w:t xml:space="preserve">Bielefeld </w:t>
      </w:r>
      <w:r w:rsidR="00DE1360">
        <w:t xml:space="preserve">– </w:t>
      </w:r>
      <w:r w:rsidR="00CD4A93">
        <w:t xml:space="preserve">Als gänzlich neue Plattformlösung hat </w:t>
      </w:r>
      <w:r w:rsidR="009951F3">
        <w:t xml:space="preserve">der Intralogistik-Experte </w:t>
      </w:r>
      <w:r w:rsidR="00CD4A93">
        <w:t xml:space="preserve">LOSYCO </w:t>
      </w:r>
      <w:r w:rsidR="009951F3">
        <w:t xml:space="preserve">eine </w:t>
      </w:r>
      <w:r w:rsidR="00CD4A93">
        <w:t xml:space="preserve">spezielle </w:t>
      </w:r>
      <w:r w:rsidR="00450CAF">
        <w:t>Lenkplattform</w:t>
      </w:r>
      <w:r w:rsidR="00CD4A93">
        <w:t xml:space="preserve"> für die flexible Produktausrichtung und den unkomplizierten Richtungswechsel entwickelt. </w:t>
      </w:r>
      <w:r w:rsidR="00A47D3E">
        <w:t xml:space="preserve">Auf dem neuen </w:t>
      </w:r>
      <w:r w:rsidR="000933A5">
        <w:t>„</w:t>
      </w:r>
      <w:r w:rsidR="00A47D3E">
        <w:t>Allrounder</w:t>
      </w:r>
      <w:r w:rsidR="000933A5">
        <w:t>“</w:t>
      </w:r>
      <w:r w:rsidR="00A47D3E">
        <w:t xml:space="preserve"> können </w:t>
      </w:r>
      <w:r w:rsidR="009951F3">
        <w:t>mittelschwere</w:t>
      </w:r>
      <w:r w:rsidR="00A47D3E">
        <w:t xml:space="preserve"> Werkstücke und Baugruppen</w:t>
      </w:r>
      <w:r w:rsidR="00DC14E3">
        <w:t xml:space="preserve"> bis 1</w:t>
      </w:r>
      <w:r w:rsidR="005A70AC">
        <w:t>5</w:t>
      </w:r>
      <w:r w:rsidR="00DC14E3">
        <w:t> t</w:t>
      </w:r>
      <w:r w:rsidR="00A47D3E">
        <w:t xml:space="preserve"> ohne Druckluft- oder Stromzufuhr auf der LOXrail-Förderschiene einfach von Hand</w:t>
      </w:r>
      <w:r w:rsidR="005A70AC">
        <w:t xml:space="preserve"> bzw. mit Akku</w:t>
      </w:r>
      <w:r w:rsidR="00642FDC">
        <w:noBreakHyphen/>
      </w:r>
      <w:r w:rsidR="005A70AC">
        <w:t>betriebene</w:t>
      </w:r>
      <w:r w:rsidR="00642FDC">
        <w:t>n</w:t>
      </w:r>
      <w:r w:rsidR="00E13E93">
        <w:t xml:space="preserve"> </w:t>
      </w:r>
      <w:r w:rsidR="005A70AC">
        <w:t>Linear-</w:t>
      </w:r>
      <w:r w:rsidR="00E13E93">
        <w:t>Aktuatoren</w:t>
      </w:r>
      <w:r w:rsidR="00A47D3E">
        <w:t xml:space="preserve"> in Längs- und Querrichtung fortbewegt werden. </w:t>
      </w:r>
      <w:r w:rsidR="006B1012">
        <w:t>D</w:t>
      </w:r>
      <w:r w:rsidR="00824D18">
        <w:t xml:space="preserve">as unterseitig montierte mechanische Lenksystem </w:t>
      </w:r>
      <w:r w:rsidR="006B1012">
        <w:t>verfügt über neuartige, beliebig drehbare Radsätze mit optimiertem Rollverhalten</w:t>
      </w:r>
      <w:r w:rsidR="00F94740">
        <w:t>, um die Fahrtrichtung</w:t>
      </w:r>
      <w:r w:rsidR="00A47D3E">
        <w:t xml:space="preserve"> </w:t>
      </w:r>
      <w:r w:rsidR="00F40D2A">
        <w:t xml:space="preserve">oder </w:t>
      </w:r>
      <w:r w:rsidR="00360F34">
        <w:t xml:space="preserve">die </w:t>
      </w:r>
      <w:r w:rsidR="00F40D2A">
        <w:t xml:space="preserve">Orientierung </w:t>
      </w:r>
      <w:r w:rsidR="00A47D3E">
        <w:t>schnell und sicher ohne Anheben der beförderten Last</w:t>
      </w:r>
      <w:r w:rsidR="00F94740">
        <w:t xml:space="preserve"> zu wechseln</w:t>
      </w:r>
      <w:r w:rsidR="00A47D3E">
        <w:t xml:space="preserve">. </w:t>
      </w:r>
      <w:r w:rsidR="00A47D3E" w:rsidRPr="00824D18">
        <w:t>Die</w:t>
      </w:r>
      <w:r w:rsidR="00F21B9E">
        <w:t xml:space="preserve"> mit Bauhöhen ab </w:t>
      </w:r>
      <w:r w:rsidR="00450CAF">
        <w:t>145</w:t>
      </w:r>
      <w:r w:rsidR="00F21B9E">
        <w:t> mm</w:t>
      </w:r>
      <w:r w:rsidR="00A47D3E" w:rsidRPr="00824D18">
        <w:t xml:space="preserve"> besonders flach dimensionierte Lenkplattform erleichter</w:t>
      </w:r>
      <w:r w:rsidR="00BB74B9">
        <w:t>t</w:t>
      </w:r>
      <w:r w:rsidR="00A47D3E" w:rsidRPr="00824D18">
        <w:t xml:space="preserve"> Beladung, Montage und Transport in der One-Piece-Flow-Fertigung. Zudem kann das Schienenlayout bei deutlich reduziertem Installationsaufwand sehr variabel den örtlichen Gegebenheiten angepasst werden. Da nur robuste, </w:t>
      </w:r>
      <w:r w:rsidR="009951F3">
        <w:t xml:space="preserve">unbewegliche und damit </w:t>
      </w:r>
      <w:r w:rsidR="00A47D3E" w:rsidRPr="00824D18">
        <w:t>äußerst beständige Komponenten fest im Fundament verbaut werden</w:t>
      </w:r>
      <w:r w:rsidR="009951F3">
        <w:t xml:space="preserve"> müssen</w:t>
      </w:r>
      <w:r w:rsidR="00A47D3E" w:rsidRPr="00824D18">
        <w:t>, ist das gesamte Fördersystem besonders wartungs</w:t>
      </w:r>
      <w:r w:rsidR="00C41DCF">
        <w:t>freundlich</w:t>
      </w:r>
      <w:r w:rsidR="00A47D3E" w:rsidRPr="00824D18">
        <w:t xml:space="preserve"> und verschmutzungsresistent.</w:t>
      </w:r>
      <w:r w:rsidR="00A47D3E">
        <w:t xml:space="preserve"> Zusätzlich zur verschleißarmen Lenkvorrichtung sind die neuen Plattformen </w:t>
      </w:r>
      <w:r w:rsidR="008A2A6A">
        <w:t xml:space="preserve">optional </w:t>
      </w:r>
      <w:r w:rsidR="00A47D3E">
        <w:t>mit einem innovativen Bremssystem ausgestattet, das die beförderte Last sicher zum Halten bringt. Die ergonomisch per Fußpedal betätigte Bremse sorgt für ein lastabhängiges Abstoppen der Plattform, ohne die Transportrollen zu blockieren</w:t>
      </w:r>
      <w:r w:rsidR="00F21B9E">
        <w:t xml:space="preserve"> oder Verschleißspuren auf dem Hallenboden zu hinterlassen</w:t>
      </w:r>
      <w:r w:rsidR="00A47D3E">
        <w:t xml:space="preserve">. </w:t>
      </w:r>
      <w:r w:rsidR="00DC14E3">
        <w:t xml:space="preserve">LOSYCO fertigt die </w:t>
      </w:r>
      <w:r w:rsidR="009951F3">
        <w:t xml:space="preserve">neue Plattformkonstruktion </w:t>
      </w:r>
      <w:r w:rsidR="00DC14E3">
        <w:t xml:space="preserve">in kundenspezifischer Ausführung </w:t>
      </w:r>
      <w:r w:rsidR="00E13E93">
        <w:t>und Größe</w:t>
      </w:r>
      <w:r w:rsidR="00C41DCF">
        <w:t xml:space="preserve"> </w:t>
      </w:r>
      <w:r w:rsidR="009951F3">
        <w:t>für den Einsatz auf LOXrail-Schienen mit 25 mm</w:t>
      </w:r>
      <w:r w:rsidR="00F21B9E">
        <w:t xml:space="preserve"> </w:t>
      </w:r>
      <w:r w:rsidR="00683DC6" w:rsidRPr="00084653">
        <w:t>oder</w:t>
      </w:r>
      <w:r w:rsidR="00F21B9E" w:rsidRPr="00084653">
        <w:t xml:space="preserve"> 40 mm</w:t>
      </w:r>
      <w:r w:rsidR="009951F3">
        <w:t xml:space="preserve"> Wellendurchmesser </w:t>
      </w:r>
      <w:r w:rsidR="00DC14E3">
        <w:t>an</w:t>
      </w:r>
      <w:r w:rsidR="009951F3">
        <w:t xml:space="preserve">. </w:t>
      </w:r>
    </w:p>
    <w:p w:rsidR="00A47D3E" w:rsidRDefault="00A47D3E" w:rsidP="00CD4A93">
      <w:pPr>
        <w:spacing w:line="360" w:lineRule="auto"/>
        <w:jc w:val="both"/>
      </w:pPr>
    </w:p>
    <w:tbl>
      <w:tblPr>
        <w:tblStyle w:val="TabellemithellemGitternetz"/>
        <w:tblW w:w="7226" w:type="dxa"/>
        <w:tblLayout w:type="fixed"/>
        <w:tblLook w:val="0000" w:firstRow="0" w:lastRow="0" w:firstColumn="0" w:lastColumn="0" w:noHBand="0" w:noVBand="0"/>
      </w:tblPr>
      <w:tblGrid>
        <w:gridCol w:w="7226"/>
      </w:tblGrid>
      <w:tr w:rsidR="00DE1360" w:rsidTr="00642FDC">
        <w:tc>
          <w:tcPr>
            <w:tcW w:w="7226" w:type="dxa"/>
          </w:tcPr>
          <w:p w:rsidR="00DE1360" w:rsidRDefault="00353558" w:rsidP="000933A5">
            <w:pPr>
              <w:jc w:val="center"/>
              <w:rPr>
                <w:sz w:val="18"/>
              </w:rPr>
            </w:pPr>
            <w:r>
              <w:rPr>
                <w:noProof/>
                <w:sz w:val="18"/>
              </w:rPr>
              <w:lastRenderedPageBreak/>
              <w:drawing>
                <wp:inline distT="0" distB="0" distL="0" distR="0">
                  <wp:extent cx="3044825" cy="244157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4825" cy="2441575"/>
                          </a:xfrm>
                          <a:prstGeom prst="rect">
                            <a:avLst/>
                          </a:prstGeom>
                          <a:noFill/>
                          <a:ln>
                            <a:noFill/>
                          </a:ln>
                        </pic:spPr>
                      </pic:pic>
                    </a:graphicData>
                  </a:graphic>
                </wp:inline>
              </w:drawing>
            </w:r>
          </w:p>
          <w:p w:rsidR="00C41DCF" w:rsidRDefault="00C41DCF" w:rsidP="000933A5">
            <w:pPr>
              <w:jc w:val="center"/>
              <w:rPr>
                <w:sz w:val="18"/>
              </w:rPr>
            </w:pPr>
          </w:p>
        </w:tc>
      </w:tr>
      <w:tr w:rsidR="00DE1360" w:rsidTr="00642FDC">
        <w:tc>
          <w:tcPr>
            <w:tcW w:w="7226" w:type="dxa"/>
          </w:tcPr>
          <w:p w:rsidR="00DE1360" w:rsidRDefault="00DE1360" w:rsidP="000933A5">
            <w:pPr>
              <w:jc w:val="center"/>
              <w:rPr>
                <w:sz w:val="18"/>
              </w:rPr>
            </w:pPr>
            <w:r>
              <w:rPr>
                <w:b/>
                <w:sz w:val="18"/>
              </w:rPr>
              <w:t>Bild</w:t>
            </w:r>
            <w:r w:rsidR="000933A5">
              <w:rPr>
                <w:b/>
                <w:sz w:val="18"/>
              </w:rPr>
              <w:t>:</w:t>
            </w:r>
            <w:r>
              <w:rPr>
                <w:sz w:val="18"/>
              </w:rPr>
              <w:t xml:space="preserve"> </w:t>
            </w:r>
            <w:r w:rsidR="000933A5">
              <w:rPr>
                <w:sz w:val="18"/>
              </w:rPr>
              <w:t>Vereinfachtes Handling in der Intralogistik: Die neue Lenkplattform „Allrounder“ von LOSYCO ermöglicht den flexiblen Richtungswechsel auf der Förderschiene</w:t>
            </w:r>
          </w:p>
        </w:tc>
      </w:tr>
    </w:tbl>
    <w:p w:rsidR="00DE1360" w:rsidRDefault="00DE1360" w:rsidP="00B41243">
      <w:pPr>
        <w:spacing w:line="360" w:lineRule="auto"/>
        <w:jc w:val="both"/>
      </w:pPr>
    </w:p>
    <w:p w:rsidR="00DE1360" w:rsidRDefault="00DE1360" w:rsidP="00B41243">
      <w:pPr>
        <w:spacing w:line="360" w:lineRule="auto"/>
        <w:jc w:val="both"/>
      </w:pPr>
    </w:p>
    <w:p w:rsidR="00DE1360" w:rsidRDefault="00DE1360" w:rsidP="00B41243">
      <w:pPr>
        <w:spacing w:line="360" w:lineRule="auto"/>
        <w:jc w:val="both"/>
      </w:pPr>
    </w:p>
    <w:tbl>
      <w:tblPr>
        <w:tblStyle w:val="TabellemithellemGitternetz"/>
        <w:tblW w:w="7184" w:type="dxa"/>
        <w:tblLayout w:type="fixed"/>
        <w:tblLook w:val="0000" w:firstRow="0" w:lastRow="0" w:firstColumn="0" w:lastColumn="0" w:noHBand="0" w:noVBand="0"/>
      </w:tblPr>
      <w:tblGrid>
        <w:gridCol w:w="1151"/>
        <w:gridCol w:w="3664"/>
        <w:gridCol w:w="1067"/>
        <w:gridCol w:w="1302"/>
      </w:tblGrid>
      <w:tr w:rsidR="00DE1360" w:rsidTr="00642FDC">
        <w:tc>
          <w:tcPr>
            <w:tcW w:w="1151" w:type="dxa"/>
          </w:tcPr>
          <w:p w:rsidR="00DE1360" w:rsidRDefault="00DE1360" w:rsidP="00B41243">
            <w:pPr>
              <w:jc w:val="both"/>
              <w:rPr>
                <w:sz w:val="18"/>
              </w:rPr>
            </w:pPr>
            <w:r>
              <w:rPr>
                <w:sz w:val="18"/>
              </w:rPr>
              <w:t>Bilder:</w:t>
            </w:r>
          </w:p>
        </w:tc>
        <w:tc>
          <w:tcPr>
            <w:tcW w:w="3664" w:type="dxa"/>
          </w:tcPr>
          <w:p w:rsidR="00DE1360" w:rsidRDefault="00084653" w:rsidP="004F7EFC">
            <w:pPr>
              <w:jc w:val="both"/>
              <w:rPr>
                <w:sz w:val="18"/>
              </w:rPr>
            </w:pPr>
            <w:r w:rsidRPr="00084653">
              <w:rPr>
                <w:sz w:val="18"/>
              </w:rPr>
              <w:t>allrounder-lenkplattform</w:t>
            </w:r>
            <w:r w:rsidR="00353558">
              <w:rPr>
                <w:sz w:val="18"/>
              </w:rPr>
              <w:t>1</w:t>
            </w:r>
            <w:r w:rsidRPr="00084653">
              <w:rPr>
                <w:sz w:val="18"/>
              </w:rPr>
              <w:t>_2000px</w:t>
            </w:r>
          </w:p>
        </w:tc>
        <w:tc>
          <w:tcPr>
            <w:tcW w:w="1067" w:type="dxa"/>
          </w:tcPr>
          <w:p w:rsidR="00DE1360" w:rsidRDefault="00DE1360" w:rsidP="00B41243">
            <w:pPr>
              <w:jc w:val="both"/>
              <w:rPr>
                <w:sz w:val="18"/>
              </w:rPr>
            </w:pPr>
            <w:r>
              <w:rPr>
                <w:sz w:val="18"/>
              </w:rPr>
              <w:t>Zeichen:</w:t>
            </w:r>
          </w:p>
        </w:tc>
        <w:tc>
          <w:tcPr>
            <w:tcW w:w="1302" w:type="dxa"/>
          </w:tcPr>
          <w:p w:rsidR="00DE1360" w:rsidRDefault="00C41DCF" w:rsidP="00B41243">
            <w:pPr>
              <w:jc w:val="right"/>
              <w:rPr>
                <w:sz w:val="18"/>
              </w:rPr>
            </w:pPr>
            <w:r>
              <w:rPr>
                <w:sz w:val="18"/>
              </w:rPr>
              <w:t>1.</w:t>
            </w:r>
            <w:r w:rsidR="00084653">
              <w:rPr>
                <w:sz w:val="18"/>
              </w:rPr>
              <w:t>71</w:t>
            </w:r>
            <w:r w:rsidR="00642FDC">
              <w:rPr>
                <w:sz w:val="18"/>
              </w:rPr>
              <w:t>3</w:t>
            </w:r>
          </w:p>
        </w:tc>
      </w:tr>
      <w:tr w:rsidR="00DE1360" w:rsidTr="00642FDC">
        <w:tc>
          <w:tcPr>
            <w:tcW w:w="1151" w:type="dxa"/>
          </w:tcPr>
          <w:p w:rsidR="00DE1360" w:rsidRDefault="00DE1360" w:rsidP="00B41243">
            <w:pPr>
              <w:spacing w:before="120"/>
              <w:jc w:val="both"/>
              <w:rPr>
                <w:sz w:val="18"/>
              </w:rPr>
            </w:pPr>
            <w:r>
              <w:rPr>
                <w:sz w:val="18"/>
              </w:rPr>
              <w:t>Dateiname:</w:t>
            </w:r>
          </w:p>
        </w:tc>
        <w:tc>
          <w:tcPr>
            <w:tcW w:w="3664" w:type="dxa"/>
          </w:tcPr>
          <w:p w:rsidR="00DE1360" w:rsidRDefault="00BB0488" w:rsidP="004F7EFC">
            <w:pPr>
              <w:spacing w:before="120"/>
              <w:jc w:val="both"/>
              <w:rPr>
                <w:sz w:val="18"/>
              </w:rPr>
            </w:pPr>
            <w:r w:rsidRPr="00BB0488">
              <w:rPr>
                <w:sz w:val="18"/>
              </w:rPr>
              <w:t>201908006</w:t>
            </w:r>
            <w:r>
              <w:rPr>
                <w:sz w:val="18"/>
              </w:rPr>
              <w:t>_</w:t>
            </w:r>
            <w:r w:rsidR="000933A5">
              <w:rPr>
                <w:sz w:val="18"/>
              </w:rPr>
              <w:t>pm_allrounder</w:t>
            </w:r>
          </w:p>
        </w:tc>
        <w:tc>
          <w:tcPr>
            <w:tcW w:w="1067" w:type="dxa"/>
          </w:tcPr>
          <w:p w:rsidR="00DE1360" w:rsidRDefault="00DE1360" w:rsidP="00B41243">
            <w:pPr>
              <w:spacing w:before="120"/>
              <w:jc w:val="both"/>
              <w:rPr>
                <w:sz w:val="18"/>
              </w:rPr>
            </w:pPr>
            <w:r>
              <w:rPr>
                <w:sz w:val="18"/>
              </w:rPr>
              <w:t>Datum:</w:t>
            </w:r>
          </w:p>
        </w:tc>
        <w:tc>
          <w:tcPr>
            <w:tcW w:w="1302" w:type="dxa"/>
          </w:tcPr>
          <w:p w:rsidR="00DE1360" w:rsidRDefault="00CB6883" w:rsidP="00B41243">
            <w:pPr>
              <w:spacing w:before="120"/>
              <w:jc w:val="right"/>
              <w:rPr>
                <w:sz w:val="18"/>
              </w:rPr>
            </w:pPr>
            <w:r>
              <w:rPr>
                <w:sz w:val="18"/>
              </w:rPr>
              <w:t>16.10.2019</w:t>
            </w:r>
          </w:p>
        </w:tc>
      </w:tr>
    </w:tbl>
    <w:p w:rsidR="00DE1360" w:rsidRDefault="00DE1360" w:rsidP="00B41243">
      <w:pPr>
        <w:pStyle w:val="Textkrper"/>
        <w:spacing w:before="120" w:after="120"/>
        <w:jc w:val="both"/>
        <w:rPr>
          <w:b/>
          <w:sz w:val="16"/>
        </w:rPr>
      </w:pPr>
      <w:r>
        <w:rPr>
          <w:b/>
          <w:sz w:val="16"/>
        </w:rPr>
        <w:t>Unternehmenshintergrund</w:t>
      </w:r>
    </w:p>
    <w:p w:rsidR="003A3A06" w:rsidRDefault="003A3A06" w:rsidP="003A3A06">
      <w:pPr>
        <w:jc w:val="both"/>
        <w:rPr>
          <w:sz w:val="16"/>
        </w:rPr>
      </w:pPr>
      <w:bookmarkStart w:id="1" w:name="_Hlk488403927"/>
      <w:r w:rsidRPr="005369B5">
        <w:rPr>
          <w:sz w:val="16"/>
        </w:rPr>
        <w:t xml:space="preserve">Die Bielefelder Losyco GmbH plant, produziert und installiert Intralogistiksysteme für die Fertigungsindustrie. Kernstück des von erfahrenen Ingenieuren 2016 neu gegründeten Unternehmens ist das </w:t>
      </w:r>
      <w:r>
        <w:rPr>
          <w:sz w:val="16"/>
        </w:rPr>
        <w:t>S</w:t>
      </w:r>
      <w:r w:rsidRPr="005369B5">
        <w:rPr>
          <w:sz w:val="16"/>
        </w:rPr>
        <w:t>chienensystem LOXrail</w:t>
      </w:r>
      <w:r w:rsidRPr="005369B5">
        <w:rPr>
          <w:sz w:val="16"/>
          <w:vertAlign w:val="superscript"/>
        </w:rPr>
        <w:t>®</w:t>
      </w:r>
      <w:r w:rsidRPr="005369B5">
        <w:rPr>
          <w:sz w:val="16"/>
        </w:rPr>
        <w:t>, mit dem auch tonnenschwere Lasten manuell oder mit Hilfsantrieben leicht und präzise bewegt werden können. Das unter dem Dach der August Dreckshage GmbH gefertigte Produktspektrum umfasst überdies verschiedene Förder- und Transporteinrichtungen wie Ketten- und</w:t>
      </w:r>
      <w:r>
        <w:rPr>
          <w:sz w:val="16"/>
        </w:rPr>
        <w:t xml:space="preserve"> Rollenbahnförder</w:t>
      </w:r>
      <w:r w:rsidR="003B1B2F">
        <w:rPr>
          <w:sz w:val="16"/>
        </w:rPr>
        <w:t>er</w:t>
      </w:r>
      <w:r w:rsidRPr="005369B5">
        <w:rPr>
          <w:sz w:val="16"/>
        </w:rPr>
        <w:t>, Systeme für die Material- und Lagerhaltung sowie Lärmschutzkabinen und Maschinenverkleidungen. Außerdem unterstützt LOSYCO seine Kunden mit umfangreichen Beratungsleistungen bei der Produktionsumstellung auf Lean Manufacturing und Fließfertigung.</w:t>
      </w:r>
    </w:p>
    <w:p w:rsidR="00DE1360" w:rsidRDefault="00DE1360" w:rsidP="00B41243">
      <w:pPr>
        <w:pBdr>
          <w:between w:val="single" w:sz="4" w:space="1" w:color="auto"/>
        </w:pBdr>
        <w:jc w:val="both"/>
        <w:rPr>
          <w:sz w:val="16"/>
        </w:rPr>
      </w:pPr>
    </w:p>
    <w:p w:rsidR="00DE1360" w:rsidRDefault="00DE1360" w:rsidP="00B41243">
      <w:pPr>
        <w:pStyle w:val="Textkrper"/>
        <w:pBdr>
          <w:between w:val="single" w:sz="4" w:space="1" w:color="auto"/>
        </w:pBdr>
        <w:jc w:val="both"/>
        <w:rPr>
          <w:sz w:val="16"/>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DE1360">
        <w:tc>
          <w:tcPr>
            <w:tcW w:w="3756" w:type="dxa"/>
          </w:tcPr>
          <w:p w:rsidR="00DE1360" w:rsidRPr="00B2736F" w:rsidRDefault="00B2736F" w:rsidP="005369B5">
            <w:pPr>
              <w:spacing w:after="120"/>
              <w:rPr>
                <w:b/>
              </w:rPr>
            </w:pPr>
            <w:r>
              <w:rPr>
                <w:b/>
              </w:rPr>
              <w:t>Kontakt:</w:t>
            </w:r>
          </w:p>
          <w:p w:rsidR="00DE1360" w:rsidRDefault="005369B5" w:rsidP="00B41243">
            <w:pPr>
              <w:pStyle w:val="berschrift4"/>
              <w:rPr>
                <w:sz w:val="20"/>
              </w:rPr>
            </w:pPr>
            <w:r>
              <w:rPr>
                <w:sz w:val="20"/>
              </w:rPr>
              <w:t>LOSYCO GmbH</w:t>
            </w:r>
          </w:p>
          <w:p w:rsidR="00DE1360" w:rsidRPr="005369B5" w:rsidRDefault="005369B5" w:rsidP="00B41243">
            <w:pPr>
              <w:pStyle w:val="berschrift4"/>
              <w:spacing w:line="360" w:lineRule="auto"/>
              <w:rPr>
                <w:b w:val="0"/>
                <w:sz w:val="16"/>
              </w:rPr>
            </w:pPr>
            <w:r w:rsidRPr="005369B5">
              <w:rPr>
                <w:b w:val="0"/>
                <w:sz w:val="16"/>
              </w:rPr>
              <w:t>Ein Mitglied der DRECKSHAGE-Familie</w:t>
            </w:r>
          </w:p>
          <w:p w:rsidR="00DE1360" w:rsidRDefault="005369B5" w:rsidP="00B41243">
            <w:pPr>
              <w:spacing w:line="360" w:lineRule="auto"/>
            </w:pPr>
            <w:r>
              <w:t>Derek P. Clark</w:t>
            </w:r>
          </w:p>
          <w:p w:rsidR="00DE1360" w:rsidRDefault="005369B5" w:rsidP="00B41243">
            <w:pPr>
              <w:jc w:val="both"/>
            </w:pPr>
            <w:r w:rsidRPr="005369B5">
              <w:t>Walter-Werning-Str</w:t>
            </w:r>
            <w:r>
              <w:t>aße</w:t>
            </w:r>
            <w:r w:rsidRPr="005369B5">
              <w:t xml:space="preserve"> 7</w:t>
            </w:r>
          </w:p>
          <w:p w:rsidR="00DE1360" w:rsidRDefault="005369B5" w:rsidP="00B41243">
            <w:pPr>
              <w:spacing w:after="120"/>
            </w:pPr>
            <w:r w:rsidRPr="005369B5">
              <w:t>33699 Bielefeld</w:t>
            </w:r>
          </w:p>
          <w:p w:rsidR="00DE1360" w:rsidRPr="005369B5" w:rsidRDefault="00DE1360" w:rsidP="00B41243">
            <w:pPr>
              <w:jc w:val="both"/>
              <w:rPr>
                <w:lang w:val="it-IT"/>
              </w:rPr>
            </w:pPr>
            <w:r w:rsidRPr="005369B5">
              <w:rPr>
                <w:lang w:val="it-IT"/>
              </w:rPr>
              <w:t>Tel.: 05</w:t>
            </w:r>
            <w:r w:rsidR="005369B5" w:rsidRPr="005369B5">
              <w:rPr>
                <w:lang w:val="it-IT"/>
              </w:rPr>
              <w:t xml:space="preserve"> </w:t>
            </w:r>
            <w:r w:rsidRPr="005369B5">
              <w:rPr>
                <w:lang w:val="it-IT"/>
              </w:rPr>
              <w:t>2</w:t>
            </w:r>
            <w:r w:rsidR="005369B5" w:rsidRPr="005369B5">
              <w:rPr>
                <w:lang w:val="it-IT"/>
              </w:rPr>
              <w:t>1</w:t>
            </w:r>
            <w:r w:rsidRPr="005369B5">
              <w:rPr>
                <w:lang w:val="it-IT"/>
              </w:rPr>
              <w:t xml:space="preserve"> / 9</w:t>
            </w:r>
            <w:r w:rsidR="005369B5" w:rsidRPr="005369B5">
              <w:rPr>
                <w:lang w:val="it-IT"/>
              </w:rPr>
              <w:t>4 56 43</w:t>
            </w:r>
            <w:r w:rsidRPr="005369B5">
              <w:rPr>
                <w:lang w:val="it-IT"/>
              </w:rPr>
              <w:t xml:space="preserve"> -</w:t>
            </w:r>
            <w:r w:rsidR="00A879B6" w:rsidRPr="005369B5">
              <w:rPr>
                <w:lang w:val="it-IT"/>
              </w:rPr>
              <w:t xml:space="preserve"> </w:t>
            </w:r>
            <w:r w:rsidRPr="005369B5">
              <w:rPr>
                <w:lang w:val="it-IT"/>
              </w:rPr>
              <w:t>0</w:t>
            </w:r>
          </w:p>
          <w:p w:rsidR="00DE1360" w:rsidRPr="005369B5" w:rsidRDefault="00DE1360" w:rsidP="00B41243">
            <w:pPr>
              <w:jc w:val="both"/>
              <w:rPr>
                <w:lang w:val="it-IT"/>
              </w:rPr>
            </w:pPr>
            <w:r w:rsidRPr="005369B5">
              <w:rPr>
                <w:lang w:val="it-IT"/>
              </w:rPr>
              <w:t>Fax: 05</w:t>
            </w:r>
            <w:r w:rsidR="005369B5" w:rsidRPr="005369B5">
              <w:rPr>
                <w:lang w:val="it-IT"/>
              </w:rPr>
              <w:t xml:space="preserve"> </w:t>
            </w:r>
            <w:r w:rsidRPr="005369B5">
              <w:rPr>
                <w:lang w:val="it-IT"/>
              </w:rPr>
              <w:t>2</w:t>
            </w:r>
            <w:r w:rsidR="005369B5" w:rsidRPr="005369B5">
              <w:rPr>
                <w:lang w:val="it-IT"/>
              </w:rPr>
              <w:t>1</w:t>
            </w:r>
            <w:r w:rsidRPr="005369B5">
              <w:rPr>
                <w:lang w:val="it-IT"/>
              </w:rPr>
              <w:t xml:space="preserve"> / 9</w:t>
            </w:r>
            <w:r w:rsidR="005369B5" w:rsidRPr="005369B5">
              <w:rPr>
                <w:lang w:val="it-IT"/>
              </w:rPr>
              <w:t>4</w:t>
            </w:r>
            <w:r w:rsidRPr="005369B5">
              <w:rPr>
                <w:lang w:val="it-IT"/>
              </w:rPr>
              <w:t xml:space="preserve"> </w:t>
            </w:r>
            <w:r w:rsidR="005369B5" w:rsidRPr="005369B5">
              <w:rPr>
                <w:lang w:val="it-IT"/>
              </w:rPr>
              <w:t>56 43</w:t>
            </w:r>
            <w:r w:rsidRPr="005369B5">
              <w:rPr>
                <w:lang w:val="it-IT"/>
              </w:rPr>
              <w:t xml:space="preserve"> -</w:t>
            </w:r>
            <w:r w:rsidR="00A879B6" w:rsidRPr="005369B5">
              <w:rPr>
                <w:lang w:val="it-IT"/>
              </w:rPr>
              <w:t xml:space="preserve"> </w:t>
            </w:r>
            <w:r w:rsidR="005369B5" w:rsidRPr="005369B5">
              <w:rPr>
                <w:lang w:val="it-IT"/>
              </w:rPr>
              <w:t>399</w:t>
            </w:r>
          </w:p>
          <w:p w:rsidR="00DE1360" w:rsidRPr="005369B5" w:rsidRDefault="00DE1360" w:rsidP="00B41243">
            <w:pPr>
              <w:pStyle w:val="Textkrper"/>
              <w:jc w:val="both"/>
              <w:rPr>
                <w:sz w:val="20"/>
                <w:lang w:val="it-IT"/>
              </w:rPr>
            </w:pPr>
            <w:r w:rsidRPr="005369B5">
              <w:rPr>
                <w:sz w:val="20"/>
                <w:lang w:val="it-IT"/>
              </w:rPr>
              <w:t xml:space="preserve">E-Mail: </w:t>
            </w:r>
            <w:r w:rsidR="005369B5" w:rsidRPr="005369B5">
              <w:rPr>
                <w:sz w:val="20"/>
                <w:lang w:val="it-IT"/>
              </w:rPr>
              <w:t>info</w:t>
            </w:r>
            <w:r w:rsidRPr="005369B5">
              <w:rPr>
                <w:sz w:val="20"/>
                <w:lang w:val="it-IT"/>
              </w:rPr>
              <w:t>@</w:t>
            </w:r>
            <w:r w:rsidR="005369B5">
              <w:rPr>
                <w:sz w:val="20"/>
                <w:lang w:val="it-IT"/>
              </w:rPr>
              <w:t>losyco</w:t>
            </w:r>
            <w:r w:rsidRPr="005369B5">
              <w:rPr>
                <w:sz w:val="20"/>
                <w:lang w:val="it-IT"/>
              </w:rPr>
              <w:t>.com</w:t>
            </w:r>
          </w:p>
          <w:p w:rsidR="00DE1360" w:rsidRPr="005369B5" w:rsidRDefault="00DE1360" w:rsidP="005369B5">
            <w:pPr>
              <w:pStyle w:val="Textkrper"/>
              <w:jc w:val="both"/>
              <w:rPr>
                <w:sz w:val="20"/>
                <w:lang w:val="it-IT"/>
              </w:rPr>
            </w:pPr>
            <w:r w:rsidRPr="005369B5">
              <w:rPr>
                <w:sz w:val="20"/>
                <w:lang w:val="it-IT"/>
              </w:rPr>
              <w:t>Internet: www.</w:t>
            </w:r>
            <w:r w:rsidR="005369B5" w:rsidRPr="005369B5">
              <w:rPr>
                <w:sz w:val="20"/>
                <w:lang w:val="it-IT"/>
              </w:rPr>
              <w:t>losyco</w:t>
            </w:r>
            <w:r w:rsidRPr="005369B5">
              <w:rPr>
                <w:sz w:val="20"/>
                <w:lang w:val="it-IT"/>
              </w:rPr>
              <w:t>.com</w:t>
            </w:r>
          </w:p>
        </w:tc>
        <w:tc>
          <w:tcPr>
            <w:tcW w:w="1134" w:type="dxa"/>
          </w:tcPr>
          <w:p w:rsidR="00DE1360" w:rsidRDefault="00DE1360" w:rsidP="00B41243">
            <w:pPr>
              <w:pStyle w:val="Textkrper"/>
              <w:jc w:val="right"/>
              <w:rPr>
                <w:sz w:val="16"/>
              </w:rPr>
            </w:pPr>
          </w:p>
        </w:tc>
        <w:tc>
          <w:tcPr>
            <w:tcW w:w="2268" w:type="dxa"/>
          </w:tcPr>
          <w:p w:rsidR="00DE1360" w:rsidRDefault="00DE1360" w:rsidP="00B41243">
            <w:pPr>
              <w:pStyle w:val="Textkrper"/>
              <w:jc w:val="both"/>
              <w:rPr>
                <w:sz w:val="16"/>
              </w:rPr>
            </w:pPr>
            <w:r>
              <w:rPr>
                <w:sz w:val="16"/>
              </w:rPr>
              <w:t>gii die Presse-Agentur GmbH</w:t>
            </w:r>
          </w:p>
          <w:p w:rsidR="00DE1360" w:rsidRDefault="00DE1360" w:rsidP="00B41243">
            <w:pPr>
              <w:pStyle w:val="Textkrper"/>
              <w:rPr>
                <w:sz w:val="16"/>
              </w:rPr>
            </w:pPr>
            <w:r>
              <w:rPr>
                <w:sz w:val="16"/>
              </w:rPr>
              <w:t>Immanuelkirchstraße 12</w:t>
            </w:r>
          </w:p>
          <w:p w:rsidR="00DE1360" w:rsidRDefault="00DE1360" w:rsidP="00B41243">
            <w:pPr>
              <w:pStyle w:val="Textkrper"/>
              <w:jc w:val="both"/>
              <w:rPr>
                <w:sz w:val="16"/>
              </w:rPr>
            </w:pPr>
            <w:r>
              <w:rPr>
                <w:sz w:val="16"/>
              </w:rPr>
              <w:t>10405 Berlin</w:t>
            </w:r>
          </w:p>
          <w:p w:rsidR="00DE1360" w:rsidRDefault="00DE1360" w:rsidP="00B41243">
            <w:pPr>
              <w:pStyle w:val="Textkrper"/>
              <w:jc w:val="both"/>
              <w:rPr>
                <w:sz w:val="16"/>
              </w:rPr>
            </w:pPr>
            <w:r>
              <w:rPr>
                <w:sz w:val="16"/>
              </w:rPr>
              <w:t>Tel.: 0 30 / 53 89 65 -</w:t>
            </w:r>
            <w:r w:rsidR="00A879B6">
              <w:rPr>
                <w:sz w:val="16"/>
              </w:rPr>
              <w:t xml:space="preserve"> </w:t>
            </w:r>
            <w:r>
              <w:rPr>
                <w:sz w:val="16"/>
              </w:rPr>
              <w:t>0</w:t>
            </w:r>
          </w:p>
          <w:p w:rsidR="00DE1360" w:rsidRDefault="00DE1360" w:rsidP="00B41243">
            <w:pPr>
              <w:pStyle w:val="Textkrper"/>
              <w:jc w:val="both"/>
              <w:rPr>
                <w:sz w:val="16"/>
              </w:rPr>
            </w:pPr>
            <w:r>
              <w:rPr>
                <w:sz w:val="16"/>
              </w:rPr>
              <w:t>Fax: 0 30 / 53 89 65 -</w:t>
            </w:r>
            <w:r w:rsidR="00A879B6">
              <w:rPr>
                <w:sz w:val="16"/>
              </w:rPr>
              <w:t xml:space="preserve"> </w:t>
            </w:r>
            <w:r>
              <w:rPr>
                <w:sz w:val="16"/>
              </w:rPr>
              <w:t>29</w:t>
            </w:r>
          </w:p>
          <w:p w:rsidR="00DE1360" w:rsidRDefault="00DE1360" w:rsidP="00B41243">
            <w:pPr>
              <w:pStyle w:val="Textkrper"/>
              <w:jc w:val="both"/>
              <w:rPr>
                <w:sz w:val="16"/>
              </w:rPr>
            </w:pPr>
            <w:r>
              <w:rPr>
                <w:sz w:val="16"/>
              </w:rPr>
              <w:t>E-Mail: info@gii.de</w:t>
            </w:r>
          </w:p>
          <w:p w:rsidR="00DE1360" w:rsidRDefault="00DE1360" w:rsidP="00B41243">
            <w:pPr>
              <w:pStyle w:val="Textkrper"/>
              <w:jc w:val="both"/>
              <w:rPr>
                <w:sz w:val="16"/>
              </w:rPr>
            </w:pPr>
            <w:r>
              <w:rPr>
                <w:sz w:val="16"/>
              </w:rPr>
              <w:t>Internet: www.gii.de</w:t>
            </w:r>
          </w:p>
        </w:tc>
      </w:tr>
      <w:bookmarkEnd w:id="1"/>
    </w:tbl>
    <w:p w:rsidR="00DE1360" w:rsidRDefault="00DE1360" w:rsidP="00B41243">
      <w:pPr>
        <w:spacing w:line="360" w:lineRule="auto"/>
        <w:rPr>
          <w:sz w:val="2"/>
        </w:rPr>
      </w:pPr>
    </w:p>
    <w:sectPr w:rsidR="00DE1360">
      <w:headerReference w:type="default" r:id="rId7"/>
      <w:footerReference w:type="default" r:id="rId8"/>
      <w:headerReference w:type="first" r:id="rId9"/>
      <w:footerReference w:type="first" r:id="rId10"/>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B54" w:rsidRDefault="004A7B54">
      <w:r>
        <w:separator/>
      </w:r>
    </w:p>
  </w:endnote>
  <w:endnote w:type="continuationSeparator" w:id="0">
    <w:p w:rsidR="004A7B54" w:rsidRDefault="004A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DCF" w:rsidRPr="00050776" w:rsidRDefault="00C41DCF" w:rsidP="00050776">
    <w:pPr>
      <w:pStyle w:val="Fuzeile"/>
      <w:tabs>
        <w:tab w:val="clear" w:pos="4536"/>
        <w:tab w:val="clear" w:pos="9072"/>
      </w:tabs>
      <w:rPr>
        <w:rFonts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DCF" w:rsidRPr="00050776" w:rsidRDefault="00C41DCF" w:rsidP="006406E0">
    <w:pPr>
      <w:pStyle w:val="Fuzeile"/>
      <w:tabs>
        <w:tab w:val="clear" w:pos="4536"/>
        <w:tab w:val="clear" w:pos="9072"/>
      </w:tabs>
      <w:rPr>
        <w:rFonts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B54" w:rsidRDefault="004A7B54">
      <w:r>
        <w:separator/>
      </w:r>
    </w:p>
  </w:footnote>
  <w:footnote w:type="continuationSeparator" w:id="0">
    <w:p w:rsidR="004A7B54" w:rsidRDefault="004A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DCF" w:rsidRDefault="00C41DCF" w:rsidP="00A84093">
    <w:pPr>
      <w:pStyle w:val="Kopfzeile"/>
      <w:tabs>
        <w:tab w:val="clear" w:pos="4536"/>
        <w:tab w:val="clear" w:pos="9072"/>
      </w:tabs>
      <w:spacing w:before="960"/>
      <w:ind w:left="709" w:hanging="709"/>
      <w:rPr>
        <w:sz w:val="18"/>
      </w:rPr>
    </w:pPr>
    <w:r>
      <w:rPr>
        <w:noProof/>
        <w:sz w:val="18"/>
      </w:rPr>
      <w:drawing>
        <wp:anchor distT="0" distB="0" distL="0" distR="0" simplePos="0" relativeHeight="251658240" behindDoc="0" locked="0" layoutInCell="1" allowOverlap="1">
          <wp:simplePos x="0" y="0"/>
          <wp:positionH relativeFrom="column">
            <wp:posOffset>3924935</wp:posOffset>
          </wp:positionH>
          <wp:positionV relativeFrom="paragraph">
            <wp:posOffset>-87630</wp:posOffset>
          </wp:positionV>
          <wp:extent cx="1909445" cy="640715"/>
          <wp:effectExtent l="0" t="0" r="0" b="0"/>
          <wp:wrapSquare wrapText="larges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5" cy="6407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450CAF">
      <w:rPr>
        <w:rStyle w:val="Seitenzahl"/>
        <w:noProof/>
        <w:sz w:val="18"/>
      </w:rPr>
      <w:t>2</w:t>
    </w:r>
    <w:r>
      <w:rPr>
        <w:rStyle w:val="Seitenzahl"/>
        <w:sz w:val="18"/>
      </w:rPr>
      <w:fldChar w:fldCharType="end"/>
    </w:r>
    <w:r>
      <w:rPr>
        <w:rStyle w:val="Seitenzahl"/>
        <w:sz w:val="18"/>
      </w:rPr>
      <w:t>:</w:t>
    </w:r>
    <w:r>
      <w:rPr>
        <w:rStyle w:val="Seitenzahl"/>
        <w:sz w:val="18"/>
      </w:rPr>
      <w:tab/>
    </w:r>
    <w:r w:rsidR="000933A5">
      <w:rPr>
        <w:rStyle w:val="Seitenzahl"/>
        <w:sz w:val="18"/>
      </w:rPr>
      <w:t xml:space="preserve">Neue LOXrail-Lenkplattform </w:t>
    </w:r>
    <w:r w:rsidR="00683DC6">
      <w:rPr>
        <w:rStyle w:val="Seitenzahl"/>
        <w:sz w:val="18"/>
      </w:rPr>
      <w:t>„</w:t>
    </w:r>
    <w:r w:rsidR="000933A5">
      <w:rPr>
        <w:rStyle w:val="Seitenzahl"/>
        <w:sz w:val="18"/>
      </w:rPr>
      <w:t>Allrounder</w:t>
    </w:r>
    <w:r w:rsidR="00683DC6">
      <w:rPr>
        <w:rStyle w:val="Seitenzahl"/>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DCF" w:rsidRPr="00050776" w:rsidRDefault="00C41DCF" w:rsidP="00050776">
    <w:pPr>
      <w:pStyle w:val="Kopfzeile"/>
      <w:tabs>
        <w:tab w:val="clear" w:pos="4536"/>
        <w:tab w:val="clear" w:pos="9072"/>
      </w:tabs>
      <w:rPr>
        <w:rFonts w:cs="Arial"/>
        <w:sz w:val="2"/>
      </w:rPr>
    </w:pPr>
    <w:r>
      <w:rPr>
        <w:rFonts w:cs="Arial"/>
        <w:noProof/>
        <w:sz w:val="2"/>
      </w:rPr>
      <w:drawing>
        <wp:anchor distT="0" distB="0" distL="0" distR="0" simplePos="0" relativeHeight="251657216" behindDoc="0" locked="0" layoutInCell="1" allowOverlap="1">
          <wp:simplePos x="0" y="0"/>
          <wp:positionH relativeFrom="column">
            <wp:posOffset>3924935</wp:posOffset>
          </wp:positionH>
          <wp:positionV relativeFrom="paragraph">
            <wp:posOffset>-87630</wp:posOffset>
          </wp:positionV>
          <wp:extent cx="1909445" cy="640715"/>
          <wp:effectExtent l="0" t="0" r="0" b="0"/>
          <wp:wrapSquare wrapText="larges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5" cy="6407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F0"/>
    <w:rsid w:val="00013CC8"/>
    <w:rsid w:val="00050776"/>
    <w:rsid w:val="00052A86"/>
    <w:rsid w:val="00084653"/>
    <w:rsid w:val="000933A5"/>
    <w:rsid w:val="00106F7E"/>
    <w:rsid w:val="00132B5E"/>
    <w:rsid w:val="00140BDE"/>
    <w:rsid w:val="00141FDB"/>
    <w:rsid w:val="0017672C"/>
    <w:rsid w:val="001823F0"/>
    <w:rsid w:val="00196F4B"/>
    <w:rsid w:val="001A6D34"/>
    <w:rsid w:val="001D40ED"/>
    <w:rsid w:val="00240E26"/>
    <w:rsid w:val="00242930"/>
    <w:rsid w:val="002723E4"/>
    <w:rsid w:val="002961A3"/>
    <w:rsid w:val="002972E4"/>
    <w:rsid w:val="002B2B1B"/>
    <w:rsid w:val="002F7061"/>
    <w:rsid w:val="00346FC3"/>
    <w:rsid w:val="00353558"/>
    <w:rsid w:val="00354097"/>
    <w:rsid w:val="00360F34"/>
    <w:rsid w:val="00362C96"/>
    <w:rsid w:val="003A3A06"/>
    <w:rsid w:val="003B1B2F"/>
    <w:rsid w:val="003F6C91"/>
    <w:rsid w:val="00430FD3"/>
    <w:rsid w:val="00433071"/>
    <w:rsid w:val="00435F78"/>
    <w:rsid w:val="00450CAF"/>
    <w:rsid w:val="0046295B"/>
    <w:rsid w:val="00475DA3"/>
    <w:rsid w:val="004A2132"/>
    <w:rsid w:val="004A7B54"/>
    <w:rsid w:val="004F7EFC"/>
    <w:rsid w:val="00513562"/>
    <w:rsid w:val="00524182"/>
    <w:rsid w:val="00534853"/>
    <w:rsid w:val="005369B5"/>
    <w:rsid w:val="00540DF6"/>
    <w:rsid w:val="00580EF6"/>
    <w:rsid w:val="0058472D"/>
    <w:rsid w:val="00592F0D"/>
    <w:rsid w:val="005A70AC"/>
    <w:rsid w:val="005E544A"/>
    <w:rsid w:val="006406E0"/>
    <w:rsid w:val="00642FDC"/>
    <w:rsid w:val="00661DA0"/>
    <w:rsid w:val="00667FAA"/>
    <w:rsid w:val="00683DC6"/>
    <w:rsid w:val="006B1012"/>
    <w:rsid w:val="00721C75"/>
    <w:rsid w:val="00727CEE"/>
    <w:rsid w:val="0078418C"/>
    <w:rsid w:val="00785899"/>
    <w:rsid w:val="00796E5F"/>
    <w:rsid w:val="007B7CBB"/>
    <w:rsid w:val="0081707D"/>
    <w:rsid w:val="00820016"/>
    <w:rsid w:val="00824D18"/>
    <w:rsid w:val="00845ECF"/>
    <w:rsid w:val="00861FA8"/>
    <w:rsid w:val="008A2A6A"/>
    <w:rsid w:val="008E5693"/>
    <w:rsid w:val="008F654C"/>
    <w:rsid w:val="009951F3"/>
    <w:rsid w:val="009B4D71"/>
    <w:rsid w:val="009C182E"/>
    <w:rsid w:val="00A06DDB"/>
    <w:rsid w:val="00A47D3E"/>
    <w:rsid w:val="00A63587"/>
    <w:rsid w:val="00A67BAE"/>
    <w:rsid w:val="00A84093"/>
    <w:rsid w:val="00A879B6"/>
    <w:rsid w:val="00AC4BC1"/>
    <w:rsid w:val="00AF1EA5"/>
    <w:rsid w:val="00B07A41"/>
    <w:rsid w:val="00B244DD"/>
    <w:rsid w:val="00B24668"/>
    <w:rsid w:val="00B2736F"/>
    <w:rsid w:val="00B31F45"/>
    <w:rsid w:val="00B41243"/>
    <w:rsid w:val="00B855F1"/>
    <w:rsid w:val="00B87D9E"/>
    <w:rsid w:val="00B93321"/>
    <w:rsid w:val="00B96BC2"/>
    <w:rsid w:val="00BB0488"/>
    <w:rsid w:val="00BB74B9"/>
    <w:rsid w:val="00BF6086"/>
    <w:rsid w:val="00C025AD"/>
    <w:rsid w:val="00C054BC"/>
    <w:rsid w:val="00C168C7"/>
    <w:rsid w:val="00C30A7C"/>
    <w:rsid w:val="00C3257B"/>
    <w:rsid w:val="00C41DCF"/>
    <w:rsid w:val="00C603C2"/>
    <w:rsid w:val="00C60DF0"/>
    <w:rsid w:val="00CB6883"/>
    <w:rsid w:val="00CD245E"/>
    <w:rsid w:val="00CD3DCF"/>
    <w:rsid w:val="00CD4A93"/>
    <w:rsid w:val="00D04A06"/>
    <w:rsid w:val="00D55DBB"/>
    <w:rsid w:val="00D86200"/>
    <w:rsid w:val="00D92AAE"/>
    <w:rsid w:val="00DA1028"/>
    <w:rsid w:val="00DC14E3"/>
    <w:rsid w:val="00DE1360"/>
    <w:rsid w:val="00E13E93"/>
    <w:rsid w:val="00E93469"/>
    <w:rsid w:val="00EB379F"/>
    <w:rsid w:val="00EF46FA"/>
    <w:rsid w:val="00F21B9E"/>
    <w:rsid w:val="00F40D2A"/>
    <w:rsid w:val="00F52FBA"/>
    <w:rsid w:val="00F87FAA"/>
    <w:rsid w:val="00F94740"/>
    <w:rsid w:val="00FB3AF1"/>
    <w:rsid w:val="00FB4B0D"/>
    <w:rsid w:val="00FB6463"/>
    <w:rsid w:val="00FC16F1"/>
    <w:rsid w:val="00FD6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3711F216-AC2D-4353-A975-B6C70B00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41243"/>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spacing w:line="360" w:lineRule="auto"/>
      <w:ind w:right="-2"/>
      <w:outlineLvl w:val="2"/>
    </w:pPr>
    <w:rPr>
      <w:b/>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spacing w:line="360" w:lineRule="auto"/>
      <w:jc w:val="both"/>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right="1701"/>
      <w:jc w:val="both"/>
    </w:p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b/>
    </w:rPr>
  </w:style>
  <w:style w:type="paragraph" w:styleId="Textkrper2">
    <w:name w:val="Body Text 2"/>
    <w:basedOn w:val="Standard"/>
    <w:semiHidden/>
    <w:pPr>
      <w:autoSpaceDE w:val="0"/>
      <w:autoSpaceDN w:val="0"/>
      <w:adjustRightInd w:val="0"/>
      <w:spacing w:line="360" w:lineRule="auto"/>
      <w:jc w:val="both"/>
    </w:pPr>
  </w:style>
  <w:style w:type="paragraph" w:styleId="Sprechblasentext">
    <w:name w:val="Balloon Text"/>
    <w:basedOn w:val="Standard"/>
    <w:link w:val="SprechblasentextZchn"/>
    <w:uiPriority w:val="99"/>
    <w:semiHidden/>
    <w:unhideWhenUsed/>
    <w:rsid w:val="00E13E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3E93"/>
    <w:rPr>
      <w:rFonts w:ascii="Segoe UI" w:hAnsi="Segoe UI" w:cs="Segoe UI"/>
      <w:sz w:val="18"/>
      <w:szCs w:val="18"/>
    </w:rPr>
  </w:style>
  <w:style w:type="table" w:styleId="EinfacheTabelle1">
    <w:name w:val="Plain Table 1"/>
    <w:basedOn w:val="NormaleTabelle"/>
    <w:uiPriority w:val="41"/>
    <w:rsid w:val="00642F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42F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emithellemGitternetz">
    <w:name w:val="Grid Table Light"/>
    <w:basedOn w:val="NormaleTabelle"/>
    <w:uiPriority w:val="40"/>
    <w:rsid w:val="00642F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4</cp:revision>
  <cp:lastPrinted>2007-08-22T07:02:00Z</cp:lastPrinted>
  <dcterms:created xsi:type="dcterms:W3CDTF">2019-08-13T13:53:00Z</dcterms:created>
  <dcterms:modified xsi:type="dcterms:W3CDTF">2019-10-16T12:16:00Z</dcterms:modified>
</cp:coreProperties>
</file>