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C029B" w:rsidRDefault="005C029B">
      <w:pPr>
        <w:rPr>
          <w:b/>
          <w:sz w:val="24"/>
          <w:szCs w:val="40"/>
        </w:rPr>
      </w:pPr>
      <w:bookmarkStart w:id="0" w:name="_GoBack"/>
      <w:bookmarkEnd w:id="0"/>
      <w:r>
        <w:rPr>
          <w:sz w:val="40"/>
          <w:szCs w:val="40"/>
        </w:rPr>
        <w:t>Presseinformation</w:t>
      </w:r>
    </w:p>
    <w:p w:rsidR="005C029B" w:rsidRDefault="005C029B">
      <w:pPr>
        <w:spacing w:line="360" w:lineRule="auto"/>
        <w:jc w:val="both"/>
      </w:pPr>
    </w:p>
    <w:p w:rsidR="009A5A5F" w:rsidRPr="0028502E" w:rsidRDefault="004F7860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KD</w:t>
      </w:r>
      <w:r w:rsidRPr="00A522CB">
        <w:rPr>
          <w:b/>
          <w:sz w:val="24"/>
          <w:szCs w:val="24"/>
        </w:rPr>
        <w:t>S</w:t>
      </w:r>
      <w:r w:rsidR="003314F3" w:rsidRPr="00A522CB">
        <w:rPr>
          <w:b/>
          <w:sz w:val="24"/>
          <w:szCs w:val="24"/>
        </w:rPr>
        <w:t>/KES</w:t>
      </w:r>
      <w:r>
        <w:rPr>
          <w:b/>
          <w:sz w:val="24"/>
          <w:szCs w:val="24"/>
        </w:rPr>
        <w:t>-</w:t>
      </w:r>
      <w:r w:rsidR="0029516C">
        <w:rPr>
          <w:b/>
          <w:sz w:val="24"/>
          <w:szCs w:val="24"/>
        </w:rPr>
        <w:t xml:space="preserve">VS </w:t>
      </w:r>
      <w:r>
        <w:rPr>
          <w:b/>
          <w:sz w:val="24"/>
          <w:szCs w:val="24"/>
        </w:rPr>
        <w:t>Verschlussstopfen</w:t>
      </w:r>
      <w:r w:rsidR="009A5A5F">
        <w:rPr>
          <w:b/>
          <w:sz w:val="24"/>
          <w:szCs w:val="24"/>
        </w:rPr>
        <w:t xml:space="preserve"> mit Köpfchen</w:t>
      </w:r>
    </w:p>
    <w:p w:rsidR="00114A81" w:rsidRPr="00845782" w:rsidRDefault="00114A81" w:rsidP="00D85FA7">
      <w:pPr>
        <w:suppressAutoHyphens/>
        <w:spacing w:line="360" w:lineRule="auto"/>
        <w:jc w:val="both"/>
        <w:rPr>
          <w:bCs/>
        </w:rPr>
      </w:pPr>
    </w:p>
    <w:p w:rsidR="00E31649" w:rsidRDefault="009A77CF" w:rsidP="00FA28C2">
      <w:pPr>
        <w:suppressAutoHyphens/>
        <w:spacing w:line="360" w:lineRule="auto"/>
        <w:jc w:val="both"/>
      </w:pPr>
      <w:r w:rsidRPr="00845782">
        <w:rPr>
          <w:bCs/>
        </w:rPr>
        <w:t xml:space="preserve">CONTA-CLIP </w:t>
      </w:r>
      <w:r w:rsidR="00345408">
        <w:rPr>
          <w:bCs/>
        </w:rPr>
        <w:t>erweitert sein</w:t>
      </w:r>
      <w:r w:rsidR="00760984" w:rsidRPr="00845782">
        <w:rPr>
          <w:bCs/>
        </w:rPr>
        <w:t xml:space="preserve"> Zubehör</w:t>
      </w:r>
      <w:r w:rsidR="00345408">
        <w:rPr>
          <w:bCs/>
        </w:rPr>
        <w:t xml:space="preserve"> </w:t>
      </w:r>
      <w:r w:rsidR="00345408" w:rsidRPr="00845782">
        <w:rPr>
          <w:bCs/>
        </w:rPr>
        <w:t>für die Kabelmanagement-Systeme KDS und KES</w:t>
      </w:r>
      <w:r w:rsidR="00760984" w:rsidRPr="00845782">
        <w:rPr>
          <w:bCs/>
        </w:rPr>
        <w:t xml:space="preserve"> </w:t>
      </w:r>
      <w:r w:rsidR="00345408">
        <w:rPr>
          <w:bCs/>
        </w:rPr>
        <w:t>um die Verschlus</w:t>
      </w:r>
      <w:r w:rsidR="003F16E9">
        <w:rPr>
          <w:bCs/>
        </w:rPr>
        <w:t>s</w:t>
      </w:r>
      <w:r w:rsidR="00345408">
        <w:rPr>
          <w:bCs/>
        </w:rPr>
        <w:t xml:space="preserve">stopfen </w:t>
      </w:r>
      <w:r w:rsidR="00D71E29">
        <w:rPr>
          <w:bCs/>
        </w:rPr>
        <w:t>KDS</w:t>
      </w:r>
      <w:r w:rsidR="0029516C">
        <w:rPr>
          <w:bCs/>
        </w:rPr>
        <w:t>/KES</w:t>
      </w:r>
      <w:r w:rsidR="00D71E29">
        <w:rPr>
          <w:bCs/>
        </w:rPr>
        <w:t>-</w:t>
      </w:r>
      <w:r w:rsidR="00DC6702">
        <w:rPr>
          <w:bCs/>
        </w:rPr>
        <w:t>VS.</w:t>
      </w:r>
      <w:r w:rsidRPr="00845782">
        <w:rPr>
          <w:bCs/>
        </w:rPr>
        <w:t xml:space="preserve"> </w:t>
      </w:r>
      <w:r w:rsidR="00A64D95">
        <w:t xml:space="preserve">Die in den Durchmessern </w:t>
      </w:r>
      <w:r w:rsidR="00A64D95" w:rsidRPr="00845782">
        <w:t>von 1,5</w:t>
      </w:r>
      <w:r w:rsidR="00A173A8">
        <w:t> </w:t>
      </w:r>
      <w:r w:rsidR="00A64D95" w:rsidRPr="00845782">
        <w:t xml:space="preserve">mm bis </w:t>
      </w:r>
      <w:r w:rsidR="0029516C">
        <w:t>22</w:t>
      </w:r>
      <w:r w:rsidR="00A173A8">
        <w:t> </w:t>
      </w:r>
      <w:r w:rsidR="00A64D95" w:rsidRPr="00845782">
        <w:t>mm</w:t>
      </w:r>
      <w:r w:rsidR="00A64D95">
        <w:t xml:space="preserve"> erhältlichen </w:t>
      </w:r>
      <w:r w:rsidR="00AB37FA">
        <w:t xml:space="preserve">Stopfen verfügen über einen </w:t>
      </w:r>
      <w:r w:rsidR="00A64D95">
        <w:t>Pilzk</w:t>
      </w:r>
      <w:r w:rsidR="00AB37FA">
        <w:t>o</w:t>
      </w:r>
      <w:r w:rsidR="00A64D95">
        <w:t>pf</w:t>
      </w:r>
      <w:r w:rsidR="00AB37FA">
        <w:t xml:space="preserve">, der ein zu tiefes Einstecken verhindert und das Wiederherausziehen erleichtert.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E31649" w:rsidTr="00764C0B">
        <w:tc>
          <w:tcPr>
            <w:tcW w:w="7226" w:type="dxa"/>
            <w:shd w:val="clear" w:color="auto" w:fill="auto"/>
          </w:tcPr>
          <w:p w:rsidR="00E31649" w:rsidRDefault="008B11FD" w:rsidP="00764C0B">
            <w:pPr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02100" cy="2965450"/>
                  <wp:effectExtent l="0" t="0" r="0" b="0"/>
                  <wp:docPr id="4" name="Bild 1" descr="KDS_KES_VS-Übersicht_2000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DS_KES_VS-Übersicht_2000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0" cy="296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649" w:rsidTr="00764C0B">
        <w:tc>
          <w:tcPr>
            <w:tcW w:w="7226" w:type="dxa"/>
            <w:shd w:val="clear" w:color="auto" w:fill="auto"/>
          </w:tcPr>
          <w:p w:rsidR="00E31649" w:rsidRDefault="00E31649" w:rsidP="00764C0B">
            <w:pPr>
              <w:suppressAutoHyphens/>
              <w:jc w:val="center"/>
            </w:pPr>
            <w:r>
              <w:rPr>
                <w:b/>
                <w:sz w:val="18"/>
              </w:rPr>
              <w:t>Bild:</w:t>
            </w:r>
            <w:r>
              <w:rPr>
                <w:sz w:val="18"/>
              </w:rPr>
              <w:t xml:space="preserve"> Der </w:t>
            </w:r>
            <w:r w:rsidRPr="00E31649">
              <w:rPr>
                <w:sz w:val="18"/>
              </w:rPr>
              <w:t>Pilzkopf</w:t>
            </w:r>
            <w:r w:rsidRPr="00E31649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der </w:t>
            </w:r>
            <w:r w:rsidRPr="00E31649">
              <w:rPr>
                <w:bCs/>
                <w:sz w:val="18"/>
              </w:rPr>
              <w:t>Verschlusstopfen KDS/KES-VS</w:t>
            </w:r>
            <w:r>
              <w:rPr>
                <w:bCs/>
                <w:sz w:val="18"/>
              </w:rPr>
              <w:t xml:space="preserve"> verhindert ein </w:t>
            </w:r>
            <w:r w:rsidRPr="00E31649">
              <w:rPr>
                <w:sz w:val="18"/>
              </w:rPr>
              <w:t>zu tiefes Einstecken und erleichtert das Wiederherausziehen</w:t>
            </w:r>
            <w:r w:rsidR="003F16E9">
              <w:rPr>
                <w:sz w:val="18"/>
              </w:rPr>
              <w:t>.</w:t>
            </w:r>
            <w:r w:rsidRPr="00E31649">
              <w:rPr>
                <w:sz w:val="18"/>
              </w:rPr>
              <w:t xml:space="preserve"> </w:t>
            </w:r>
          </w:p>
        </w:tc>
      </w:tr>
    </w:tbl>
    <w:p w:rsidR="00E31649" w:rsidRDefault="00E31649" w:rsidP="00E31649">
      <w:pPr>
        <w:spacing w:line="360" w:lineRule="auto"/>
        <w:jc w:val="both"/>
      </w:pPr>
    </w:p>
    <w:p w:rsidR="006B647B" w:rsidRPr="00AB37FA" w:rsidRDefault="00AB37FA" w:rsidP="00FA28C2">
      <w:pPr>
        <w:suppressAutoHyphens/>
        <w:spacing w:line="360" w:lineRule="auto"/>
        <w:jc w:val="both"/>
      </w:pPr>
      <w:r>
        <w:t xml:space="preserve">Neben dem flexiblen </w:t>
      </w:r>
      <w:r w:rsidR="006A488A">
        <w:t xml:space="preserve">und sicheren </w:t>
      </w:r>
      <w:r>
        <w:t>V</w:t>
      </w:r>
      <w:r w:rsidR="00A64D95">
        <w:t>erschl</w:t>
      </w:r>
      <w:r w:rsidR="006A488A">
        <w:t xml:space="preserve">uss </w:t>
      </w:r>
      <w:r>
        <w:t>von</w:t>
      </w:r>
      <w:r w:rsidR="00A64D95">
        <w:t xml:space="preserve"> Durchführungs</w:t>
      </w:r>
      <w:r w:rsidR="00565DC6">
        <w:t>kanälen</w:t>
      </w:r>
      <w:r w:rsidR="00A64D95">
        <w:rPr>
          <w:bCs/>
        </w:rPr>
        <w:t xml:space="preserve"> </w:t>
      </w:r>
      <w:r w:rsidR="00565DC6">
        <w:t xml:space="preserve">gemäß IP66 </w:t>
      </w:r>
      <w:r w:rsidR="00A64D95">
        <w:t xml:space="preserve">bietet der überkragende Rand einen </w:t>
      </w:r>
      <w:r>
        <w:t>zusätzlichen</w:t>
      </w:r>
      <w:r w:rsidR="00A64D95">
        <w:t xml:space="preserve"> Schutz</w:t>
      </w:r>
      <w:r w:rsidR="00123A27" w:rsidRPr="00123A27">
        <w:t xml:space="preserve"> vor Spritzwasser oder Staub</w:t>
      </w:r>
      <w:r w:rsidR="004A1A35">
        <w:t>.</w:t>
      </w:r>
      <w:r w:rsidR="006B647B">
        <w:t xml:space="preserve"> Bereits durchstoßene KES</w:t>
      </w:r>
      <w:r w:rsidR="00565DC6">
        <w:t>-</w:t>
      </w:r>
      <w:r w:rsidR="006B647B">
        <w:t>Einführungen lassen sich im Handumdrehen verschließen</w:t>
      </w:r>
      <w:r w:rsidR="00FA28C2">
        <w:t xml:space="preserve"> und</w:t>
      </w:r>
      <w:r w:rsidR="006B647B">
        <w:t xml:space="preserve"> KDS</w:t>
      </w:r>
      <w:r w:rsidR="00565DC6">
        <w:t>-</w:t>
      </w:r>
      <w:r w:rsidR="006B647B">
        <w:t xml:space="preserve">Dichtelemente </w:t>
      </w:r>
      <w:r w:rsidR="00FA28C2">
        <w:t xml:space="preserve">für </w:t>
      </w:r>
      <w:r w:rsidR="006B647B">
        <w:t>spätere Kabelkonfektion</w:t>
      </w:r>
      <w:r w:rsidR="003F16E9">
        <w:t>ierung</w:t>
      </w:r>
      <w:r w:rsidR="00FA28C2">
        <w:t>en</w:t>
      </w:r>
      <w:r w:rsidR="006B647B">
        <w:t xml:space="preserve"> vorbereiten.</w:t>
      </w:r>
    </w:p>
    <w:p w:rsidR="00813998" w:rsidRDefault="00004B91" w:rsidP="00FA28C2">
      <w:pPr>
        <w:suppressAutoHyphens/>
        <w:spacing w:line="360" w:lineRule="auto"/>
        <w:jc w:val="both"/>
      </w:pPr>
      <w:r>
        <w:t xml:space="preserve">Die </w:t>
      </w:r>
      <w:r w:rsidR="009A77CF" w:rsidRPr="00845782">
        <w:t xml:space="preserve">KDS- </w:t>
      </w:r>
      <w:r w:rsidR="006B647B">
        <w:t>und</w:t>
      </w:r>
      <w:r w:rsidR="009A77CF" w:rsidRPr="00845782">
        <w:t xml:space="preserve"> KES-System</w:t>
      </w:r>
      <w:r w:rsidR="006B647B">
        <w:t>e</w:t>
      </w:r>
      <w:r w:rsidR="009A77CF" w:rsidRPr="00845782">
        <w:t xml:space="preserve"> </w:t>
      </w:r>
      <w:r w:rsidR="00FA28C2">
        <w:t xml:space="preserve">von CONTA-CLIP </w:t>
      </w:r>
      <w:r w:rsidR="009A77CF" w:rsidRPr="00845782">
        <w:t>zur</w:t>
      </w:r>
      <w:r w:rsidR="00FA28C2">
        <w:t xml:space="preserve"> </w:t>
      </w:r>
      <w:r w:rsidR="009A77CF" w:rsidRPr="00845782">
        <w:t>Kabel</w:t>
      </w:r>
      <w:r w:rsidR="006B647B">
        <w:t>durch</w:t>
      </w:r>
      <w:r w:rsidR="00FA28C2">
        <w:t>-</w:t>
      </w:r>
      <w:r w:rsidR="006B647B">
        <w:t xml:space="preserve"> bzw. </w:t>
      </w:r>
      <w:r w:rsidR="003F16E9">
        <w:t>-</w:t>
      </w:r>
      <w:r w:rsidR="009A77CF" w:rsidRPr="00845782">
        <w:t>einführun</w:t>
      </w:r>
      <w:r w:rsidR="004F7860">
        <w:t xml:space="preserve">g </w:t>
      </w:r>
      <w:r w:rsidR="009A77CF" w:rsidRPr="00845782">
        <w:t>ermöglich</w:t>
      </w:r>
      <w:r>
        <w:t xml:space="preserve">en </w:t>
      </w:r>
      <w:r w:rsidR="009A77CF" w:rsidRPr="00845782">
        <w:t xml:space="preserve">eine werkzeuglose </w:t>
      </w:r>
      <w:r w:rsidR="006B647B">
        <w:t>und auch nachträglich</w:t>
      </w:r>
      <w:r w:rsidR="00FA28C2">
        <w:t xml:space="preserve"> konfigurierbare </w:t>
      </w:r>
      <w:r w:rsidR="00DC6702">
        <w:t>A</w:t>
      </w:r>
      <w:r w:rsidR="009A77CF" w:rsidRPr="00845782">
        <w:t>bdicht</w:t>
      </w:r>
      <w:r w:rsidR="00DC6702">
        <w:t>ung</w:t>
      </w:r>
      <w:r w:rsidR="009A77CF" w:rsidRPr="00845782">
        <w:t xml:space="preserve"> von Leitungen und Schläuchen.</w:t>
      </w:r>
    </w:p>
    <w:p w:rsidR="00813998" w:rsidRPr="00B97BEC" w:rsidRDefault="00813998" w:rsidP="00FA28C2">
      <w:pPr>
        <w:suppressAutoHyphens/>
        <w:spacing w:line="360" w:lineRule="auto"/>
        <w:jc w:val="both"/>
      </w:pPr>
    </w:p>
    <w:p w:rsidR="00021800" w:rsidRDefault="00021800">
      <w:pPr>
        <w:spacing w:line="360" w:lineRule="auto"/>
        <w:jc w:val="both"/>
      </w:pPr>
    </w:p>
    <w:p w:rsidR="0074350F" w:rsidRDefault="0074350F" w:rsidP="0074350F">
      <w:pPr>
        <w:spacing w:line="360" w:lineRule="auto"/>
        <w:jc w:val="both"/>
        <w:rPr>
          <w:b/>
        </w:rPr>
      </w:pPr>
    </w:p>
    <w:p w:rsidR="00813998" w:rsidRDefault="00813998" w:rsidP="0074350F">
      <w:pPr>
        <w:spacing w:line="360" w:lineRule="auto"/>
        <w:jc w:val="both"/>
        <w:rPr>
          <w:b/>
        </w:rPr>
      </w:pPr>
    </w:p>
    <w:p w:rsidR="00813998" w:rsidRDefault="00813998" w:rsidP="0074350F">
      <w:pPr>
        <w:spacing w:line="360" w:lineRule="auto"/>
        <w:jc w:val="both"/>
        <w:rPr>
          <w:b/>
        </w:rPr>
      </w:pPr>
    </w:p>
    <w:p w:rsidR="00813998" w:rsidRDefault="00813998" w:rsidP="0074350F">
      <w:pPr>
        <w:spacing w:line="360" w:lineRule="auto"/>
        <w:jc w:val="both"/>
        <w:rPr>
          <w:b/>
        </w:rPr>
      </w:pPr>
    </w:p>
    <w:p w:rsidR="00813998" w:rsidRDefault="00813998" w:rsidP="0074350F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74350F" w:rsidRPr="0074350F" w:rsidTr="0075535D">
        <w:trPr>
          <w:cantSplit/>
        </w:trPr>
        <w:tc>
          <w:tcPr>
            <w:tcW w:w="1151" w:type="dxa"/>
            <w:shd w:val="clear" w:color="auto" w:fill="auto"/>
          </w:tcPr>
          <w:p w:rsidR="0074350F" w:rsidRPr="0074350F" w:rsidRDefault="0074350F" w:rsidP="0074350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74350F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881" w:type="dxa"/>
            <w:shd w:val="clear" w:color="auto" w:fill="auto"/>
          </w:tcPr>
          <w:p w:rsidR="0074350F" w:rsidRPr="0074350F" w:rsidRDefault="00E31649" w:rsidP="0074350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E31649">
              <w:rPr>
                <w:sz w:val="18"/>
                <w:szCs w:val="18"/>
              </w:rPr>
              <w:t>KDS_KES_VS-</w:t>
            </w:r>
            <w:r w:rsidR="00A3391C">
              <w:rPr>
                <w:sz w:val="18"/>
                <w:szCs w:val="18"/>
              </w:rPr>
              <w:t>Ue</w:t>
            </w:r>
            <w:r w:rsidRPr="00E31649">
              <w:rPr>
                <w:sz w:val="18"/>
                <w:szCs w:val="18"/>
              </w:rPr>
              <w:t>bersicht</w:t>
            </w:r>
          </w:p>
        </w:tc>
        <w:tc>
          <w:tcPr>
            <w:tcW w:w="850" w:type="dxa"/>
            <w:shd w:val="clear" w:color="auto" w:fill="auto"/>
          </w:tcPr>
          <w:p w:rsidR="0074350F" w:rsidRPr="0074350F" w:rsidRDefault="0074350F" w:rsidP="0074350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74350F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:rsidR="0074350F" w:rsidRPr="0074350F" w:rsidRDefault="00136731" w:rsidP="006E7ED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778</w:t>
            </w:r>
          </w:p>
        </w:tc>
      </w:tr>
      <w:tr w:rsidR="0074350F" w:rsidRPr="0074350F" w:rsidTr="0075535D">
        <w:trPr>
          <w:cantSplit/>
        </w:trPr>
        <w:tc>
          <w:tcPr>
            <w:tcW w:w="1151" w:type="dxa"/>
            <w:shd w:val="clear" w:color="auto" w:fill="auto"/>
          </w:tcPr>
          <w:p w:rsidR="0074350F" w:rsidRPr="0074350F" w:rsidRDefault="0074350F" w:rsidP="0074350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74350F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:rsidR="0074350F" w:rsidRPr="0074350F" w:rsidRDefault="00136731" w:rsidP="0074350F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201911010_pm_KDS-VS</w:t>
            </w:r>
          </w:p>
        </w:tc>
        <w:tc>
          <w:tcPr>
            <w:tcW w:w="850" w:type="dxa"/>
            <w:shd w:val="clear" w:color="auto" w:fill="auto"/>
          </w:tcPr>
          <w:p w:rsidR="0074350F" w:rsidRPr="0074350F" w:rsidRDefault="0074350F" w:rsidP="0074350F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74350F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:rsidR="0074350F" w:rsidRPr="0074350F" w:rsidRDefault="00DA2592" w:rsidP="006E7ED1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19.02.2020</w:t>
            </w:r>
          </w:p>
        </w:tc>
      </w:tr>
    </w:tbl>
    <w:p w:rsidR="005C029B" w:rsidRDefault="005C029B">
      <w:pPr>
        <w:spacing w:line="360" w:lineRule="auto"/>
        <w:jc w:val="both"/>
      </w:pPr>
    </w:p>
    <w:p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:rsidR="0028502E" w:rsidRDefault="0028502E" w:rsidP="0028502E">
      <w:pPr>
        <w:jc w:val="both"/>
        <w:rPr>
          <w:sz w:val="16"/>
        </w:rPr>
      </w:pPr>
      <w:bookmarkStart w:id="1" w:name="_Hlk532295413"/>
      <w:r>
        <w:rPr>
          <w:sz w:val="16"/>
        </w:rPr>
        <w:t xml:space="preserve">CONTA-CLIP zählt zu den bedeutendsten Herstellern </w:t>
      </w:r>
      <w:r w:rsidRPr="00DC3468">
        <w:rPr>
          <w:sz w:val="16"/>
        </w:rPr>
        <w:t>von elektrischen/elektronischen Verbindungselementen und Kabelmanagementsystemen in Europa</w:t>
      </w:r>
      <w:r>
        <w:rPr>
          <w:sz w:val="16"/>
        </w:rPr>
        <w:t xml:space="preserve">. </w:t>
      </w:r>
      <w:bookmarkEnd w:id="1"/>
      <w:r>
        <w:rPr>
          <w:sz w:val="16"/>
        </w:rPr>
        <w:t xml:space="preserve">Das mittelständische Unternehmen mit Sitz in Hövelhof (NRW) produziert seit </w:t>
      </w:r>
      <w:r w:rsidR="00B24841" w:rsidRPr="00AF2AA5">
        <w:rPr>
          <w:sz w:val="16"/>
        </w:rPr>
        <w:t>über</w:t>
      </w:r>
      <w:r w:rsidR="00B24841">
        <w:rPr>
          <w:sz w:val="16"/>
        </w:rPr>
        <w:t xml:space="preserve"> </w:t>
      </w:r>
      <w:r>
        <w:rPr>
          <w:sz w:val="16"/>
        </w:rPr>
        <w:t xml:space="preserve">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</w:t>
      </w:r>
      <w:r w:rsidR="009B77C5">
        <w:rPr>
          <w:sz w:val="16"/>
        </w:rPr>
        <w:t xml:space="preserve">CONTA-CABLE </w:t>
      </w:r>
      <w:r>
        <w:rPr>
          <w:sz w:val="16"/>
        </w:rPr>
        <w:t>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:rsidTr="00E41897">
        <w:tc>
          <w:tcPr>
            <w:tcW w:w="3756" w:type="dxa"/>
            <w:shd w:val="clear" w:color="auto" w:fill="auto"/>
          </w:tcPr>
          <w:p w:rsidR="0028502E" w:rsidRDefault="0028502E" w:rsidP="00E41897">
            <w:r>
              <w:rPr>
                <w:b/>
              </w:rPr>
              <w:t>Kontakt:</w:t>
            </w:r>
          </w:p>
          <w:p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:rsidR="0028502E" w:rsidRDefault="0028502E" w:rsidP="00E41897">
            <w:pPr>
              <w:jc w:val="both"/>
            </w:pPr>
            <w:r>
              <w:t>Fax: 0 52 57 / 98 33 - 33</w:t>
            </w:r>
          </w:p>
          <w:p w:rsidR="0028502E" w:rsidRDefault="0028502E" w:rsidP="00E41897">
            <w:pPr>
              <w:jc w:val="both"/>
            </w:pPr>
            <w:r>
              <w:t>E-Mail: christian.quade@conta-clip.de</w:t>
            </w:r>
          </w:p>
          <w:p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8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:rsidR="0028502E" w:rsidRDefault="008B11FD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0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sectPr w:rsidR="00E228F3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3650" w:rsidRDefault="00F03650">
      <w:r>
        <w:separator/>
      </w:r>
    </w:p>
  </w:endnote>
  <w:endnote w:type="continuationSeparator" w:id="0">
    <w:p w:rsidR="00F03650" w:rsidRDefault="00F0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3650" w:rsidRDefault="00F03650">
      <w:r>
        <w:separator/>
      </w:r>
    </w:p>
  </w:footnote>
  <w:footnote w:type="continuationSeparator" w:id="0">
    <w:p w:rsidR="00F03650" w:rsidRDefault="00F036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8B11FD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9B77C5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E22846">
      <w:rPr>
        <w:rStyle w:val="Seitenzahl"/>
        <w:sz w:val="18"/>
      </w:rPr>
      <w:t>KDS-VS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029B" w:rsidRDefault="008B11FD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04B91"/>
    <w:rsid w:val="00021800"/>
    <w:rsid w:val="00046C7D"/>
    <w:rsid w:val="00047FDB"/>
    <w:rsid w:val="00054718"/>
    <w:rsid w:val="00056083"/>
    <w:rsid w:val="000626D0"/>
    <w:rsid w:val="000656AA"/>
    <w:rsid w:val="00077C1C"/>
    <w:rsid w:val="0009225F"/>
    <w:rsid w:val="000B05A2"/>
    <w:rsid w:val="000D2EF7"/>
    <w:rsid w:val="000E3D67"/>
    <w:rsid w:val="001020CC"/>
    <w:rsid w:val="00114A81"/>
    <w:rsid w:val="001179F3"/>
    <w:rsid w:val="00123A27"/>
    <w:rsid w:val="00136731"/>
    <w:rsid w:val="0015051A"/>
    <w:rsid w:val="00160B05"/>
    <w:rsid w:val="0016444B"/>
    <w:rsid w:val="00167C90"/>
    <w:rsid w:val="00181E3D"/>
    <w:rsid w:val="00183009"/>
    <w:rsid w:val="00184D55"/>
    <w:rsid w:val="00195950"/>
    <w:rsid w:val="001B2630"/>
    <w:rsid w:val="001D1BFC"/>
    <w:rsid w:val="001D319B"/>
    <w:rsid w:val="001E723F"/>
    <w:rsid w:val="0020210D"/>
    <w:rsid w:val="00225B68"/>
    <w:rsid w:val="00230AF5"/>
    <w:rsid w:val="00234F9F"/>
    <w:rsid w:val="0028502E"/>
    <w:rsid w:val="00290A22"/>
    <w:rsid w:val="0029516C"/>
    <w:rsid w:val="002A0144"/>
    <w:rsid w:val="002D49FE"/>
    <w:rsid w:val="002D53B8"/>
    <w:rsid w:val="00314AA2"/>
    <w:rsid w:val="00316B0F"/>
    <w:rsid w:val="003314F3"/>
    <w:rsid w:val="00345408"/>
    <w:rsid w:val="0035393E"/>
    <w:rsid w:val="00353B1A"/>
    <w:rsid w:val="00386434"/>
    <w:rsid w:val="003914B3"/>
    <w:rsid w:val="003959BC"/>
    <w:rsid w:val="003C40A2"/>
    <w:rsid w:val="003F16E9"/>
    <w:rsid w:val="003F1D70"/>
    <w:rsid w:val="003F6812"/>
    <w:rsid w:val="003F7A48"/>
    <w:rsid w:val="0041165F"/>
    <w:rsid w:val="00411DBA"/>
    <w:rsid w:val="004249FB"/>
    <w:rsid w:val="004349DC"/>
    <w:rsid w:val="0043525B"/>
    <w:rsid w:val="004630C5"/>
    <w:rsid w:val="00473B78"/>
    <w:rsid w:val="004802EB"/>
    <w:rsid w:val="0048398B"/>
    <w:rsid w:val="004854C4"/>
    <w:rsid w:val="004A1A35"/>
    <w:rsid w:val="004D1F76"/>
    <w:rsid w:val="004E6946"/>
    <w:rsid w:val="004F7860"/>
    <w:rsid w:val="0050758C"/>
    <w:rsid w:val="00536B70"/>
    <w:rsid w:val="00540820"/>
    <w:rsid w:val="005477C1"/>
    <w:rsid w:val="00565DC6"/>
    <w:rsid w:val="0058211A"/>
    <w:rsid w:val="00585614"/>
    <w:rsid w:val="00592033"/>
    <w:rsid w:val="005937EE"/>
    <w:rsid w:val="00596E68"/>
    <w:rsid w:val="005B4FC0"/>
    <w:rsid w:val="005C029B"/>
    <w:rsid w:val="005C0ABD"/>
    <w:rsid w:val="005C7757"/>
    <w:rsid w:val="005E09EA"/>
    <w:rsid w:val="005F5AAC"/>
    <w:rsid w:val="00610A2E"/>
    <w:rsid w:val="006425F6"/>
    <w:rsid w:val="00642AD6"/>
    <w:rsid w:val="006807BA"/>
    <w:rsid w:val="0069734F"/>
    <w:rsid w:val="006A488A"/>
    <w:rsid w:val="006B4FA5"/>
    <w:rsid w:val="006B647B"/>
    <w:rsid w:val="006C69D9"/>
    <w:rsid w:val="006E7ED1"/>
    <w:rsid w:val="006F59BE"/>
    <w:rsid w:val="007152A2"/>
    <w:rsid w:val="00733952"/>
    <w:rsid w:val="0073636A"/>
    <w:rsid w:val="0074350F"/>
    <w:rsid w:val="0075535D"/>
    <w:rsid w:val="00760984"/>
    <w:rsid w:val="00760D94"/>
    <w:rsid w:val="00764C0B"/>
    <w:rsid w:val="00773FD3"/>
    <w:rsid w:val="00791F0F"/>
    <w:rsid w:val="007A1E65"/>
    <w:rsid w:val="007B43FA"/>
    <w:rsid w:val="007C3124"/>
    <w:rsid w:val="00811EBD"/>
    <w:rsid w:val="00813998"/>
    <w:rsid w:val="00825E02"/>
    <w:rsid w:val="00845782"/>
    <w:rsid w:val="00867DB2"/>
    <w:rsid w:val="00881450"/>
    <w:rsid w:val="00894973"/>
    <w:rsid w:val="00894A69"/>
    <w:rsid w:val="008B11FD"/>
    <w:rsid w:val="008D1E1E"/>
    <w:rsid w:val="008E2A2D"/>
    <w:rsid w:val="008E5484"/>
    <w:rsid w:val="0092358B"/>
    <w:rsid w:val="00937B3C"/>
    <w:rsid w:val="0094467E"/>
    <w:rsid w:val="009622FF"/>
    <w:rsid w:val="009624CC"/>
    <w:rsid w:val="00965404"/>
    <w:rsid w:val="009656DC"/>
    <w:rsid w:val="0098298C"/>
    <w:rsid w:val="00992EBE"/>
    <w:rsid w:val="00995EAA"/>
    <w:rsid w:val="009A022E"/>
    <w:rsid w:val="009A3376"/>
    <w:rsid w:val="009A5A5F"/>
    <w:rsid w:val="009A77CF"/>
    <w:rsid w:val="009B0C20"/>
    <w:rsid w:val="009B77C5"/>
    <w:rsid w:val="009C7628"/>
    <w:rsid w:val="00A074C6"/>
    <w:rsid w:val="00A1454B"/>
    <w:rsid w:val="00A1616D"/>
    <w:rsid w:val="00A173A8"/>
    <w:rsid w:val="00A3391C"/>
    <w:rsid w:val="00A3396F"/>
    <w:rsid w:val="00A347E0"/>
    <w:rsid w:val="00A40F7F"/>
    <w:rsid w:val="00A522CB"/>
    <w:rsid w:val="00A5562D"/>
    <w:rsid w:val="00A64D95"/>
    <w:rsid w:val="00A672F9"/>
    <w:rsid w:val="00A675C0"/>
    <w:rsid w:val="00A91DD6"/>
    <w:rsid w:val="00AA1B14"/>
    <w:rsid w:val="00AA1F85"/>
    <w:rsid w:val="00AA7C4B"/>
    <w:rsid w:val="00AB37FA"/>
    <w:rsid w:val="00AE2791"/>
    <w:rsid w:val="00AF2AA5"/>
    <w:rsid w:val="00B074BC"/>
    <w:rsid w:val="00B07F50"/>
    <w:rsid w:val="00B179F2"/>
    <w:rsid w:val="00B24841"/>
    <w:rsid w:val="00B34C85"/>
    <w:rsid w:val="00B43517"/>
    <w:rsid w:val="00B56BD3"/>
    <w:rsid w:val="00B57695"/>
    <w:rsid w:val="00B76773"/>
    <w:rsid w:val="00B840CD"/>
    <w:rsid w:val="00B97BEC"/>
    <w:rsid w:val="00BA109B"/>
    <w:rsid w:val="00BA3DA9"/>
    <w:rsid w:val="00BA59D8"/>
    <w:rsid w:val="00BD2B79"/>
    <w:rsid w:val="00C050D4"/>
    <w:rsid w:val="00C31BEC"/>
    <w:rsid w:val="00C329EB"/>
    <w:rsid w:val="00C518C4"/>
    <w:rsid w:val="00C549F5"/>
    <w:rsid w:val="00C61724"/>
    <w:rsid w:val="00C6223C"/>
    <w:rsid w:val="00C76621"/>
    <w:rsid w:val="00C77657"/>
    <w:rsid w:val="00C82039"/>
    <w:rsid w:val="00CA2B05"/>
    <w:rsid w:val="00CB4A43"/>
    <w:rsid w:val="00CD6924"/>
    <w:rsid w:val="00CE406F"/>
    <w:rsid w:val="00CF4C06"/>
    <w:rsid w:val="00CF6560"/>
    <w:rsid w:val="00D03572"/>
    <w:rsid w:val="00D13020"/>
    <w:rsid w:val="00D1468F"/>
    <w:rsid w:val="00D31B18"/>
    <w:rsid w:val="00D4125F"/>
    <w:rsid w:val="00D418D9"/>
    <w:rsid w:val="00D43697"/>
    <w:rsid w:val="00D71E29"/>
    <w:rsid w:val="00D85FA7"/>
    <w:rsid w:val="00D86BFC"/>
    <w:rsid w:val="00D90C1A"/>
    <w:rsid w:val="00DA0253"/>
    <w:rsid w:val="00DA2592"/>
    <w:rsid w:val="00DC3468"/>
    <w:rsid w:val="00DC6702"/>
    <w:rsid w:val="00DE2FD8"/>
    <w:rsid w:val="00DE4B6E"/>
    <w:rsid w:val="00DF513E"/>
    <w:rsid w:val="00E01A20"/>
    <w:rsid w:val="00E10145"/>
    <w:rsid w:val="00E208B9"/>
    <w:rsid w:val="00E21E8B"/>
    <w:rsid w:val="00E22846"/>
    <w:rsid w:val="00E228F3"/>
    <w:rsid w:val="00E31649"/>
    <w:rsid w:val="00E34A12"/>
    <w:rsid w:val="00E37822"/>
    <w:rsid w:val="00E41897"/>
    <w:rsid w:val="00E55AEF"/>
    <w:rsid w:val="00E64857"/>
    <w:rsid w:val="00E754C7"/>
    <w:rsid w:val="00EB742C"/>
    <w:rsid w:val="00EC45DF"/>
    <w:rsid w:val="00EC7944"/>
    <w:rsid w:val="00ED2A70"/>
    <w:rsid w:val="00EF610E"/>
    <w:rsid w:val="00EF675F"/>
    <w:rsid w:val="00F03650"/>
    <w:rsid w:val="00F0455C"/>
    <w:rsid w:val="00F07A13"/>
    <w:rsid w:val="00F13C2A"/>
    <w:rsid w:val="00F25F23"/>
    <w:rsid w:val="00F27F09"/>
    <w:rsid w:val="00F35A53"/>
    <w:rsid w:val="00F367FC"/>
    <w:rsid w:val="00F52C40"/>
    <w:rsid w:val="00F559F5"/>
    <w:rsid w:val="00F573E6"/>
    <w:rsid w:val="00F61140"/>
    <w:rsid w:val="00F80481"/>
    <w:rsid w:val="00F8280D"/>
    <w:rsid w:val="00FA28C2"/>
    <w:rsid w:val="00FB2FCF"/>
    <w:rsid w:val="00FB396D"/>
    <w:rsid w:val="00FB664A"/>
    <w:rsid w:val="00FC19AA"/>
    <w:rsid w:val="00FC55CF"/>
    <w:rsid w:val="00FD4329"/>
    <w:rsid w:val="00FF0F93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5:chartTrackingRefBased/>
  <w15:docId w15:val="{3951EA1D-9470-420D-AEEF-24585814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ta-clip.de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ii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2519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4</cp:revision>
  <cp:lastPrinted>2019-11-11T16:22:00Z</cp:lastPrinted>
  <dcterms:created xsi:type="dcterms:W3CDTF">2019-12-09T13:04:00Z</dcterms:created>
  <dcterms:modified xsi:type="dcterms:W3CDTF">2020-02-19T13:14:00Z</dcterms:modified>
</cp:coreProperties>
</file>