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18A246" w14:textId="1854295F" w:rsidR="009E1219" w:rsidRDefault="009E1219">
      <w:bookmarkStart w:id="0" w:name="_GoBack"/>
      <w:bookmarkEnd w:id="0"/>
      <w:r>
        <w:rPr>
          <w:sz w:val="40"/>
          <w:szCs w:val="40"/>
        </w:rPr>
        <w:t>Presseinformation</w:t>
      </w:r>
    </w:p>
    <w:p w14:paraId="5E16207C" w14:textId="77777777" w:rsidR="009E1219" w:rsidRDefault="009E1219">
      <w:pPr>
        <w:spacing w:line="360" w:lineRule="auto"/>
        <w:ind w:right="-2"/>
        <w:rPr>
          <w:b/>
          <w:sz w:val="24"/>
          <w:szCs w:val="40"/>
        </w:rPr>
      </w:pPr>
    </w:p>
    <w:p w14:paraId="11E912B6" w14:textId="77777777" w:rsidR="009E1219" w:rsidRDefault="0066031A">
      <w:pPr>
        <w:suppressAutoHyphens/>
        <w:spacing w:line="360" w:lineRule="auto"/>
      </w:pPr>
      <w:r>
        <w:rPr>
          <w:b/>
          <w:sz w:val="24"/>
        </w:rPr>
        <w:t>Neue Beleuchtungsoptionen für CAN-</w:t>
      </w:r>
      <w:r w:rsidR="00E73302">
        <w:rPr>
          <w:b/>
          <w:sz w:val="24"/>
        </w:rPr>
        <w:t>Taster</w:t>
      </w:r>
      <w:r>
        <w:rPr>
          <w:b/>
          <w:sz w:val="24"/>
        </w:rPr>
        <w:t>module</w:t>
      </w:r>
    </w:p>
    <w:p w14:paraId="357F858B" w14:textId="77777777" w:rsidR="009E1219" w:rsidRDefault="009E1219">
      <w:pPr>
        <w:spacing w:line="360" w:lineRule="auto"/>
        <w:ind w:right="-2"/>
        <w:rPr>
          <w:b/>
        </w:rPr>
      </w:pPr>
    </w:p>
    <w:p w14:paraId="7832EC86" w14:textId="77777777" w:rsidR="00BB2192" w:rsidRDefault="0057704D" w:rsidP="00883BDC">
      <w:pPr>
        <w:spacing w:line="360" w:lineRule="auto"/>
        <w:jc w:val="both"/>
      </w:pPr>
      <w:r w:rsidRPr="0057704D">
        <w:t xml:space="preserve">Luckenwalde – </w:t>
      </w:r>
      <w:r w:rsidR="002E3CDB">
        <w:t>Der Bedientechnik-Spezialist Grie</w:t>
      </w:r>
      <w:r w:rsidR="001F0F3A">
        <w:t>s</w:t>
      </w:r>
      <w:r w:rsidR="002E3CDB">
        <w:t xml:space="preserve">sbach erweitert </w:t>
      </w:r>
      <w:r w:rsidR="00B16298">
        <w:t>d</w:t>
      </w:r>
      <w:r w:rsidR="00001086">
        <w:t xml:space="preserve">as </w:t>
      </w:r>
      <w:r w:rsidR="00BB2192">
        <w:t>Ausstattungs</w:t>
      </w:r>
      <w:r w:rsidR="00001086">
        <w:t xml:space="preserve">spektrum </w:t>
      </w:r>
      <w:r w:rsidR="00B16298">
        <w:t>seiner</w:t>
      </w:r>
      <w:r w:rsidR="002E3CDB">
        <w:t xml:space="preserve"> CAN-Standardmodule</w:t>
      </w:r>
      <w:r w:rsidR="00B16298">
        <w:t xml:space="preserve"> für die dezentrale Maschinenbedienung. </w:t>
      </w:r>
      <w:r w:rsidR="003222E7">
        <w:t xml:space="preserve">Ab sofort </w:t>
      </w:r>
      <w:r w:rsidR="0066031A">
        <w:t>sind</w:t>
      </w:r>
      <w:r w:rsidR="003222E7">
        <w:t xml:space="preserve"> </w:t>
      </w:r>
      <w:r w:rsidR="000E2B8D">
        <w:t>neben</w:t>
      </w:r>
      <w:r w:rsidR="003222E7">
        <w:t xml:space="preserve"> den Geräteformaten mit 4 und 6 </w:t>
      </w:r>
      <w:r w:rsidR="002628D7">
        <w:t xml:space="preserve">Schaltflächen </w:t>
      </w:r>
      <w:r w:rsidR="003222E7">
        <w:t xml:space="preserve">auch die </w:t>
      </w:r>
      <w:r w:rsidR="000E2B8D">
        <w:t>8er-</w:t>
      </w:r>
      <w:r w:rsidR="00BB2192">
        <w:t xml:space="preserve">Module </w:t>
      </w:r>
      <w:r w:rsidR="000E2B8D">
        <w:t xml:space="preserve">mit </w:t>
      </w:r>
      <w:r w:rsidR="002628D7">
        <w:t xml:space="preserve">Taster-umlaufender </w:t>
      </w:r>
      <w:r w:rsidR="00B16298">
        <w:t xml:space="preserve">Ringbeleuchtung </w:t>
      </w:r>
      <w:r w:rsidR="001F0F3A">
        <w:t xml:space="preserve">in </w:t>
      </w:r>
      <w:r w:rsidR="00E57A64">
        <w:t xml:space="preserve">umschaltbaren </w:t>
      </w:r>
      <w:r w:rsidR="001F0F3A">
        <w:t>Ampelfarben</w:t>
      </w:r>
      <w:r w:rsidR="003222E7">
        <w:t xml:space="preserve"> </w:t>
      </w:r>
      <w:r w:rsidR="00001086">
        <w:t>erhältlich</w:t>
      </w:r>
      <w:r w:rsidR="003222E7">
        <w:t xml:space="preserve">. </w:t>
      </w:r>
      <w:r w:rsidR="00A73A56">
        <w:t xml:space="preserve">Neben der eleganten Anmutung ergeben sich damit zusätzliche Anzeigeoptionen. </w:t>
      </w:r>
      <w:r w:rsidR="003222E7">
        <w:t xml:space="preserve">Durch Farbwechsel </w:t>
      </w:r>
      <w:r w:rsidR="0027356A">
        <w:t>der</w:t>
      </w:r>
      <w:r w:rsidR="002628D7">
        <w:t xml:space="preserve"> </w:t>
      </w:r>
      <w:r w:rsidR="00001086">
        <w:t>LED-</w:t>
      </w:r>
      <w:r w:rsidR="0058297C">
        <w:t>Ringb</w:t>
      </w:r>
      <w:r w:rsidR="00001086">
        <w:t xml:space="preserve">eleuchtung </w:t>
      </w:r>
      <w:r w:rsidR="003222E7">
        <w:t xml:space="preserve">lassen sich </w:t>
      </w:r>
      <w:r w:rsidR="001F0F3A">
        <w:t xml:space="preserve">beispielsweise Warn- oder Alarmsignale </w:t>
      </w:r>
      <w:r w:rsidR="002628D7">
        <w:t xml:space="preserve">für jedes Tasterfeld </w:t>
      </w:r>
      <w:r w:rsidR="001F0F3A">
        <w:t xml:space="preserve">deutlich und unverwechselbar </w:t>
      </w:r>
      <w:r w:rsidR="00A73A56">
        <w:t>kenntlich machen</w:t>
      </w:r>
      <w:r w:rsidR="001F0F3A">
        <w:t xml:space="preserve">. </w:t>
      </w:r>
      <w:r w:rsidR="0058297C">
        <w:t xml:space="preserve">Zur Symbolhinterleuchtung der Eingabeflächen werden wahlweise weiße Leuchtdioden oder RGB-LEDs eingesetzt. Der große RGB-Farbraum ermöglicht eine den Farbvorgaben des Anwenders getreue Ausleuchtung. Zudem lassen sich die Schaltflächen für unterschiedliche </w:t>
      </w:r>
      <w:r w:rsidR="0058297C" w:rsidRPr="00EA40D2">
        <w:t xml:space="preserve">Maschinenfunktionen </w:t>
      </w:r>
      <w:r w:rsidR="0058297C">
        <w:t xml:space="preserve">anhand ihrer Beleuchtungsfarbe prägnant differenzieren und zu Funktionsgruppen anordnen. Die </w:t>
      </w:r>
      <w:r w:rsidR="00001086">
        <w:t>CAN-Module</w:t>
      </w:r>
      <w:r w:rsidR="0058297C">
        <w:t xml:space="preserve"> stellen </w:t>
      </w:r>
      <w:r w:rsidR="00001086">
        <w:t xml:space="preserve">eine kompakte Bedienlösung zur schnellen, unkomplizierten Montage und Netzanbindung über CANopen </w:t>
      </w:r>
      <w:r w:rsidR="00E46613">
        <w:t>und</w:t>
      </w:r>
      <w:r w:rsidR="00001086">
        <w:t xml:space="preserve"> J1939</w:t>
      </w:r>
      <w:r w:rsidR="0066031A">
        <w:t xml:space="preserve"> </w:t>
      </w:r>
      <w:r w:rsidR="0058297C">
        <w:t>dar</w:t>
      </w:r>
      <w:r w:rsidR="00001086">
        <w:t xml:space="preserve">. </w:t>
      </w:r>
      <w:r w:rsidR="0058297C">
        <w:t xml:space="preserve">Sie </w:t>
      </w:r>
      <w:r w:rsidR="00001086">
        <w:t xml:space="preserve">können hinsichtlich Baudrate, Adressierung, Abschlusswiderstand und Frontfoliendesign bedarfsgerecht konfiguriert werden. Ein 32bit-Controller bietet </w:t>
      </w:r>
      <w:r w:rsidR="00883BDC">
        <w:t>erweiterte</w:t>
      </w:r>
      <w:r w:rsidR="00001086">
        <w:t xml:space="preserve"> Speicherkapazität zur Implementierung kundenspezifischer und Safety-Protokolle. Robuste, unterseitig mit der gesamten Baugruppe im Gehäuse vergossene Steckverbinder im Deutsch-Format sichern den Anschluss gegen mechanische Belastungen durch Stoß und Vibration. Der Vollverguss beugt einem Eindringen von Staub, Schmutz und Feuchtigkeit gemäß Schutzart IP65 vor. </w:t>
      </w:r>
    </w:p>
    <w:p w14:paraId="54A8D860" w14:textId="77777777" w:rsidR="007E5D32" w:rsidRDefault="007E5D32" w:rsidP="00883BDC">
      <w:pPr>
        <w:spacing w:line="360" w:lineRule="auto"/>
        <w:jc w:val="both"/>
      </w:pPr>
    </w:p>
    <w:p w14:paraId="6C81B2EA" w14:textId="77777777" w:rsidR="007E5D32" w:rsidRDefault="007E5D32" w:rsidP="00883BDC">
      <w:pPr>
        <w:spacing w:line="360" w:lineRule="auto"/>
        <w:jc w:val="both"/>
      </w:pPr>
    </w:p>
    <w:p w14:paraId="46B9A542" w14:textId="77777777" w:rsidR="007E5D32" w:rsidRDefault="007E5D32" w:rsidP="00883BDC">
      <w:pPr>
        <w:spacing w:line="360" w:lineRule="auto"/>
        <w:jc w:val="both"/>
      </w:pPr>
    </w:p>
    <w:p w14:paraId="5B059E54" w14:textId="77777777" w:rsidR="007E5D32" w:rsidRDefault="007E5D32" w:rsidP="00883BDC">
      <w:pPr>
        <w:spacing w:line="360" w:lineRule="auto"/>
        <w:jc w:val="both"/>
      </w:pPr>
    </w:p>
    <w:p w14:paraId="0197F60E" w14:textId="77777777" w:rsidR="007E5D32" w:rsidRDefault="007E5D32" w:rsidP="00883BDC">
      <w:pPr>
        <w:spacing w:line="360" w:lineRule="auto"/>
        <w:jc w:val="both"/>
      </w:pPr>
    </w:p>
    <w:p w14:paraId="3DC71C07" w14:textId="77777777" w:rsidR="007E5D32" w:rsidRDefault="007E5D32" w:rsidP="00883BDC">
      <w:pPr>
        <w:spacing w:line="360" w:lineRule="auto"/>
        <w:jc w:val="both"/>
      </w:pPr>
    </w:p>
    <w:p w14:paraId="1A8B0114" w14:textId="77777777" w:rsidR="007E5D32" w:rsidRDefault="007E5D32" w:rsidP="00883BDC">
      <w:pPr>
        <w:spacing w:line="360" w:lineRule="auto"/>
        <w:jc w:val="both"/>
      </w:pPr>
    </w:p>
    <w:p w14:paraId="61B5149C" w14:textId="77777777" w:rsidR="007E5D32" w:rsidRDefault="007E5D32" w:rsidP="00883BDC">
      <w:pPr>
        <w:spacing w:line="360" w:lineRule="auto"/>
        <w:jc w:val="both"/>
      </w:pPr>
    </w:p>
    <w:p w14:paraId="7AE49549" w14:textId="77777777" w:rsidR="007E5D32" w:rsidRDefault="007E5D32" w:rsidP="00883BDC">
      <w:pPr>
        <w:spacing w:line="360" w:lineRule="auto"/>
        <w:jc w:val="both"/>
      </w:pPr>
    </w:p>
    <w:p w14:paraId="2E4011F3" w14:textId="77777777" w:rsidR="007E5D32" w:rsidRDefault="007E5D32" w:rsidP="00883BDC">
      <w:pPr>
        <w:spacing w:line="360" w:lineRule="auto"/>
        <w:jc w:val="both"/>
      </w:pPr>
    </w:p>
    <w:p w14:paraId="6AFD57A3" w14:textId="77777777" w:rsidR="009E1219" w:rsidRDefault="009E1219" w:rsidP="00FB7249">
      <w:pPr>
        <w:spacing w:line="360" w:lineRule="auto"/>
        <w:jc w:val="both"/>
        <w:rPr>
          <w:b/>
        </w:rPr>
      </w:pPr>
    </w:p>
    <w:p w14:paraId="1418098B" w14:textId="77777777" w:rsidR="009E1219" w:rsidRDefault="009E1219">
      <w:pPr>
        <w:spacing w:line="360" w:lineRule="auto"/>
        <w:jc w:val="both"/>
        <w:rPr>
          <w:b/>
        </w:rPr>
      </w:pPr>
    </w:p>
    <w:p w14:paraId="7932E0C0" w14:textId="77777777" w:rsidR="009E1219" w:rsidRDefault="009E1219">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9E1219" w14:paraId="1B8F4D2F" w14:textId="77777777" w:rsidTr="007B1090">
        <w:tc>
          <w:tcPr>
            <w:tcW w:w="7226" w:type="dxa"/>
          </w:tcPr>
          <w:p w14:paraId="2FE51BFD" w14:textId="6FC3D549" w:rsidR="009E1219" w:rsidRDefault="006E3D05">
            <w:pPr>
              <w:jc w:val="center"/>
            </w:pPr>
            <w:r>
              <w:rPr>
                <w:noProof/>
                <w:sz w:val="40"/>
                <w:szCs w:val="40"/>
              </w:rPr>
              <w:drawing>
                <wp:inline distT="0" distB="0" distL="0" distR="0" wp14:anchorId="46DA3F11" wp14:editId="3DB2383B">
                  <wp:extent cx="3048000" cy="14795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479550"/>
                          </a:xfrm>
                          <a:prstGeom prst="rect">
                            <a:avLst/>
                          </a:prstGeom>
                          <a:noFill/>
                          <a:ln>
                            <a:noFill/>
                          </a:ln>
                        </pic:spPr>
                      </pic:pic>
                    </a:graphicData>
                  </a:graphic>
                </wp:inline>
              </w:drawing>
            </w:r>
          </w:p>
          <w:p w14:paraId="10DD799E" w14:textId="77777777" w:rsidR="00111767" w:rsidRDefault="00111767">
            <w:pPr>
              <w:jc w:val="center"/>
            </w:pPr>
          </w:p>
        </w:tc>
      </w:tr>
      <w:tr w:rsidR="009E1219" w14:paraId="45FD5E6F" w14:textId="77777777" w:rsidTr="007B1090">
        <w:tc>
          <w:tcPr>
            <w:tcW w:w="7226" w:type="dxa"/>
          </w:tcPr>
          <w:p w14:paraId="6390D30C" w14:textId="77777777" w:rsidR="009E1219" w:rsidRDefault="009E1219">
            <w:pPr>
              <w:suppressAutoHyphens/>
              <w:jc w:val="center"/>
            </w:pPr>
            <w:r>
              <w:rPr>
                <w:b/>
                <w:sz w:val="18"/>
              </w:rPr>
              <w:t>Bild:</w:t>
            </w:r>
            <w:r>
              <w:rPr>
                <w:sz w:val="18"/>
              </w:rPr>
              <w:t xml:space="preserve"> </w:t>
            </w:r>
            <w:r w:rsidR="00111767">
              <w:rPr>
                <w:sz w:val="18"/>
              </w:rPr>
              <w:t>Griessbach bietet die dreifarbige Ringbeleuchtung nun auch für seine CAN-Module mit 8 Schaltflächen an</w:t>
            </w:r>
          </w:p>
        </w:tc>
      </w:tr>
    </w:tbl>
    <w:p w14:paraId="241C9175" w14:textId="77777777" w:rsidR="009E1219" w:rsidRDefault="009E1219">
      <w:pPr>
        <w:spacing w:line="360" w:lineRule="auto"/>
        <w:jc w:val="both"/>
      </w:pPr>
    </w:p>
    <w:p w14:paraId="7704F3C4" w14:textId="77777777" w:rsidR="009E1219" w:rsidRDefault="009E1219">
      <w:pPr>
        <w:spacing w:line="360" w:lineRule="auto"/>
        <w:jc w:val="both"/>
      </w:pPr>
    </w:p>
    <w:tbl>
      <w:tblPr>
        <w:tblStyle w:val="TabellemithellemGitternetz"/>
        <w:tblW w:w="7184" w:type="dxa"/>
        <w:tblLayout w:type="fixed"/>
        <w:tblLook w:val="0000" w:firstRow="0" w:lastRow="0" w:firstColumn="0" w:lastColumn="0" w:noHBand="0" w:noVBand="0"/>
      </w:tblPr>
      <w:tblGrid>
        <w:gridCol w:w="1151"/>
        <w:gridCol w:w="3806"/>
        <w:gridCol w:w="925"/>
        <w:gridCol w:w="1302"/>
      </w:tblGrid>
      <w:tr w:rsidR="009E1219" w14:paraId="7DB83C4E" w14:textId="77777777" w:rsidTr="007B1090">
        <w:tc>
          <w:tcPr>
            <w:tcW w:w="1151" w:type="dxa"/>
          </w:tcPr>
          <w:p w14:paraId="1408A43C" w14:textId="77777777" w:rsidR="009E1219" w:rsidRDefault="009E1219">
            <w:r>
              <w:rPr>
                <w:sz w:val="18"/>
              </w:rPr>
              <w:t>Bilder:</w:t>
            </w:r>
          </w:p>
        </w:tc>
        <w:tc>
          <w:tcPr>
            <w:tcW w:w="3806" w:type="dxa"/>
          </w:tcPr>
          <w:p w14:paraId="2A91595B" w14:textId="228F3C6E" w:rsidR="009E1219" w:rsidRPr="006E3D05" w:rsidRDefault="006E3D05">
            <w:pPr>
              <w:rPr>
                <w:sz w:val="18"/>
                <w:szCs w:val="18"/>
              </w:rPr>
            </w:pPr>
            <w:r w:rsidRPr="006E3D05">
              <w:rPr>
                <w:sz w:val="18"/>
                <w:szCs w:val="18"/>
              </w:rPr>
              <w:t>can_ring_2000</w:t>
            </w:r>
          </w:p>
        </w:tc>
        <w:tc>
          <w:tcPr>
            <w:tcW w:w="925" w:type="dxa"/>
          </w:tcPr>
          <w:p w14:paraId="251DBD72" w14:textId="77777777" w:rsidR="009E1219" w:rsidRDefault="009E1219">
            <w:r>
              <w:rPr>
                <w:sz w:val="18"/>
              </w:rPr>
              <w:t>Zeichen:</w:t>
            </w:r>
          </w:p>
        </w:tc>
        <w:tc>
          <w:tcPr>
            <w:tcW w:w="1302" w:type="dxa"/>
          </w:tcPr>
          <w:p w14:paraId="00F97989" w14:textId="77777777" w:rsidR="009E1219" w:rsidRDefault="00111767">
            <w:pPr>
              <w:jc w:val="right"/>
            </w:pPr>
            <w:r>
              <w:rPr>
                <w:sz w:val="18"/>
              </w:rPr>
              <w:t>1.</w:t>
            </w:r>
            <w:r w:rsidR="00A73A56">
              <w:rPr>
                <w:sz w:val="18"/>
              </w:rPr>
              <w:t>571</w:t>
            </w:r>
          </w:p>
        </w:tc>
      </w:tr>
      <w:tr w:rsidR="009E1219" w14:paraId="55A586C5" w14:textId="77777777" w:rsidTr="007B1090">
        <w:tc>
          <w:tcPr>
            <w:tcW w:w="1151" w:type="dxa"/>
          </w:tcPr>
          <w:p w14:paraId="1FEE7DBE" w14:textId="77777777" w:rsidR="009E1219" w:rsidRDefault="009E1219">
            <w:pPr>
              <w:spacing w:before="120"/>
            </w:pPr>
            <w:r>
              <w:rPr>
                <w:sz w:val="18"/>
              </w:rPr>
              <w:t>Dateiname:</w:t>
            </w:r>
          </w:p>
        </w:tc>
        <w:tc>
          <w:tcPr>
            <w:tcW w:w="3806" w:type="dxa"/>
          </w:tcPr>
          <w:p w14:paraId="1B5A955A" w14:textId="77777777" w:rsidR="009E1219" w:rsidRPr="00111767" w:rsidRDefault="00111767">
            <w:pPr>
              <w:spacing w:before="120"/>
              <w:rPr>
                <w:sz w:val="18"/>
                <w:szCs w:val="18"/>
              </w:rPr>
            </w:pPr>
            <w:r w:rsidRPr="00111767">
              <w:rPr>
                <w:sz w:val="18"/>
                <w:szCs w:val="18"/>
              </w:rPr>
              <w:t>202002009_pm_ringbeleuchtung_</w:t>
            </w:r>
            <w:r>
              <w:rPr>
                <w:sz w:val="18"/>
                <w:szCs w:val="18"/>
              </w:rPr>
              <w:t>module</w:t>
            </w:r>
          </w:p>
        </w:tc>
        <w:tc>
          <w:tcPr>
            <w:tcW w:w="925" w:type="dxa"/>
          </w:tcPr>
          <w:p w14:paraId="7D20616D" w14:textId="77777777" w:rsidR="009E1219" w:rsidRDefault="009E1219">
            <w:pPr>
              <w:spacing w:before="120"/>
            </w:pPr>
            <w:r>
              <w:rPr>
                <w:sz w:val="18"/>
              </w:rPr>
              <w:t>Datum:</w:t>
            </w:r>
          </w:p>
        </w:tc>
        <w:tc>
          <w:tcPr>
            <w:tcW w:w="1302" w:type="dxa"/>
          </w:tcPr>
          <w:p w14:paraId="5E469A97" w14:textId="4DBEA517" w:rsidR="009E1219" w:rsidRDefault="00C27E4E">
            <w:pPr>
              <w:spacing w:before="120"/>
              <w:jc w:val="right"/>
            </w:pPr>
            <w:r>
              <w:rPr>
                <w:sz w:val="18"/>
              </w:rPr>
              <w:t>18.03.2020</w:t>
            </w:r>
          </w:p>
        </w:tc>
      </w:tr>
    </w:tbl>
    <w:p w14:paraId="4A300D55" w14:textId="77777777" w:rsidR="009E1219" w:rsidRDefault="009E1219">
      <w:pPr>
        <w:pStyle w:val="Textkrper"/>
        <w:jc w:val="both"/>
        <w:rPr>
          <w:sz w:val="16"/>
        </w:rPr>
      </w:pPr>
    </w:p>
    <w:p w14:paraId="307C4095" w14:textId="77777777" w:rsidR="009E1219" w:rsidRDefault="009E1219">
      <w:pPr>
        <w:pStyle w:val="Textkrper"/>
        <w:jc w:val="both"/>
      </w:pPr>
      <w:r>
        <w:rPr>
          <w:b/>
          <w:sz w:val="16"/>
        </w:rPr>
        <w:t>Unternehmenshintergrund</w:t>
      </w:r>
    </w:p>
    <w:p w14:paraId="29C671A4" w14:textId="77777777" w:rsidR="009E1219" w:rsidRDefault="009E1219">
      <w:pPr>
        <w:pStyle w:val="Textkrper"/>
        <w:jc w:val="both"/>
        <w:rPr>
          <w:b/>
          <w:sz w:val="16"/>
        </w:rPr>
      </w:pPr>
    </w:p>
    <w:p w14:paraId="3D026E6E" w14:textId="77777777" w:rsidR="009E1219" w:rsidRDefault="009E1219">
      <w:pPr>
        <w:pStyle w:val="Textkrper"/>
        <w:suppressAutoHyphens/>
        <w:jc w:val="both"/>
      </w:pPr>
      <w:r>
        <w:rPr>
          <w:sz w:val="16"/>
        </w:rPr>
        <w:t>Die Griessbach GmbH in Luckenwalde entwickelt und fertigt Bedien- und Steuerungssysteme für Land- und Baumaschinen, Schienenfahrzeuge, Druckmaschinen, Schiffe sowie für den Maschinenbau und die Medizintechnik. Das Angebotsspektrum reicht von einfachen Baugruppen bis zu komplexer Industrieelektronik. Seinen Kunden bietet das Unternehmen Leistungen aus einer Hand: angefangen mit dem Produktdesign bis zur kompletten Fertigung einschließlich kundenspezifischer Lösungen für Mechanik, Hard- und Software sowie deren Qualitäts- und Funktionalitätsprüfung an Mustern, Prototypen und in der Serie. Erhältlich sind neben Standardmodulen auch Bediensysteme, die nach Kundenvorgaben in individuellen Abmessungen und Oberflächendesigns mit variabel konfigurierbarer Tastermatrix und Tastflächenbeleuchtung hergestellt werden. Das Luckenwalder Werk ist Teil der Richard Grießbach Unternehmensgruppe, die in Dippoldiswalde, Altenberg und Bremen weitere Fertigungsstätten für pneumatische und hydraulische Komponenten, Präzisionsdrehteile sowie für Innentürsysteme und Sanitärtechnik in Schienenfahrzeugen betreibt.</w:t>
      </w:r>
    </w:p>
    <w:p w14:paraId="2153413D" w14:textId="77777777" w:rsidR="009E1219" w:rsidRDefault="009E1219">
      <w:pPr>
        <w:pBdr>
          <w:top w:val="none" w:sz="0" w:space="0" w:color="000000"/>
          <w:left w:val="none" w:sz="0" w:space="0" w:color="000000"/>
          <w:bottom w:val="none" w:sz="0" w:space="0" w:color="000000"/>
          <w:right w:val="none" w:sz="0" w:space="0" w:color="000000"/>
        </w:pBdr>
        <w:jc w:val="both"/>
        <w:rPr>
          <w:sz w:val="16"/>
        </w:rPr>
      </w:pPr>
    </w:p>
    <w:p w14:paraId="11FA7B62" w14:textId="77777777" w:rsidR="009E1219" w:rsidRDefault="009E1219">
      <w:pPr>
        <w:pStyle w:val="Textkrper"/>
        <w:pBdr>
          <w:top w:val="none" w:sz="0" w:space="0" w:color="000000"/>
          <w:left w:val="none" w:sz="0" w:space="0" w:color="000000"/>
          <w:bottom w:val="none" w:sz="0" w:space="0" w:color="000000"/>
          <w:right w:val="none" w:sz="0" w:space="0" w:color="000000"/>
        </w:pBdr>
        <w:jc w:val="both"/>
        <w:rPr>
          <w:sz w:val="16"/>
        </w:rPr>
      </w:pPr>
    </w:p>
    <w:tbl>
      <w:tblPr>
        <w:tblStyle w:val="TabellemithellemGitternetz"/>
        <w:tblW w:w="0" w:type="auto"/>
        <w:tblLayout w:type="fixed"/>
        <w:tblLook w:val="0000" w:firstRow="0" w:lastRow="0" w:firstColumn="0" w:lastColumn="0" w:noHBand="0" w:noVBand="0"/>
      </w:tblPr>
      <w:tblGrid>
        <w:gridCol w:w="4323"/>
        <w:gridCol w:w="567"/>
        <w:gridCol w:w="2268"/>
      </w:tblGrid>
      <w:tr w:rsidR="009E1219" w14:paraId="6B8AA34C" w14:textId="77777777" w:rsidTr="000173B0">
        <w:tc>
          <w:tcPr>
            <w:tcW w:w="4323" w:type="dxa"/>
          </w:tcPr>
          <w:p w14:paraId="515C173F" w14:textId="77777777" w:rsidR="009E1219" w:rsidRDefault="009E1219">
            <w:r>
              <w:rPr>
                <w:b/>
              </w:rPr>
              <w:t>Kontakt:</w:t>
            </w:r>
          </w:p>
          <w:p w14:paraId="54F4B203" w14:textId="77777777" w:rsidR="009E1219" w:rsidRDefault="009E1219">
            <w:pPr>
              <w:pStyle w:val="berschrift4"/>
              <w:ind w:left="0" w:firstLine="0"/>
            </w:pPr>
            <w:r>
              <w:rPr>
                <w:sz w:val="20"/>
              </w:rPr>
              <w:br/>
              <w:t>Griessbach GmbH</w:t>
            </w:r>
          </w:p>
          <w:p w14:paraId="4A5E0D08" w14:textId="77777777" w:rsidR="009E1219" w:rsidRDefault="00FE7B14">
            <w:pPr>
              <w:pStyle w:val="Kopfzeile"/>
              <w:tabs>
                <w:tab w:val="clear" w:pos="4536"/>
                <w:tab w:val="clear" w:pos="9072"/>
              </w:tabs>
              <w:spacing w:before="120" w:after="120"/>
            </w:pPr>
            <w:r>
              <w:t>Kathrin Peters</w:t>
            </w:r>
          </w:p>
          <w:p w14:paraId="1526D3FC" w14:textId="77777777" w:rsidR="009E1219" w:rsidRDefault="009E1219">
            <w:pPr>
              <w:jc w:val="both"/>
            </w:pPr>
            <w:r>
              <w:t>Im Biotechnologiepark</w:t>
            </w:r>
          </w:p>
          <w:p w14:paraId="0D9F297D" w14:textId="77777777" w:rsidR="009E1219" w:rsidRDefault="009E1219">
            <w:pPr>
              <w:jc w:val="both"/>
            </w:pPr>
            <w:r>
              <w:t>14943 Luckenwalde</w:t>
            </w:r>
          </w:p>
          <w:p w14:paraId="2E076A11" w14:textId="77777777" w:rsidR="009E1219" w:rsidRDefault="009E1219">
            <w:pPr>
              <w:spacing w:before="120"/>
              <w:jc w:val="both"/>
            </w:pPr>
            <w:r>
              <w:t xml:space="preserve">Tel.: 03371 / 6262 - </w:t>
            </w:r>
            <w:r w:rsidR="00FE7B14">
              <w:t>12</w:t>
            </w:r>
          </w:p>
          <w:p w14:paraId="6D7CD6DB" w14:textId="77777777" w:rsidR="001C5924" w:rsidRDefault="001C5924" w:rsidP="001C5924">
            <w:pPr>
              <w:jc w:val="both"/>
            </w:pPr>
            <w:r>
              <w:t>Fax: 03371 / 6262 - 9</w:t>
            </w:r>
            <w:r w:rsidR="00FE7B14">
              <w:t>9</w:t>
            </w:r>
          </w:p>
          <w:p w14:paraId="694B70BD" w14:textId="77777777" w:rsidR="009E1219" w:rsidRDefault="009E1219">
            <w:pPr>
              <w:jc w:val="both"/>
            </w:pPr>
            <w:r>
              <w:t>E-Mail: info@griessbach.de</w:t>
            </w:r>
          </w:p>
          <w:p w14:paraId="0E30F322" w14:textId="77777777" w:rsidR="009E1219" w:rsidRDefault="009E1219">
            <w:pPr>
              <w:pStyle w:val="Textkrper"/>
              <w:jc w:val="both"/>
            </w:pPr>
            <w:r>
              <w:rPr>
                <w:sz w:val="20"/>
              </w:rPr>
              <w:t>Internet: www.griessbach.de</w:t>
            </w:r>
          </w:p>
        </w:tc>
        <w:tc>
          <w:tcPr>
            <w:tcW w:w="567" w:type="dxa"/>
          </w:tcPr>
          <w:p w14:paraId="06EC051F" w14:textId="77777777" w:rsidR="009E1219" w:rsidRDefault="009E1219">
            <w:pPr>
              <w:pStyle w:val="Textkrper"/>
              <w:jc w:val="right"/>
              <w:rPr>
                <w:sz w:val="16"/>
              </w:rPr>
            </w:pPr>
          </w:p>
        </w:tc>
        <w:tc>
          <w:tcPr>
            <w:tcW w:w="2268" w:type="dxa"/>
          </w:tcPr>
          <w:p w14:paraId="278D185B" w14:textId="77777777" w:rsidR="009E1219" w:rsidRDefault="009E1219">
            <w:pPr>
              <w:pStyle w:val="Textkrper"/>
              <w:jc w:val="both"/>
            </w:pPr>
            <w:r>
              <w:rPr>
                <w:sz w:val="16"/>
              </w:rPr>
              <w:t>gii die Presse-Agentur GmbH</w:t>
            </w:r>
          </w:p>
          <w:p w14:paraId="6AEC2755" w14:textId="77777777" w:rsidR="009E1219" w:rsidRDefault="009E1219">
            <w:pPr>
              <w:pStyle w:val="Textkrper"/>
            </w:pPr>
            <w:r>
              <w:rPr>
                <w:sz w:val="16"/>
              </w:rPr>
              <w:t>Immanuelkirchstraße 12</w:t>
            </w:r>
          </w:p>
          <w:p w14:paraId="00ADE4A4" w14:textId="77777777" w:rsidR="009E1219" w:rsidRDefault="009E1219">
            <w:pPr>
              <w:pStyle w:val="Textkrper"/>
              <w:jc w:val="both"/>
            </w:pPr>
            <w:r>
              <w:rPr>
                <w:sz w:val="16"/>
              </w:rPr>
              <w:t>10405 Berlin</w:t>
            </w:r>
          </w:p>
          <w:p w14:paraId="2A290554" w14:textId="77777777" w:rsidR="009E1219" w:rsidRDefault="009E1219">
            <w:pPr>
              <w:pStyle w:val="Textkrper"/>
              <w:jc w:val="both"/>
            </w:pPr>
            <w:r>
              <w:rPr>
                <w:sz w:val="16"/>
              </w:rPr>
              <w:t>Tel.: 0 30 / 53 89 65 -0</w:t>
            </w:r>
          </w:p>
          <w:p w14:paraId="02BE1F44" w14:textId="77777777" w:rsidR="009E1219" w:rsidRDefault="009E1219">
            <w:pPr>
              <w:pStyle w:val="Textkrper"/>
              <w:jc w:val="both"/>
            </w:pPr>
            <w:r>
              <w:rPr>
                <w:sz w:val="16"/>
              </w:rPr>
              <w:t>Fax: 0 30 / 53 89 65 -29</w:t>
            </w:r>
          </w:p>
          <w:p w14:paraId="52C23813" w14:textId="77777777" w:rsidR="009E1219" w:rsidRDefault="009E1219">
            <w:pPr>
              <w:pStyle w:val="Textkrper"/>
              <w:jc w:val="both"/>
            </w:pPr>
            <w:r>
              <w:rPr>
                <w:sz w:val="16"/>
              </w:rPr>
              <w:t>E-Mail: info@gii.de</w:t>
            </w:r>
          </w:p>
          <w:p w14:paraId="7FEE1438" w14:textId="77777777" w:rsidR="009E1219" w:rsidRDefault="009E1219">
            <w:pPr>
              <w:pStyle w:val="Textkrper"/>
              <w:jc w:val="both"/>
            </w:pPr>
            <w:r>
              <w:rPr>
                <w:sz w:val="16"/>
              </w:rPr>
              <w:t>Internet: www.gii.de</w:t>
            </w:r>
          </w:p>
        </w:tc>
      </w:tr>
    </w:tbl>
    <w:p w14:paraId="40A79DA9" w14:textId="77777777" w:rsidR="009E1219" w:rsidRDefault="009E1219"/>
    <w:p w14:paraId="79582A64" w14:textId="77777777" w:rsidR="00156B32" w:rsidRDefault="00156B32"/>
    <w:p w14:paraId="465F41E7" w14:textId="77777777" w:rsidR="00156B32" w:rsidRDefault="00156B32"/>
    <w:p w14:paraId="4F701342" w14:textId="77777777" w:rsidR="00156B32" w:rsidRDefault="00156B32"/>
    <w:p w14:paraId="199FAABD" w14:textId="77777777" w:rsidR="00156B32" w:rsidRDefault="00156B32"/>
    <w:p w14:paraId="1D65CD62" w14:textId="77777777" w:rsidR="00156B32" w:rsidRDefault="00156B32"/>
    <w:p w14:paraId="6584EF55" w14:textId="77777777" w:rsidR="00156B32" w:rsidRDefault="00156B32"/>
    <w:p w14:paraId="37DE7BB4" w14:textId="77777777" w:rsidR="00156B32" w:rsidRDefault="00156B32"/>
    <w:p w14:paraId="6D3C6A7A" w14:textId="77777777" w:rsidR="00156B32" w:rsidRDefault="00156B32"/>
    <w:p w14:paraId="41CDAC1A" w14:textId="77777777" w:rsidR="00156B32" w:rsidRDefault="00156B32"/>
    <w:p w14:paraId="0A503CF0" w14:textId="77777777" w:rsidR="00156B32" w:rsidRDefault="00156B32"/>
    <w:sectPr w:rsidR="00156B32">
      <w:headerReference w:type="default" r:id="rId8"/>
      <w:footerReference w:type="default" r:id="rId9"/>
      <w:headerReference w:type="first" r:id="rId10"/>
      <w:foot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3387" w14:textId="77777777" w:rsidR="002A1809" w:rsidRDefault="002A1809">
      <w:r>
        <w:separator/>
      </w:r>
    </w:p>
  </w:endnote>
  <w:endnote w:type="continuationSeparator" w:id="0">
    <w:p w14:paraId="3DA96DB4" w14:textId="77777777" w:rsidR="002A1809" w:rsidRDefault="002A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Unifont">
    <w:charset w:val="01"/>
    <w:family w:val="auto"/>
    <w:pitch w:val="variable"/>
  </w:font>
  <w:font w:name="FreeSans">
    <w:altName w:val="Times New Roman"/>
    <w:charset w:val="01"/>
    <w:family w:val="auto"/>
    <w:pitch w:val="variable"/>
  </w:font>
  <w:font w:name="FuturaA Bk BT">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BCE2" w14:textId="77777777" w:rsidR="009E1219" w:rsidRDefault="009E1219">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39ED" w14:textId="77777777" w:rsidR="009E1219" w:rsidRDefault="009E121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6E59" w14:textId="77777777" w:rsidR="002A1809" w:rsidRDefault="002A1809">
      <w:r>
        <w:separator/>
      </w:r>
    </w:p>
  </w:footnote>
  <w:footnote w:type="continuationSeparator" w:id="0">
    <w:p w14:paraId="49C9507D" w14:textId="77777777" w:rsidR="002A1809" w:rsidRDefault="002A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31C8" w14:textId="77777777" w:rsidR="009E1219" w:rsidRDefault="00340B93">
    <w:pPr>
      <w:pStyle w:val="Kopfzeile"/>
      <w:tabs>
        <w:tab w:val="clear" w:pos="4536"/>
        <w:tab w:val="clear" w:pos="9072"/>
      </w:tabs>
      <w:suppressAutoHyphens/>
      <w:ind w:left="709" w:hanging="709"/>
    </w:pPr>
    <w:r>
      <w:rPr>
        <w:noProof/>
        <w:sz w:val="18"/>
      </w:rPr>
      <w:drawing>
        <wp:anchor distT="0" distB="0" distL="114935" distR="114935" simplePos="0" relativeHeight="251658240" behindDoc="0" locked="0" layoutInCell="1" allowOverlap="1" wp14:anchorId="5F5C717D" wp14:editId="787AA252">
          <wp:simplePos x="0" y="0"/>
          <wp:positionH relativeFrom="column">
            <wp:posOffset>4104005</wp:posOffset>
          </wp:positionH>
          <wp:positionV relativeFrom="paragraph">
            <wp:posOffset>-250825</wp:posOffset>
          </wp:positionV>
          <wp:extent cx="1770380" cy="61785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E1219">
      <w:rPr>
        <w:sz w:val="18"/>
      </w:rPr>
      <w:t xml:space="preserve">Seite </w:t>
    </w:r>
    <w:r w:rsidR="009E1219">
      <w:rPr>
        <w:rStyle w:val="Seitenzahl"/>
        <w:sz w:val="18"/>
      </w:rPr>
      <w:fldChar w:fldCharType="begin"/>
    </w:r>
    <w:r w:rsidR="009E1219">
      <w:rPr>
        <w:rStyle w:val="Seitenzahl"/>
        <w:sz w:val="18"/>
      </w:rPr>
      <w:instrText xml:space="preserve"> PAGE </w:instrText>
    </w:r>
    <w:r w:rsidR="009E1219">
      <w:rPr>
        <w:rStyle w:val="Seitenzahl"/>
        <w:sz w:val="18"/>
      </w:rPr>
      <w:fldChar w:fldCharType="separate"/>
    </w:r>
    <w:r w:rsidR="009E1219">
      <w:rPr>
        <w:rStyle w:val="Seitenzahl"/>
        <w:sz w:val="18"/>
      </w:rPr>
      <w:t>0</w:t>
    </w:r>
    <w:r w:rsidR="009E1219">
      <w:rPr>
        <w:rStyle w:val="Seitenzahl"/>
        <w:sz w:val="18"/>
      </w:rPr>
      <w:fldChar w:fldCharType="end"/>
    </w:r>
    <w:r w:rsidR="009E1219">
      <w:rPr>
        <w:rStyle w:val="Seitenzahl"/>
        <w:sz w:val="18"/>
      </w:rPr>
      <w:t>:</w:t>
    </w:r>
    <w:r w:rsidR="009E1219">
      <w:rPr>
        <w:rStyle w:val="Seitenzahl"/>
        <w:sz w:val="18"/>
      </w:rPr>
      <w:tab/>
    </w:r>
    <w:r w:rsidR="002628D7">
      <w:rPr>
        <w:rStyle w:val="Seitenzahl"/>
        <w:sz w:val="18"/>
      </w:rPr>
      <w:t>CAN-Tastermodule mit dreifarbiger Ringbeleuchtung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EA42" w14:textId="77777777" w:rsidR="009E1219" w:rsidRDefault="00340B93">
    <w:pPr>
      <w:pStyle w:val="Kopfzeile"/>
      <w:tabs>
        <w:tab w:val="clear" w:pos="4536"/>
        <w:tab w:val="clear" w:pos="9072"/>
      </w:tabs>
      <w:rPr>
        <w:sz w:val="2"/>
        <w:lang w:val="en-US" w:eastAsia="de-DE"/>
      </w:rPr>
    </w:pPr>
    <w:r>
      <w:rPr>
        <w:noProof/>
      </w:rPr>
      <w:drawing>
        <wp:anchor distT="0" distB="0" distL="114935" distR="114935" simplePos="0" relativeHeight="251657216" behindDoc="0" locked="0" layoutInCell="1" allowOverlap="1" wp14:anchorId="13B222CC" wp14:editId="33ED9B17">
          <wp:simplePos x="0" y="0"/>
          <wp:positionH relativeFrom="column">
            <wp:posOffset>4084955</wp:posOffset>
          </wp:positionH>
          <wp:positionV relativeFrom="paragraph">
            <wp:posOffset>-241300</wp:posOffset>
          </wp:positionV>
          <wp:extent cx="1770380" cy="617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4"/>
    <w:rsid w:val="00001086"/>
    <w:rsid w:val="000173B0"/>
    <w:rsid w:val="00090662"/>
    <w:rsid w:val="000E2B8D"/>
    <w:rsid w:val="00111767"/>
    <w:rsid w:val="00156B32"/>
    <w:rsid w:val="001C5924"/>
    <w:rsid w:val="001F0F3A"/>
    <w:rsid w:val="002628D7"/>
    <w:rsid w:val="0027356A"/>
    <w:rsid w:val="002A1809"/>
    <w:rsid w:val="002E3CDB"/>
    <w:rsid w:val="003222E7"/>
    <w:rsid w:val="00340B93"/>
    <w:rsid w:val="00437961"/>
    <w:rsid w:val="00444C5A"/>
    <w:rsid w:val="004F324F"/>
    <w:rsid w:val="0057704D"/>
    <w:rsid w:val="0058297C"/>
    <w:rsid w:val="00595950"/>
    <w:rsid w:val="0066031A"/>
    <w:rsid w:val="006D5E5F"/>
    <w:rsid w:val="006E3D05"/>
    <w:rsid w:val="00753428"/>
    <w:rsid w:val="007710DD"/>
    <w:rsid w:val="007B1090"/>
    <w:rsid w:val="007E5D32"/>
    <w:rsid w:val="00883BDC"/>
    <w:rsid w:val="009E1219"/>
    <w:rsid w:val="00A73A56"/>
    <w:rsid w:val="00AE5236"/>
    <w:rsid w:val="00B16298"/>
    <w:rsid w:val="00BB2192"/>
    <w:rsid w:val="00C27E4E"/>
    <w:rsid w:val="00C66AB7"/>
    <w:rsid w:val="00D37AF4"/>
    <w:rsid w:val="00E46613"/>
    <w:rsid w:val="00E57A64"/>
    <w:rsid w:val="00E73302"/>
    <w:rsid w:val="00E773E3"/>
    <w:rsid w:val="00EA41CA"/>
    <w:rsid w:val="00EF43E2"/>
    <w:rsid w:val="00F8624D"/>
    <w:rsid w:val="00F959D3"/>
    <w:rsid w:val="00FB7249"/>
    <w:rsid w:val="00FE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30A1C635"/>
  <w15:chartTrackingRefBased/>
  <w15:docId w15:val="{B74A6154-AA6E-4FE4-8658-B8CF18D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mithellemGitternetz">
    <w:name w:val="Grid Table Light"/>
    <w:basedOn w:val="NormaleTabelle"/>
    <w:uiPriority w:val="40"/>
    <w:rsid w:val="007B10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0010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08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4</cp:revision>
  <cp:lastPrinted>2002-09-20T12:05:00Z</cp:lastPrinted>
  <dcterms:created xsi:type="dcterms:W3CDTF">2020-02-18T13:46:00Z</dcterms:created>
  <dcterms:modified xsi:type="dcterms:W3CDTF">2020-03-18T09:18:00Z</dcterms:modified>
</cp:coreProperties>
</file>