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333F7" w14:textId="77777777" w:rsidR="00F71925" w:rsidRPr="00F81AA0" w:rsidRDefault="00F71925" w:rsidP="00F71925">
      <w:pPr>
        <w:suppressAutoHyphens/>
        <w:rPr>
          <w:sz w:val="40"/>
          <w:szCs w:val="40"/>
          <w:lang w:val="en-US"/>
        </w:rPr>
      </w:pPr>
      <w:bookmarkStart w:id="0" w:name="_GoBack"/>
      <w:bookmarkEnd w:id="0"/>
      <w:r w:rsidRPr="00F81AA0">
        <w:rPr>
          <w:sz w:val="40"/>
          <w:szCs w:val="40"/>
          <w:lang w:val="en-US"/>
        </w:rPr>
        <w:t>Press Release</w:t>
      </w:r>
    </w:p>
    <w:p w14:paraId="07CD7F06" w14:textId="77777777" w:rsidR="00F71925" w:rsidRPr="00F81AA0" w:rsidRDefault="00F71925" w:rsidP="00F71925">
      <w:pPr>
        <w:suppressAutoHyphens/>
        <w:spacing w:line="360" w:lineRule="auto"/>
        <w:ind w:right="-2"/>
        <w:rPr>
          <w:b/>
          <w:sz w:val="24"/>
          <w:lang w:val="en-US"/>
        </w:rPr>
      </w:pPr>
    </w:p>
    <w:p w14:paraId="718EB90E" w14:textId="304226E0" w:rsidR="005E3D5E" w:rsidRDefault="00C84FE4" w:rsidP="005E3D5E">
      <w:pPr>
        <w:suppressAutoHyphens/>
        <w:spacing w:line="360" w:lineRule="auto"/>
        <w:rPr>
          <w:b/>
          <w:color w:val="000000"/>
          <w:sz w:val="24"/>
          <w:lang w:val="en-US"/>
        </w:rPr>
      </w:pPr>
      <w:r>
        <w:rPr>
          <w:b/>
          <w:color w:val="000000"/>
          <w:sz w:val="24"/>
          <w:lang w:val="en-US"/>
        </w:rPr>
        <w:t xml:space="preserve">Carrida Technologies at </w:t>
      </w:r>
      <w:r w:rsidR="005E3D5E">
        <w:rPr>
          <w:b/>
          <w:color w:val="000000"/>
          <w:sz w:val="24"/>
          <w:lang w:val="en-US"/>
        </w:rPr>
        <w:t xml:space="preserve">ISC West: </w:t>
      </w:r>
    </w:p>
    <w:p w14:paraId="0B5E50EA" w14:textId="4535479E" w:rsidR="00F71925" w:rsidRPr="00F81AA0" w:rsidRDefault="00C36F1E" w:rsidP="00F71925">
      <w:pPr>
        <w:suppressAutoHyphens/>
        <w:spacing w:line="360" w:lineRule="auto"/>
        <w:ind w:right="-2"/>
        <w:rPr>
          <w:b/>
          <w:sz w:val="24"/>
          <w:lang w:val="en-US"/>
        </w:rPr>
      </w:pPr>
      <w:r>
        <w:rPr>
          <w:b/>
          <w:sz w:val="24"/>
          <w:lang w:val="en-US"/>
        </w:rPr>
        <w:t>U</w:t>
      </w:r>
      <w:r w:rsidR="00125FF7">
        <w:rPr>
          <w:b/>
          <w:sz w:val="24"/>
          <w:lang w:val="en-US"/>
        </w:rPr>
        <w:t xml:space="preserve">niversal </w:t>
      </w:r>
      <w:r w:rsidR="005E3D5E">
        <w:rPr>
          <w:b/>
          <w:sz w:val="24"/>
          <w:lang w:val="en-US"/>
        </w:rPr>
        <w:t>ALPR</w:t>
      </w:r>
      <w:r w:rsidR="003850C0">
        <w:rPr>
          <w:b/>
          <w:sz w:val="24"/>
          <w:lang w:val="en-US"/>
        </w:rPr>
        <w:t xml:space="preserve"> solution</w:t>
      </w:r>
    </w:p>
    <w:p w14:paraId="3C52DA2E" w14:textId="77777777" w:rsidR="00F71925" w:rsidRPr="00F81AA0" w:rsidRDefault="00F71925" w:rsidP="00F71925">
      <w:pPr>
        <w:suppressAutoHyphens/>
        <w:spacing w:line="360" w:lineRule="auto"/>
        <w:ind w:right="-2"/>
        <w:rPr>
          <w:lang w:val="en-US"/>
        </w:rPr>
      </w:pPr>
    </w:p>
    <w:p w14:paraId="304C1642" w14:textId="44039CB5" w:rsidR="00C601AF" w:rsidRDefault="00495319" w:rsidP="00F71925">
      <w:pPr>
        <w:suppressAutoHyphens/>
        <w:spacing w:line="360" w:lineRule="auto"/>
        <w:jc w:val="both"/>
        <w:rPr>
          <w:lang w:val="en-US"/>
        </w:rPr>
      </w:pPr>
      <w:r>
        <w:rPr>
          <w:lang w:val="en-US"/>
        </w:rPr>
        <w:t xml:space="preserve">Carrida Technologies presents its software engine for </w:t>
      </w:r>
      <w:r>
        <w:rPr>
          <w:color w:val="000000"/>
          <w:lang w:val="en-US"/>
        </w:rPr>
        <w:t>automatic license plate recognition (ALPR)</w:t>
      </w:r>
      <w:r w:rsidR="003850C0">
        <w:rPr>
          <w:color w:val="000000"/>
          <w:lang w:val="en-US"/>
        </w:rPr>
        <w:t xml:space="preserve"> at the ISC West exposition</w:t>
      </w:r>
      <w:r>
        <w:rPr>
          <w:color w:val="000000"/>
          <w:lang w:val="en-US"/>
        </w:rPr>
        <w:t>.</w:t>
      </w:r>
      <w:r w:rsidR="00125FF7">
        <w:rPr>
          <w:color w:val="000000"/>
          <w:lang w:val="en-US"/>
        </w:rPr>
        <w:t xml:space="preserve"> </w:t>
      </w:r>
      <w:r w:rsidR="004F1242">
        <w:rPr>
          <w:color w:val="000000"/>
          <w:lang w:val="en-US"/>
        </w:rPr>
        <w:t>The</w:t>
      </w:r>
      <w:r w:rsidR="004F1242" w:rsidRPr="004F1242">
        <w:rPr>
          <w:lang w:val="en-US"/>
        </w:rPr>
        <w:t xml:space="preserve"> </w:t>
      </w:r>
      <w:r w:rsidR="004F1242" w:rsidRPr="004F1242">
        <w:rPr>
          <w:color w:val="000000"/>
          <w:lang w:val="en-US"/>
        </w:rPr>
        <w:t xml:space="preserve">powerful OEM </w:t>
      </w:r>
      <w:r w:rsidR="004F1242">
        <w:rPr>
          <w:color w:val="000000"/>
          <w:lang w:val="en-US"/>
        </w:rPr>
        <w:t xml:space="preserve">software </w:t>
      </w:r>
      <w:r w:rsidR="004F1242" w:rsidRPr="004F1242">
        <w:rPr>
          <w:color w:val="000000"/>
          <w:lang w:val="en-US"/>
        </w:rPr>
        <w:t>library</w:t>
      </w:r>
      <w:r w:rsidR="004F1242">
        <w:rPr>
          <w:color w:val="000000"/>
          <w:lang w:val="en-US"/>
        </w:rPr>
        <w:t xml:space="preserve"> </w:t>
      </w:r>
      <w:r w:rsidR="004F1242">
        <w:rPr>
          <w:lang w:val="en-US"/>
        </w:rPr>
        <w:t xml:space="preserve">integrates plates from most countries in the world and </w:t>
      </w:r>
      <w:r w:rsidR="00125FF7" w:rsidRPr="00011C2A">
        <w:rPr>
          <w:lang w:val="en-US"/>
        </w:rPr>
        <w:t>cover</w:t>
      </w:r>
      <w:r w:rsidR="00125FF7">
        <w:rPr>
          <w:lang w:val="en-US"/>
        </w:rPr>
        <w:t>s</w:t>
      </w:r>
      <w:r w:rsidR="00125FF7" w:rsidRPr="00011C2A">
        <w:rPr>
          <w:lang w:val="en-US"/>
        </w:rPr>
        <w:t xml:space="preserve"> a </w:t>
      </w:r>
      <w:r w:rsidR="00125FF7">
        <w:rPr>
          <w:lang w:val="en-US"/>
        </w:rPr>
        <w:t>wide range</w:t>
      </w:r>
      <w:r w:rsidR="00125FF7" w:rsidRPr="00011C2A">
        <w:rPr>
          <w:lang w:val="en-US"/>
        </w:rPr>
        <w:t xml:space="preserve"> of different applications</w:t>
      </w:r>
      <w:r w:rsidR="00125FF7">
        <w:rPr>
          <w:lang w:val="en-US"/>
        </w:rPr>
        <w:t xml:space="preserve"> from access control</w:t>
      </w:r>
      <w:r w:rsidR="00D95A41">
        <w:rPr>
          <w:lang w:val="en-US"/>
        </w:rPr>
        <w:t xml:space="preserve"> and fleet management </w:t>
      </w:r>
      <w:r w:rsidR="00125FF7">
        <w:rPr>
          <w:lang w:val="en-US"/>
        </w:rPr>
        <w:t>to toll systems</w:t>
      </w:r>
      <w:r w:rsidR="00D95A41">
        <w:rPr>
          <w:lang w:val="en-US"/>
        </w:rPr>
        <w:t xml:space="preserve"> and</w:t>
      </w:r>
      <w:r w:rsidR="00125FF7">
        <w:rPr>
          <w:lang w:val="en-US"/>
        </w:rPr>
        <w:t xml:space="preserve"> red</w:t>
      </w:r>
      <w:r w:rsidR="00D95A41">
        <w:rPr>
          <w:lang w:val="en-US"/>
        </w:rPr>
        <w:t>-</w:t>
      </w:r>
      <w:r w:rsidR="00125FF7">
        <w:rPr>
          <w:lang w:val="en-US"/>
        </w:rPr>
        <w:t xml:space="preserve">light enforcement, </w:t>
      </w:r>
      <w:r w:rsidR="004F1242">
        <w:rPr>
          <w:lang w:val="en-US"/>
        </w:rPr>
        <w:t>as well as</w:t>
      </w:r>
      <w:r w:rsidR="00125FF7">
        <w:rPr>
          <w:lang w:val="en-US"/>
        </w:rPr>
        <w:t xml:space="preserve"> ITS and smart city applications.</w:t>
      </w:r>
      <w:r w:rsidR="004F1242">
        <w:rPr>
          <w:lang w:val="en-US"/>
        </w:rPr>
        <w:t xml:space="preserve"> It is thus a truly universal ALPR solution.</w:t>
      </w:r>
      <w:r w:rsidR="00125FF7">
        <w:rPr>
          <w:lang w:val="en-US"/>
        </w:rPr>
        <w:t xml:space="preserve"> </w:t>
      </w:r>
      <w:r w:rsidR="004F1242">
        <w:rPr>
          <w:lang w:val="en-US"/>
        </w:rPr>
        <w:t xml:space="preserve">The Carrida software suite </w:t>
      </w:r>
      <w:r w:rsidR="00125FF7">
        <w:rPr>
          <w:lang w:val="en-US"/>
        </w:rPr>
        <w:t>includes an AI tool for</w:t>
      </w:r>
      <w:r w:rsidR="00125FF7" w:rsidRPr="00125FF7">
        <w:rPr>
          <w:lang w:val="en-US"/>
        </w:rPr>
        <w:t xml:space="preserve"> </w:t>
      </w:r>
      <w:r w:rsidR="00125FF7" w:rsidRPr="00011C2A">
        <w:rPr>
          <w:lang w:val="en-US"/>
        </w:rPr>
        <w:t>Make&amp;Model recognition</w:t>
      </w:r>
      <w:r w:rsidR="00125FF7">
        <w:rPr>
          <w:lang w:val="en-US"/>
        </w:rPr>
        <w:t xml:space="preserve"> employing deep learning</w:t>
      </w:r>
      <w:r w:rsidR="00125FF7" w:rsidRPr="00125FF7">
        <w:rPr>
          <w:lang w:val="en-US"/>
        </w:rPr>
        <w:t xml:space="preserve"> </w:t>
      </w:r>
      <w:r w:rsidR="00125FF7" w:rsidRPr="00011C2A">
        <w:rPr>
          <w:lang w:val="en-US"/>
        </w:rPr>
        <w:t xml:space="preserve">to ensure high recognition rates </w:t>
      </w:r>
      <w:r w:rsidR="00125FF7">
        <w:rPr>
          <w:lang w:val="en-US"/>
        </w:rPr>
        <w:t xml:space="preserve">for </w:t>
      </w:r>
      <w:r w:rsidR="00125FF7" w:rsidRPr="00011C2A">
        <w:rPr>
          <w:lang w:val="en-US"/>
        </w:rPr>
        <w:t>vehicles from all over the world</w:t>
      </w:r>
      <w:r w:rsidR="00125FF7">
        <w:rPr>
          <w:lang w:val="en-US"/>
        </w:rPr>
        <w:t>.</w:t>
      </w:r>
      <w:r w:rsidR="004F1242" w:rsidRPr="004F1242">
        <w:rPr>
          <w:lang w:val="en-US"/>
        </w:rPr>
        <w:t xml:space="preserve"> </w:t>
      </w:r>
      <w:r w:rsidR="00C601AF">
        <w:rPr>
          <w:lang w:val="en-US"/>
        </w:rPr>
        <w:t>T</w:t>
      </w:r>
      <w:r w:rsidR="00AA415B">
        <w:rPr>
          <w:lang w:val="en-US"/>
        </w:rPr>
        <w:t xml:space="preserve">his feature </w:t>
      </w:r>
      <w:r w:rsidR="00C601AF">
        <w:rPr>
          <w:lang w:val="en-US"/>
        </w:rPr>
        <w:t>increases</w:t>
      </w:r>
      <w:r w:rsidR="00C601AF" w:rsidRPr="00C601AF">
        <w:rPr>
          <w:lang w:val="en-US"/>
        </w:rPr>
        <w:t xml:space="preserve"> </w:t>
      </w:r>
      <w:r w:rsidR="00C601AF" w:rsidRPr="00011C2A">
        <w:rPr>
          <w:lang w:val="en-US"/>
        </w:rPr>
        <w:t>recognition accurac</w:t>
      </w:r>
      <w:r w:rsidR="00C601AF">
        <w:rPr>
          <w:lang w:val="en-US"/>
        </w:rPr>
        <w:t>y in</w:t>
      </w:r>
      <w:r w:rsidR="00AA415B">
        <w:rPr>
          <w:lang w:val="en-US"/>
        </w:rPr>
        <w:t xml:space="preserve"> ALPR applications</w:t>
      </w:r>
      <w:r w:rsidR="00AA415B" w:rsidRPr="00011C2A">
        <w:rPr>
          <w:lang w:val="en-US"/>
        </w:rPr>
        <w:t>.</w:t>
      </w:r>
      <w:r w:rsidR="00AA415B">
        <w:rPr>
          <w:lang w:val="en-US"/>
        </w:rPr>
        <w:t xml:space="preserve"> </w:t>
      </w:r>
      <w:r w:rsidR="004F1242">
        <w:rPr>
          <w:lang w:val="en-US"/>
        </w:rPr>
        <w:t xml:space="preserve">Delivering </w:t>
      </w:r>
      <w:r w:rsidR="004F1242" w:rsidRPr="00F32820">
        <w:rPr>
          <w:lang w:val="en-US"/>
        </w:rPr>
        <w:t>very fast processing speed</w:t>
      </w:r>
      <w:r w:rsidR="00C601AF">
        <w:rPr>
          <w:lang w:val="en-US"/>
        </w:rPr>
        <w:t>s</w:t>
      </w:r>
      <w:r w:rsidR="004F1242" w:rsidRPr="00F32820">
        <w:rPr>
          <w:lang w:val="en-US"/>
        </w:rPr>
        <w:t xml:space="preserve"> of typically 15</w:t>
      </w:r>
      <w:r w:rsidR="004F1242">
        <w:rPr>
          <w:lang w:val="en-US"/>
        </w:rPr>
        <w:t xml:space="preserve"> </w:t>
      </w:r>
      <w:r w:rsidR="00C601AF">
        <w:rPr>
          <w:lang w:val="en-US"/>
        </w:rPr>
        <w:t>to</w:t>
      </w:r>
      <w:r w:rsidR="004F1242">
        <w:rPr>
          <w:lang w:val="en-US"/>
        </w:rPr>
        <w:t xml:space="preserve"> </w:t>
      </w:r>
      <w:r w:rsidR="004F1242" w:rsidRPr="00F32820">
        <w:rPr>
          <w:lang w:val="en-US"/>
        </w:rPr>
        <w:t>20</w:t>
      </w:r>
      <w:r w:rsidR="004F1242">
        <w:rPr>
          <w:lang w:val="en-US"/>
        </w:rPr>
        <w:t xml:space="preserve"> </w:t>
      </w:r>
      <w:r w:rsidR="004F1242" w:rsidRPr="00F32820">
        <w:rPr>
          <w:lang w:val="en-US"/>
        </w:rPr>
        <w:t>ms per frame</w:t>
      </w:r>
      <w:r w:rsidR="004F1242">
        <w:rPr>
          <w:lang w:val="en-US"/>
        </w:rPr>
        <w:t>, it reads</w:t>
      </w:r>
      <w:r w:rsidR="004F1242" w:rsidRPr="00F32820">
        <w:rPr>
          <w:lang w:val="en-US"/>
        </w:rPr>
        <w:t xml:space="preserve"> license plates </w:t>
      </w:r>
      <w:r w:rsidR="004F1242">
        <w:rPr>
          <w:lang w:val="en-US"/>
        </w:rPr>
        <w:t>of</w:t>
      </w:r>
      <w:r w:rsidR="004F1242" w:rsidRPr="00F32820">
        <w:rPr>
          <w:lang w:val="en-US"/>
        </w:rPr>
        <w:t xml:space="preserve"> vehicles traveling </w:t>
      </w:r>
      <w:r w:rsidR="004F1242">
        <w:rPr>
          <w:lang w:val="en-US"/>
        </w:rPr>
        <w:t xml:space="preserve">at </w:t>
      </w:r>
      <w:r w:rsidR="004F1242" w:rsidRPr="00F32820">
        <w:rPr>
          <w:lang w:val="en-US"/>
        </w:rPr>
        <w:t>up to 240</w:t>
      </w:r>
      <w:r w:rsidR="00C601AF">
        <w:rPr>
          <w:lang w:val="en-US"/>
        </w:rPr>
        <w:t xml:space="preserve"> </w:t>
      </w:r>
      <w:r w:rsidR="004F1242" w:rsidRPr="00F32820">
        <w:rPr>
          <w:lang w:val="en-US"/>
        </w:rPr>
        <w:t>km/h (150</w:t>
      </w:r>
      <w:r w:rsidR="004F1242">
        <w:rPr>
          <w:lang w:val="en-US"/>
        </w:rPr>
        <w:t xml:space="preserve"> </w:t>
      </w:r>
      <w:r w:rsidR="004F1242" w:rsidRPr="00F32820">
        <w:rPr>
          <w:lang w:val="en-US"/>
        </w:rPr>
        <w:t>mph)</w:t>
      </w:r>
      <w:r w:rsidR="004F1242">
        <w:rPr>
          <w:lang w:val="en-US"/>
        </w:rPr>
        <w:t xml:space="preserve"> with typical recognition rates </w:t>
      </w:r>
      <w:r w:rsidR="00040B2C">
        <w:rPr>
          <w:lang w:val="en-US"/>
        </w:rPr>
        <w:t>&gt;</w:t>
      </w:r>
      <w:r w:rsidR="004F1242">
        <w:rPr>
          <w:lang w:val="en-US"/>
        </w:rPr>
        <w:t xml:space="preserve">99 % under </w:t>
      </w:r>
      <w:r w:rsidR="00BC7E35" w:rsidRPr="00F32820">
        <w:rPr>
          <w:lang w:val="en-US"/>
        </w:rPr>
        <w:t>real world conditions</w:t>
      </w:r>
      <w:r w:rsidR="00BC7E35">
        <w:rPr>
          <w:lang w:val="en-US"/>
        </w:rPr>
        <w:t>.</w:t>
      </w:r>
      <w:r w:rsidR="00C601AF">
        <w:rPr>
          <w:lang w:val="en-US"/>
        </w:rPr>
        <w:t xml:space="preserve"> </w:t>
      </w:r>
      <w:r w:rsidR="004F1242" w:rsidRPr="00F32820">
        <w:rPr>
          <w:lang w:val="en-US"/>
        </w:rPr>
        <w:t>The C</w:t>
      </w:r>
      <w:r w:rsidR="004F1242">
        <w:rPr>
          <w:lang w:val="en-US"/>
        </w:rPr>
        <w:t>arrida</w:t>
      </w:r>
      <w:r w:rsidR="004F1242" w:rsidRPr="00F32820">
        <w:rPr>
          <w:lang w:val="en-US"/>
        </w:rPr>
        <w:t xml:space="preserve"> software is easy to integrate into existing security and surveillance applications. It is fully hardware</w:t>
      </w:r>
      <w:r w:rsidR="00040B2C">
        <w:rPr>
          <w:lang w:val="en-US"/>
        </w:rPr>
        <w:t xml:space="preserve"> and vendor</w:t>
      </w:r>
      <w:r w:rsidR="004F1242" w:rsidRPr="00F32820">
        <w:rPr>
          <w:lang w:val="en-US"/>
        </w:rPr>
        <w:t xml:space="preserve"> independent and runs on Windows and Linux PCs and ARM architectures on Linux and Android.</w:t>
      </w:r>
      <w:r w:rsidR="00C601AF">
        <w:rPr>
          <w:lang w:val="en-US"/>
        </w:rPr>
        <w:t xml:space="preserve"> </w:t>
      </w:r>
      <w:r w:rsidR="00BC7E35" w:rsidRPr="00F32820">
        <w:rPr>
          <w:lang w:val="en-US"/>
        </w:rPr>
        <w:t>The software can be used with any C and C++ project via an application program interface (API).</w:t>
      </w:r>
      <w:r w:rsidR="00BC7E35">
        <w:rPr>
          <w:lang w:val="en-US"/>
        </w:rPr>
        <w:t xml:space="preserve"> </w:t>
      </w:r>
      <w:r w:rsidR="00D95A41">
        <w:rPr>
          <w:lang w:val="en-US"/>
        </w:rPr>
        <w:t>The most recent new</w:t>
      </w:r>
      <w:r w:rsidR="00D95A41" w:rsidRPr="00D95A41">
        <w:rPr>
          <w:lang w:val="en-US"/>
        </w:rPr>
        <w:t xml:space="preserve"> </w:t>
      </w:r>
      <w:r w:rsidR="00D95A41">
        <w:rPr>
          <w:lang w:val="en-US"/>
        </w:rPr>
        <w:t xml:space="preserve">announcement from Carrida Technologies is </w:t>
      </w:r>
      <w:r w:rsidR="00D95A41" w:rsidRPr="00011C2A">
        <w:rPr>
          <w:lang w:val="en-US"/>
        </w:rPr>
        <w:t xml:space="preserve">an Android-operated software development kit (SDK). </w:t>
      </w:r>
      <w:r w:rsidR="00D95A41">
        <w:rPr>
          <w:lang w:val="en-US"/>
        </w:rPr>
        <w:t>E</w:t>
      </w:r>
      <w:r w:rsidR="00D95A41" w:rsidRPr="00011C2A">
        <w:rPr>
          <w:lang w:val="en-US"/>
        </w:rPr>
        <w:t>ven m</w:t>
      </w:r>
      <w:r w:rsidR="00D95A41">
        <w:rPr>
          <w:lang w:val="en-US"/>
        </w:rPr>
        <w:t>i</w:t>
      </w:r>
      <w:r w:rsidR="00D95A41" w:rsidRPr="00011C2A">
        <w:rPr>
          <w:lang w:val="en-US"/>
        </w:rPr>
        <w:t>d</w:t>
      </w:r>
      <w:r w:rsidR="00D95A41">
        <w:rPr>
          <w:lang w:val="en-US"/>
        </w:rPr>
        <w:t>-range</w:t>
      </w:r>
      <w:r w:rsidR="00D95A41" w:rsidRPr="00011C2A">
        <w:rPr>
          <w:lang w:val="en-US"/>
        </w:rPr>
        <w:t xml:space="preserve"> Android devices</w:t>
      </w:r>
      <w:r w:rsidR="00D95A41">
        <w:rPr>
          <w:lang w:val="en-US"/>
        </w:rPr>
        <w:t xml:space="preserve"> can</w:t>
      </w:r>
      <w:r w:rsidR="00C84FE4">
        <w:rPr>
          <w:lang w:val="en-US"/>
        </w:rPr>
        <w:t xml:space="preserve"> easily</w:t>
      </w:r>
      <w:r w:rsidR="00D95A41">
        <w:rPr>
          <w:lang w:val="en-US"/>
        </w:rPr>
        <w:t xml:space="preserve"> read f</w:t>
      </w:r>
      <w:r w:rsidR="00D95A41" w:rsidRPr="00011C2A">
        <w:rPr>
          <w:lang w:val="en-US"/>
        </w:rPr>
        <w:t>ull HD images</w:t>
      </w:r>
      <w:r w:rsidR="00D95A41">
        <w:rPr>
          <w:lang w:val="en-US"/>
        </w:rPr>
        <w:t>.</w:t>
      </w:r>
    </w:p>
    <w:p w14:paraId="2BA312CA" w14:textId="77777777" w:rsidR="00C601AF" w:rsidRPr="00F81AA0" w:rsidRDefault="00C601AF" w:rsidP="00C601AF">
      <w:pPr>
        <w:suppressAutoHyphens/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C601AF" w:rsidRPr="005F3C4D" w14:paraId="707F9CFF" w14:textId="77777777" w:rsidTr="00B30563">
        <w:tc>
          <w:tcPr>
            <w:tcW w:w="7226" w:type="dxa"/>
          </w:tcPr>
          <w:p w14:paraId="2A1486AE" w14:textId="5A605F84" w:rsidR="00C601AF" w:rsidRPr="00F81AA0" w:rsidRDefault="00695A6F" w:rsidP="00B30563">
            <w:pPr>
              <w:suppressAutoHyphens/>
              <w:spacing w:after="12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pict w14:anchorId="2C614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9pt;height:181.1pt">
                  <v:imagedata r:id="rId8" o:title="carrida_cam_1000px"/>
                </v:shape>
              </w:pict>
            </w:r>
          </w:p>
        </w:tc>
      </w:tr>
      <w:tr w:rsidR="00C601AF" w:rsidRPr="00FB400E" w14:paraId="0257A43E" w14:textId="77777777" w:rsidTr="00B30563">
        <w:tc>
          <w:tcPr>
            <w:tcW w:w="7226" w:type="dxa"/>
          </w:tcPr>
          <w:p w14:paraId="6AB6D008" w14:textId="62A9D330" w:rsidR="00C601AF" w:rsidRPr="00F81AA0" w:rsidRDefault="00C601AF" w:rsidP="00B30563">
            <w:pPr>
              <w:suppressAutoHyphens/>
              <w:jc w:val="center"/>
              <w:rPr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Cap</w:t>
            </w:r>
            <w:r w:rsidRPr="00F81AA0">
              <w:rPr>
                <w:b/>
                <w:sz w:val="18"/>
                <w:lang w:val="en-US"/>
              </w:rPr>
              <w:t>tion:</w:t>
            </w:r>
            <w:r w:rsidRPr="00F81AA0">
              <w:rPr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The Carrida Cam</w:t>
            </w:r>
            <w:r w:rsidR="00C84FE4">
              <w:rPr>
                <w:sz w:val="18"/>
                <w:lang w:val="en-US"/>
              </w:rPr>
              <w:t xml:space="preserve"> Basic+</w:t>
            </w:r>
            <w:r>
              <w:rPr>
                <w:sz w:val="18"/>
                <w:lang w:val="en-US"/>
              </w:rPr>
              <w:t xml:space="preserve"> running the </w:t>
            </w:r>
            <w:r w:rsidRPr="00C601AF">
              <w:rPr>
                <w:sz w:val="18"/>
                <w:lang w:val="en-US"/>
              </w:rPr>
              <w:t>automatic license plate recognition</w:t>
            </w:r>
            <w:r>
              <w:rPr>
                <w:sz w:val="18"/>
                <w:lang w:val="en-US"/>
              </w:rPr>
              <w:t xml:space="preserve"> software is probably the smallest and most effective available ALPR camera</w:t>
            </w:r>
          </w:p>
        </w:tc>
      </w:tr>
    </w:tbl>
    <w:p w14:paraId="7744901F" w14:textId="77777777" w:rsidR="00C601AF" w:rsidRPr="00F81AA0" w:rsidRDefault="00C601AF" w:rsidP="00C601AF">
      <w:pPr>
        <w:suppressAutoHyphens/>
        <w:spacing w:line="360" w:lineRule="auto"/>
        <w:jc w:val="both"/>
        <w:rPr>
          <w:lang w:val="en-US"/>
        </w:rPr>
      </w:pPr>
    </w:p>
    <w:p w14:paraId="37D43436" w14:textId="6993B92B" w:rsidR="00F71925" w:rsidRPr="00011C2A" w:rsidRDefault="00BC7E35" w:rsidP="00F71925">
      <w:pPr>
        <w:suppressAutoHyphens/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manufacturer offers customers a comprehensive software and hardware package: the Carrida Cam is </w:t>
      </w:r>
      <w:r w:rsidRPr="00BC7E35">
        <w:rPr>
          <w:lang w:val="en-US"/>
        </w:rPr>
        <w:t>probably the world</w:t>
      </w:r>
      <w:r>
        <w:rPr>
          <w:lang w:val="en-US"/>
        </w:rPr>
        <w:t>’</w:t>
      </w:r>
      <w:r w:rsidRPr="00BC7E35">
        <w:rPr>
          <w:lang w:val="en-US"/>
        </w:rPr>
        <w:t xml:space="preserve">s smallest standalone ALPR </w:t>
      </w:r>
      <w:r w:rsidRPr="00BC7E35">
        <w:rPr>
          <w:lang w:val="en-US"/>
        </w:rPr>
        <w:lastRenderedPageBreak/>
        <w:t>camera</w:t>
      </w:r>
      <w:r w:rsidR="00AA415B">
        <w:rPr>
          <w:lang w:val="en-US"/>
        </w:rPr>
        <w:t xml:space="preserve"> at just 91 mm high. It is capable of processing all application data onboard and autonomously managing ALPR applications </w:t>
      </w:r>
      <w:r w:rsidR="00C601AF">
        <w:rPr>
          <w:lang w:val="en-US"/>
        </w:rPr>
        <w:t>such</w:t>
      </w:r>
      <w:r w:rsidR="00AA415B">
        <w:rPr>
          <w:lang w:val="en-US"/>
        </w:rPr>
        <w:t xml:space="preserve"> access control based on blacklists and whitelists.</w:t>
      </w:r>
      <w:r w:rsidR="00AA415B" w:rsidRPr="00AA415B">
        <w:rPr>
          <w:lang w:val="en-US"/>
        </w:rPr>
        <w:t xml:space="preserve"> </w:t>
      </w:r>
      <w:r w:rsidR="00AA415B" w:rsidRPr="003D3B62">
        <w:rPr>
          <w:lang w:val="en-US"/>
        </w:rPr>
        <w:t>The camera has an IP67 protective housing with M12 cable connectors.</w:t>
      </w:r>
      <w:r w:rsidR="00D95A41">
        <w:rPr>
          <w:lang w:val="en-US"/>
        </w:rPr>
        <w:t xml:space="preserve"> </w:t>
      </w:r>
      <w:r w:rsidR="00011C2A" w:rsidRPr="00011C2A">
        <w:rPr>
          <w:lang w:val="en-US"/>
        </w:rPr>
        <w:t>Carrida Technologies exhibits together w</w:t>
      </w:r>
      <w:r w:rsidR="00011C2A">
        <w:rPr>
          <w:lang w:val="en-US"/>
        </w:rPr>
        <w:t>ith its mother company Vision Components</w:t>
      </w:r>
      <w:r w:rsidR="00AA415B">
        <w:rPr>
          <w:lang w:val="en-US"/>
        </w:rPr>
        <w:t xml:space="preserve">, a manufacturer of </w:t>
      </w:r>
      <w:r w:rsidR="00011C2A">
        <w:rPr>
          <w:lang w:val="en-US"/>
        </w:rPr>
        <w:t>embedded vision systems for all kinds of security and surveillance applications.</w:t>
      </w:r>
    </w:p>
    <w:p w14:paraId="62E3C293" w14:textId="77777777" w:rsidR="005E3D5E" w:rsidRPr="00011C2A" w:rsidRDefault="005E3D5E" w:rsidP="005E3D5E">
      <w:pPr>
        <w:suppressAutoHyphens/>
        <w:jc w:val="both"/>
        <w:rPr>
          <w:b/>
          <w:lang w:val="en-US"/>
        </w:rPr>
      </w:pPr>
      <w:r w:rsidRPr="00011C2A">
        <w:rPr>
          <w:b/>
          <w:lang w:val="en-US"/>
        </w:rPr>
        <w:t>Carrida Technologies at ISC West</w:t>
      </w:r>
    </w:p>
    <w:p w14:paraId="56AC5BC4" w14:textId="77777777" w:rsidR="005E3D5E" w:rsidRPr="00A67E65" w:rsidRDefault="005E3D5E" w:rsidP="005E3D5E">
      <w:pPr>
        <w:suppressAutoHyphens/>
        <w:jc w:val="both"/>
        <w:rPr>
          <w:b/>
          <w:lang w:val="en-US"/>
        </w:rPr>
      </w:pPr>
      <w:r w:rsidRPr="00A67E65">
        <w:rPr>
          <w:b/>
          <w:lang w:val="en-US"/>
        </w:rPr>
        <w:t>Las Vegas, 1</w:t>
      </w:r>
      <w:r>
        <w:rPr>
          <w:b/>
          <w:lang w:val="en-US"/>
        </w:rPr>
        <w:t>7</w:t>
      </w:r>
      <w:r w:rsidRPr="00A67E65">
        <w:rPr>
          <w:b/>
          <w:lang w:val="en-US"/>
        </w:rPr>
        <w:t xml:space="preserve"> – 2</w:t>
      </w:r>
      <w:r>
        <w:rPr>
          <w:b/>
          <w:lang w:val="en-US"/>
        </w:rPr>
        <w:t>0</w:t>
      </w:r>
      <w:r w:rsidRPr="00A67E65">
        <w:rPr>
          <w:b/>
          <w:lang w:val="en-US"/>
        </w:rPr>
        <w:t xml:space="preserve"> </w:t>
      </w:r>
      <w:r>
        <w:rPr>
          <w:b/>
          <w:lang w:val="en-US"/>
        </w:rPr>
        <w:t>March</w:t>
      </w:r>
      <w:r w:rsidRPr="00A67E65">
        <w:rPr>
          <w:b/>
          <w:lang w:val="en-US"/>
        </w:rPr>
        <w:t xml:space="preserve"> 20</w:t>
      </w:r>
      <w:r>
        <w:rPr>
          <w:b/>
          <w:lang w:val="en-US"/>
        </w:rPr>
        <w:t>20</w:t>
      </w:r>
    </w:p>
    <w:p w14:paraId="2D494A4B" w14:textId="77777777" w:rsidR="005E3D5E" w:rsidRPr="00A67E65" w:rsidRDefault="005E3D5E" w:rsidP="005E3D5E">
      <w:pPr>
        <w:suppressAutoHyphens/>
        <w:jc w:val="both"/>
        <w:rPr>
          <w:b/>
          <w:lang w:val="en-US"/>
        </w:rPr>
      </w:pPr>
      <w:r w:rsidRPr="00A67E65">
        <w:rPr>
          <w:b/>
          <w:lang w:val="en-US"/>
        </w:rPr>
        <w:t>Booth #</w:t>
      </w:r>
      <w:r>
        <w:rPr>
          <w:b/>
          <w:lang w:val="en-US"/>
        </w:rPr>
        <w:t>3</w:t>
      </w:r>
      <w:r w:rsidRPr="00A67E65">
        <w:rPr>
          <w:b/>
          <w:lang w:val="en-US"/>
        </w:rPr>
        <w:t>0</w:t>
      </w:r>
      <w:r>
        <w:rPr>
          <w:b/>
          <w:lang w:val="en-US"/>
        </w:rPr>
        <w:t>60</w:t>
      </w:r>
    </w:p>
    <w:p w14:paraId="4928763E" w14:textId="6333845B" w:rsidR="00F71925" w:rsidRDefault="00F71925" w:rsidP="00F71925">
      <w:pPr>
        <w:suppressAutoHyphens/>
        <w:spacing w:line="360" w:lineRule="auto"/>
        <w:jc w:val="both"/>
        <w:rPr>
          <w:lang w:val="en-US"/>
        </w:rPr>
      </w:pPr>
    </w:p>
    <w:p w14:paraId="4A6979D0" w14:textId="4B7309D6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174D3874" w14:textId="087B683A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015A2163" w14:textId="79BF7BCC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41FD4117" w14:textId="2BB6D7AA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207C531A" w14:textId="5C8CC4B7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1F638A22" w14:textId="48B6F22C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75BC8A1C" w14:textId="77777777" w:rsidR="00C84FE4" w:rsidRDefault="00C84FE4" w:rsidP="00F71925">
      <w:pPr>
        <w:suppressAutoHyphens/>
        <w:spacing w:line="360" w:lineRule="auto"/>
        <w:jc w:val="both"/>
        <w:rPr>
          <w:lang w:val="en-US"/>
        </w:rPr>
      </w:pPr>
    </w:p>
    <w:p w14:paraId="6093AC80" w14:textId="1C4D902E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66A0FAD7" w14:textId="48C40AE8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23E34957" w14:textId="61814706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378EA8C4" w14:textId="76ED3D25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0512498A" w14:textId="77777777" w:rsidR="00C601AF" w:rsidRDefault="00C601AF" w:rsidP="00F71925">
      <w:pPr>
        <w:suppressAutoHyphens/>
        <w:spacing w:line="360" w:lineRule="auto"/>
        <w:jc w:val="both"/>
        <w:rPr>
          <w:lang w:val="en-US"/>
        </w:rPr>
      </w:pPr>
    </w:p>
    <w:p w14:paraId="304CF613" w14:textId="77777777" w:rsidR="00F71925" w:rsidRDefault="00F71925" w:rsidP="00F71925">
      <w:pPr>
        <w:suppressAutoHyphens/>
        <w:spacing w:line="360" w:lineRule="auto"/>
        <w:jc w:val="both"/>
        <w:rPr>
          <w:lang w:val="en-US"/>
        </w:rPr>
      </w:pPr>
    </w:p>
    <w:p w14:paraId="138910AB" w14:textId="77777777" w:rsidR="00F71925" w:rsidRPr="00A51497" w:rsidRDefault="00F71925" w:rsidP="00F71925">
      <w:pPr>
        <w:suppressAutoHyphens/>
        <w:jc w:val="both"/>
        <w:rPr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E55ACB" w14:paraId="7249BA25" w14:textId="77777777" w:rsidTr="00E55ACB">
        <w:tc>
          <w:tcPr>
            <w:tcW w:w="1177" w:type="dxa"/>
            <w:shd w:val="clear" w:color="auto" w:fill="auto"/>
          </w:tcPr>
          <w:p w14:paraId="0C513AD4" w14:textId="77777777" w:rsidR="00F71925" w:rsidRPr="00E55ACB" w:rsidRDefault="00F71925" w:rsidP="00E55ACB">
            <w:pPr>
              <w:suppressAutoHyphens/>
              <w:rPr>
                <w:sz w:val="18"/>
                <w:szCs w:val="18"/>
                <w:lang w:val="en-US"/>
              </w:rPr>
            </w:pPr>
            <w:r w:rsidRPr="00E55ACB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527" w:type="dxa"/>
            <w:shd w:val="clear" w:color="auto" w:fill="auto"/>
          </w:tcPr>
          <w:p w14:paraId="234A8E2A" w14:textId="77777777" w:rsidR="00F71925" w:rsidRPr="00E55ACB" w:rsidRDefault="00F71925" w:rsidP="00E55ACB">
            <w:pPr>
              <w:suppressAutoHyphens/>
              <w:rPr>
                <w:sz w:val="18"/>
                <w:szCs w:val="18"/>
                <w:lang w:val="en-US"/>
              </w:rPr>
            </w:pPr>
            <w:r w:rsidRPr="00E55ACB">
              <w:rPr>
                <w:sz w:val="18"/>
                <w:szCs w:val="18"/>
                <w:lang w:val="en-US"/>
              </w:rPr>
              <w:t>carrida_cam</w:t>
            </w:r>
          </w:p>
        </w:tc>
        <w:tc>
          <w:tcPr>
            <w:tcW w:w="1424" w:type="dxa"/>
            <w:shd w:val="clear" w:color="auto" w:fill="auto"/>
          </w:tcPr>
          <w:p w14:paraId="7E3CAF1B" w14:textId="77777777" w:rsidR="00F71925" w:rsidRPr="00E55ACB" w:rsidRDefault="00F71925" w:rsidP="00E55ACB">
            <w:pPr>
              <w:suppressAutoHyphens/>
              <w:rPr>
                <w:sz w:val="18"/>
                <w:szCs w:val="18"/>
                <w:lang w:val="en-US"/>
              </w:rPr>
            </w:pPr>
            <w:r w:rsidRPr="00E55ACB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1174" w:type="dxa"/>
            <w:shd w:val="clear" w:color="auto" w:fill="auto"/>
          </w:tcPr>
          <w:p w14:paraId="79169471" w14:textId="49FDDD9F" w:rsidR="00F71925" w:rsidRPr="00E55ACB" w:rsidRDefault="00C601AF" w:rsidP="00E55ACB">
            <w:pPr>
              <w:suppressAutoHyphens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 w:rsidR="00C84FE4">
              <w:rPr>
                <w:sz w:val="18"/>
                <w:szCs w:val="18"/>
                <w:lang w:val="en-US"/>
              </w:rPr>
              <w:t>51</w:t>
            </w:r>
          </w:p>
        </w:tc>
      </w:tr>
      <w:tr w:rsidR="00E55ACB" w14:paraId="3115D725" w14:textId="77777777" w:rsidTr="00E55ACB">
        <w:tc>
          <w:tcPr>
            <w:tcW w:w="1177" w:type="dxa"/>
            <w:shd w:val="clear" w:color="auto" w:fill="auto"/>
            <w:vAlign w:val="bottom"/>
          </w:tcPr>
          <w:p w14:paraId="11770A77" w14:textId="77777777" w:rsidR="00F71925" w:rsidRPr="00E55ACB" w:rsidRDefault="00F71925" w:rsidP="00E55ACB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55ACB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527" w:type="dxa"/>
            <w:shd w:val="clear" w:color="auto" w:fill="auto"/>
            <w:vAlign w:val="bottom"/>
          </w:tcPr>
          <w:p w14:paraId="1ED935CC" w14:textId="77777777" w:rsidR="00F71925" w:rsidRPr="007C4993" w:rsidRDefault="007C4993" w:rsidP="00E55ACB">
            <w:pPr>
              <w:suppressAutoHyphens/>
              <w:spacing w:before="120"/>
              <w:rPr>
                <w:sz w:val="18"/>
                <w:szCs w:val="18"/>
              </w:rPr>
            </w:pPr>
            <w:r w:rsidRPr="007C4993">
              <w:rPr>
                <w:sz w:val="18"/>
                <w:szCs w:val="18"/>
              </w:rPr>
              <w:t>202003010_pm_carrida_isc_west_en</w:t>
            </w:r>
          </w:p>
        </w:tc>
        <w:tc>
          <w:tcPr>
            <w:tcW w:w="1424" w:type="dxa"/>
            <w:shd w:val="clear" w:color="auto" w:fill="auto"/>
            <w:vAlign w:val="bottom"/>
          </w:tcPr>
          <w:p w14:paraId="0DF1A04A" w14:textId="77777777" w:rsidR="00F71925" w:rsidRPr="00E55ACB" w:rsidRDefault="00F71925" w:rsidP="00E55ACB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E55ACB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1174" w:type="dxa"/>
            <w:shd w:val="clear" w:color="auto" w:fill="auto"/>
            <w:vAlign w:val="bottom"/>
          </w:tcPr>
          <w:p w14:paraId="099EEDCF" w14:textId="29ED31B2" w:rsidR="00F71925" w:rsidRPr="00E55ACB" w:rsidRDefault="00695A6F" w:rsidP="00E55ACB">
            <w:pPr>
              <w:suppressAutoHyphens/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03-04-2020</w:t>
            </w:r>
          </w:p>
        </w:tc>
      </w:tr>
    </w:tbl>
    <w:p w14:paraId="2DEB8215" w14:textId="77777777" w:rsidR="00F71925" w:rsidRPr="00F81AA0" w:rsidRDefault="00F71925" w:rsidP="00F71925">
      <w:pPr>
        <w:suppressAutoHyphens/>
        <w:spacing w:before="120" w:after="120"/>
        <w:rPr>
          <w:b/>
          <w:sz w:val="16"/>
          <w:lang w:val="en-US"/>
        </w:rPr>
      </w:pPr>
      <w:r w:rsidRPr="00F81AA0">
        <w:rPr>
          <w:b/>
          <w:sz w:val="16"/>
          <w:lang w:val="en-US"/>
        </w:rPr>
        <w:t xml:space="preserve">About </w:t>
      </w:r>
      <w:r w:rsidRPr="00F71925">
        <w:rPr>
          <w:b/>
          <w:sz w:val="16"/>
          <w:lang w:val="en-US"/>
        </w:rPr>
        <w:t>Carrida Technologies</w:t>
      </w:r>
    </w:p>
    <w:p w14:paraId="3EEA18BA" w14:textId="3F1EB098" w:rsidR="00F71925" w:rsidRPr="00F81AA0" w:rsidRDefault="00F71925" w:rsidP="00F71925">
      <w:pPr>
        <w:pStyle w:val="Textkrper2"/>
        <w:suppressAutoHyphens/>
        <w:rPr>
          <w:lang w:val="en-US"/>
        </w:rPr>
      </w:pPr>
      <w:r w:rsidRPr="00F71925">
        <w:rPr>
          <w:lang w:val="en-US"/>
        </w:rPr>
        <w:t>Carrida Technologies GmbH is based in Germany, with an office in the U.S. and serving international markets. The computer vision manufacturer specializes in automatic license/number plate recognition (ALPR/ANPR). The hardware-independent Carrida software engine runs on Windows, Linux, or Android on PC or ARM architectures. The manufacturer also offers dedicated solutions for parking management and vehicle make &amp; model recognition as well as a network-compatible standalone ALPR camera with guaranteed availability. The company has implemented solutions</w:t>
      </w:r>
      <w:r w:rsidR="00040B2C">
        <w:rPr>
          <w:lang w:val="en-US"/>
        </w:rPr>
        <w:t xml:space="preserve"> worldwide</w:t>
      </w:r>
      <w:r w:rsidRPr="00F71925">
        <w:rPr>
          <w:lang w:val="en-US"/>
        </w:rPr>
        <w:t xml:space="preserve"> providing </w:t>
      </w:r>
      <w:r w:rsidR="00F32820">
        <w:rPr>
          <w:lang w:val="en-US"/>
        </w:rPr>
        <w:t xml:space="preserve">a </w:t>
      </w:r>
      <w:r w:rsidR="00F32820" w:rsidRPr="00F71925">
        <w:rPr>
          <w:lang w:val="en-US"/>
        </w:rPr>
        <w:t>recognition accurac</w:t>
      </w:r>
      <w:r w:rsidR="00F32820">
        <w:rPr>
          <w:lang w:val="en-US"/>
        </w:rPr>
        <w:t>y</w:t>
      </w:r>
      <w:r w:rsidR="00F32820" w:rsidRPr="00F71925">
        <w:rPr>
          <w:lang w:val="en-US"/>
        </w:rPr>
        <w:t xml:space="preserve"> </w:t>
      </w:r>
      <w:r w:rsidR="00040B2C">
        <w:rPr>
          <w:lang w:val="en-US"/>
        </w:rPr>
        <w:t>&gt;</w:t>
      </w:r>
      <w:r w:rsidRPr="00F71925">
        <w:rPr>
          <w:lang w:val="en-US"/>
        </w:rPr>
        <w:t>9</w:t>
      </w:r>
      <w:r w:rsidR="00F32820">
        <w:rPr>
          <w:lang w:val="en-US"/>
        </w:rPr>
        <w:t xml:space="preserve">9 </w:t>
      </w:r>
      <w:r w:rsidRPr="00F71925">
        <w:rPr>
          <w:lang w:val="en-US"/>
        </w:rPr>
        <w:t>%.</w:t>
      </w:r>
    </w:p>
    <w:p w14:paraId="35C35AC8" w14:textId="77777777" w:rsidR="00F71925" w:rsidRPr="00F81AA0" w:rsidRDefault="00F71925" w:rsidP="00F71925">
      <w:pPr>
        <w:pBdr>
          <w:between w:val="single" w:sz="4" w:space="1" w:color="auto"/>
        </w:pBdr>
        <w:suppressAutoHyphens/>
        <w:jc w:val="both"/>
        <w:rPr>
          <w:sz w:val="16"/>
          <w:lang w:val="en-US"/>
        </w:rPr>
      </w:pPr>
    </w:p>
    <w:p w14:paraId="227E81E0" w14:textId="77777777" w:rsidR="00F71925" w:rsidRDefault="00F71925" w:rsidP="00F71925">
      <w:pPr>
        <w:pStyle w:val="Textkrper"/>
        <w:pBdr>
          <w:between w:val="single" w:sz="4" w:space="1" w:color="auto"/>
        </w:pBdr>
        <w:suppressAutoHyphens/>
        <w:jc w:val="both"/>
        <w:rPr>
          <w:sz w:val="16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E55ACB" w14:paraId="74D23A16" w14:textId="77777777" w:rsidTr="00E55ACB">
        <w:tc>
          <w:tcPr>
            <w:tcW w:w="4704" w:type="dxa"/>
            <w:shd w:val="clear" w:color="auto" w:fill="auto"/>
          </w:tcPr>
          <w:p w14:paraId="6A493255" w14:textId="77777777" w:rsidR="00F71925" w:rsidRPr="005E3D5E" w:rsidRDefault="00F71925" w:rsidP="00E55ACB">
            <w:pPr>
              <w:suppressAutoHyphens/>
              <w:rPr>
                <w:b/>
                <w:lang w:val="fr-FR"/>
              </w:rPr>
            </w:pPr>
            <w:r w:rsidRPr="005E3D5E">
              <w:rPr>
                <w:b/>
                <w:lang w:val="fr-FR"/>
              </w:rPr>
              <w:t>Contact:</w:t>
            </w:r>
          </w:p>
          <w:p w14:paraId="151CDD6B" w14:textId="77777777" w:rsidR="00F71925" w:rsidRPr="005E3D5E" w:rsidRDefault="00F71925" w:rsidP="00E55ACB">
            <w:pPr>
              <w:pStyle w:val="berschrift2"/>
              <w:suppressAutoHyphens/>
              <w:spacing w:before="60"/>
              <w:ind w:right="-68"/>
              <w:rPr>
                <w:sz w:val="20"/>
                <w:lang w:val="fr-FR"/>
              </w:rPr>
            </w:pPr>
            <w:r w:rsidRPr="005E3D5E">
              <w:rPr>
                <w:sz w:val="20"/>
                <w:lang w:val="fr-FR"/>
              </w:rPr>
              <w:t>Carrida Technologies GmbH</w:t>
            </w:r>
          </w:p>
          <w:p w14:paraId="0F6712FD" w14:textId="77777777" w:rsidR="00F71925" w:rsidRPr="005E3D5E" w:rsidRDefault="00F71925" w:rsidP="00E55ACB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  <w:rPr>
                <w:lang w:val="fr-FR"/>
              </w:rPr>
            </w:pPr>
            <w:r w:rsidRPr="005E3D5E">
              <w:rPr>
                <w:lang w:val="fr-FR"/>
              </w:rPr>
              <w:t>Mr. Endre J. Tóth</w:t>
            </w:r>
          </w:p>
          <w:p w14:paraId="00502179" w14:textId="77777777" w:rsidR="00F71925" w:rsidRPr="00E55ACB" w:rsidRDefault="00F71925" w:rsidP="00E55ACB">
            <w:pPr>
              <w:suppressAutoHyphens/>
              <w:jc w:val="both"/>
              <w:rPr>
                <w:lang w:val="en-US"/>
              </w:rPr>
            </w:pPr>
            <w:r w:rsidRPr="00E55ACB">
              <w:rPr>
                <w:lang w:val="en-US"/>
              </w:rPr>
              <w:t>10 Hedgerow Drive</w:t>
            </w:r>
          </w:p>
          <w:p w14:paraId="1D20BCDB" w14:textId="77777777" w:rsidR="00F71925" w:rsidRPr="00E55ACB" w:rsidRDefault="00F71925" w:rsidP="00E55ACB">
            <w:pPr>
              <w:suppressAutoHyphens/>
              <w:jc w:val="both"/>
              <w:rPr>
                <w:lang w:val="en-US"/>
              </w:rPr>
            </w:pPr>
            <w:r w:rsidRPr="00E55ACB">
              <w:rPr>
                <w:lang w:val="en-US"/>
              </w:rPr>
              <w:t>Hudson, NH 03051</w:t>
            </w:r>
          </w:p>
          <w:p w14:paraId="0BF9E33F" w14:textId="77777777" w:rsidR="00F71925" w:rsidRPr="00E55ACB" w:rsidRDefault="00F71925" w:rsidP="00E55ACB">
            <w:pPr>
              <w:suppressAutoHyphens/>
              <w:jc w:val="both"/>
              <w:rPr>
                <w:lang w:val="en-US"/>
              </w:rPr>
            </w:pPr>
            <w:r w:rsidRPr="00E55ACB">
              <w:rPr>
                <w:lang w:val="en-US"/>
              </w:rPr>
              <w:t>USA</w:t>
            </w:r>
          </w:p>
          <w:p w14:paraId="0C8FA6E8" w14:textId="77777777" w:rsidR="00F71925" w:rsidRPr="00E55ACB" w:rsidRDefault="00F71925" w:rsidP="00E55ACB">
            <w:pPr>
              <w:suppressAutoHyphens/>
              <w:jc w:val="both"/>
              <w:rPr>
                <w:lang w:val="en-US"/>
              </w:rPr>
            </w:pPr>
            <w:r w:rsidRPr="00E55ACB">
              <w:rPr>
                <w:lang w:val="en-US"/>
              </w:rPr>
              <w:t>Tel.: +1 603 598 2588</w:t>
            </w:r>
          </w:p>
          <w:p w14:paraId="7E02BC8A" w14:textId="77777777" w:rsidR="00F71925" w:rsidRPr="005E3D5E" w:rsidRDefault="00F71925" w:rsidP="00E55ACB">
            <w:pPr>
              <w:suppressAutoHyphens/>
              <w:jc w:val="both"/>
              <w:rPr>
                <w:lang w:val="fr-FR"/>
              </w:rPr>
            </w:pPr>
            <w:r w:rsidRPr="005E3D5E">
              <w:rPr>
                <w:lang w:val="fr-FR"/>
              </w:rPr>
              <w:t xml:space="preserve">Email: </w:t>
            </w:r>
            <w:hyperlink r:id="rId9" w:history="1">
              <w:r w:rsidRPr="005E3D5E">
                <w:rPr>
                  <w:rStyle w:val="Hyperlink"/>
                  <w:lang w:val="fr-FR"/>
                </w:rPr>
                <w:t>info@carrida-technologies.com</w:t>
              </w:r>
            </w:hyperlink>
          </w:p>
          <w:p w14:paraId="4A07E50E" w14:textId="77777777" w:rsidR="00F71925" w:rsidRPr="005E3D5E" w:rsidRDefault="00695A6F" w:rsidP="00E55ACB">
            <w:pPr>
              <w:suppressAutoHyphens/>
              <w:rPr>
                <w:sz w:val="18"/>
                <w:szCs w:val="18"/>
                <w:lang w:val="fr-FR"/>
              </w:rPr>
            </w:pPr>
            <w:hyperlink r:id="rId10" w:history="1">
              <w:r w:rsidR="00F71925" w:rsidRPr="005E3D5E">
                <w:rPr>
                  <w:rStyle w:val="Hyperlink"/>
                  <w:lang w:val="fr-FR"/>
                </w:rPr>
                <w:t>www.carrida-technologies.com</w:t>
              </w:r>
            </w:hyperlink>
          </w:p>
        </w:tc>
        <w:tc>
          <w:tcPr>
            <w:tcW w:w="2598" w:type="dxa"/>
            <w:shd w:val="clear" w:color="auto" w:fill="auto"/>
          </w:tcPr>
          <w:p w14:paraId="2BEB2BB8" w14:textId="77777777" w:rsidR="00F71925" w:rsidRPr="00E55ACB" w:rsidRDefault="00F71925" w:rsidP="00E55ACB">
            <w:pPr>
              <w:suppressAutoHyphens/>
              <w:spacing w:before="240"/>
              <w:rPr>
                <w:sz w:val="16"/>
              </w:rPr>
            </w:pPr>
            <w:r w:rsidRPr="00E55ACB">
              <w:rPr>
                <w:sz w:val="16"/>
              </w:rPr>
              <w:t>gii die Presse-Agentur GmbH</w:t>
            </w:r>
          </w:p>
          <w:p w14:paraId="77F8FF51" w14:textId="77777777" w:rsidR="00F71925" w:rsidRPr="00E55ACB" w:rsidRDefault="00F71925" w:rsidP="00E55ACB">
            <w:pPr>
              <w:suppressAutoHyphens/>
              <w:rPr>
                <w:sz w:val="16"/>
                <w:lang w:val="en-US"/>
              </w:rPr>
            </w:pPr>
            <w:r w:rsidRPr="00E55ACB">
              <w:rPr>
                <w:sz w:val="16"/>
              </w:rPr>
              <w:t xml:space="preserve">Immanuelkirchstr. </w:t>
            </w:r>
            <w:r w:rsidRPr="00E55ACB">
              <w:rPr>
                <w:sz w:val="16"/>
                <w:lang w:val="en-US"/>
              </w:rPr>
              <w:t>12</w:t>
            </w:r>
          </w:p>
          <w:p w14:paraId="2667BF96" w14:textId="77777777" w:rsidR="00F71925" w:rsidRPr="00E55ACB" w:rsidRDefault="00F71925" w:rsidP="00E55ACB">
            <w:pPr>
              <w:suppressAutoHyphens/>
              <w:rPr>
                <w:sz w:val="16"/>
                <w:lang w:val="en-US"/>
              </w:rPr>
            </w:pPr>
            <w:r w:rsidRPr="00E55ACB">
              <w:rPr>
                <w:sz w:val="16"/>
                <w:lang w:val="en-US"/>
              </w:rPr>
              <w:t>10405 Berlin</w:t>
            </w:r>
          </w:p>
          <w:p w14:paraId="752DAC64" w14:textId="77777777" w:rsidR="00F71925" w:rsidRPr="00E55ACB" w:rsidRDefault="00F71925" w:rsidP="00E55ACB">
            <w:pPr>
              <w:suppressAutoHyphens/>
              <w:rPr>
                <w:sz w:val="16"/>
                <w:lang w:val="en-US"/>
              </w:rPr>
            </w:pPr>
            <w:r w:rsidRPr="00E55ACB">
              <w:rPr>
                <w:sz w:val="16"/>
                <w:lang w:val="en-US"/>
              </w:rPr>
              <w:t>Germany</w:t>
            </w:r>
          </w:p>
          <w:p w14:paraId="743B5C6E" w14:textId="77777777" w:rsidR="00F71925" w:rsidRPr="00E55ACB" w:rsidRDefault="00F71925" w:rsidP="00E55ACB">
            <w:pPr>
              <w:suppressAutoHyphens/>
              <w:rPr>
                <w:sz w:val="16"/>
                <w:lang w:val="en-US"/>
              </w:rPr>
            </w:pPr>
            <w:r w:rsidRPr="00E55ACB">
              <w:rPr>
                <w:sz w:val="16"/>
                <w:lang w:val="en-US"/>
              </w:rPr>
              <w:t>Phone: +49 . 30 . 538 9650</w:t>
            </w:r>
          </w:p>
          <w:p w14:paraId="2455DB94" w14:textId="77777777" w:rsidR="00F71925" w:rsidRPr="00E55ACB" w:rsidRDefault="00F71925" w:rsidP="00E55ACB">
            <w:pPr>
              <w:suppressAutoHyphens/>
              <w:rPr>
                <w:sz w:val="16"/>
                <w:lang w:val="en-US"/>
              </w:rPr>
            </w:pPr>
            <w:r w:rsidRPr="00E55ACB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E55ACB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0CD57ABC" w14:textId="77777777" w:rsidR="00F71925" w:rsidRPr="00E55ACB" w:rsidRDefault="00695A6F" w:rsidP="00E55ACB">
            <w:pPr>
              <w:suppressAutoHyphens/>
              <w:rPr>
                <w:sz w:val="18"/>
                <w:szCs w:val="18"/>
                <w:lang w:val="en-US"/>
              </w:rPr>
            </w:pPr>
            <w:hyperlink r:id="rId12" w:history="1">
              <w:r w:rsidR="00F71925" w:rsidRPr="00E55ACB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400B5C3F" w14:textId="77777777" w:rsidR="00F71925" w:rsidRPr="00F81AA0" w:rsidRDefault="00F71925" w:rsidP="00F71925">
      <w:pPr>
        <w:suppressAutoHyphens/>
        <w:rPr>
          <w:lang w:val="en-US"/>
        </w:rPr>
      </w:pPr>
    </w:p>
    <w:sectPr w:rsidR="00F71925" w:rsidRPr="00F81AA0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4CF37" w14:textId="77777777" w:rsidR="00AC12AE" w:rsidRDefault="00AC12AE">
      <w:r>
        <w:separator/>
      </w:r>
    </w:p>
  </w:endnote>
  <w:endnote w:type="continuationSeparator" w:id="0">
    <w:p w14:paraId="76B8D4F0" w14:textId="77777777" w:rsidR="00AC12AE" w:rsidRDefault="00AC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5AF6" w14:textId="77777777" w:rsidR="003B6275" w:rsidRPr="003B6275" w:rsidRDefault="003B6275" w:rsidP="003B627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486DB" w14:textId="77777777" w:rsidR="003B6275" w:rsidRPr="003B6275" w:rsidRDefault="003B6275" w:rsidP="003B6275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63754" w14:textId="77777777" w:rsidR="00AC12AE" w:rsidRDefault="00AC12AE">
      <w:r>
        <w:separator/>
      </w:r>
    </w:p>
  </w:footnote>
  <w:footnote w:type="continuationSeparator" w:id="0">
    <w:p w14:paraId="3F2C91EC" w14:textId="77777777" w:rsidR="00AC12AE" w:rsidRDefault="00AC1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E636F" w14:textId="77777777" w:rsidR="00D86305" w:rsidRPr="00652A38" w:rsidRDefault="00695A6F" w:rsidP="003B6275">
    <w:pPr>
      <w:pStyle w:val="Kopfzeile"/>
      <w:tabs>
        <w:tab w:val="clear" w:pos="4536"/>
        <w:tab w:val="clear" w:pos="9072"/>
      </w:tabs>
      <w:ind w:left="709" w:right="1699" w:hanging="709"/>
      <w:rPr>
        <w:rStyle w:val="Seitenzahl"/>
        <w:sz w:val="18"/>
        <w:lang w:val="en-US"/>
      </w:rPr>
    </w:pPr>
    <w:r>
      <w:rPr>
        <w:noProof/>
      </w:rPr>
      <w:pict w14:anchorId="55FA8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261.45pt;margin-top:0;width:198.65pt;height:26.9pt;z-index:-251658240">
          <v:imagedata r:id="rId1" o:title="carrida_logo_word"/>
        </v:shape>
      </w:pict>
    </w:r>
    <w:r w:rsidR="0078410C" w:rsidRPr="00652A38">
      <w:rPr>
        <w:noProof/>
        <w:sz w:val="18"/>
        <w:lang w:val="en-US"/>
      </w:rPr>
      <w:t>Page</w:t>
    </w:r>
    <w:r w:rsidR="00D86305" w:rsidRPr="00652A38">
      <w:rPr>
        <w:sz w:val="18"/>
        <w:lang w:val="en-US"/>
      </w:rPr>
      <w:t xml:space="preserve"> </w:t>
    </w:r>
    <w:r w:rsidR="00D86305">
      <w:rPr>
        <w:rStyle w:val="Seitenzahl"/>
        <w:sz w:val="18"/>
      </w:rPr>
      <w:fldChar w:fldCharType="begin"/>
    </w:r>
    <w:r w:rsidR="00D86305" w:rsidRPr="00652A38">
      <w:rPr>
        <w:rStyle w:val="Seitenzahl"/>
        <w:sz w:val="18"/>
        <w:lang w:val="en-US"/>
      </w:rPr>
      <w:instrText xml:space="preserve"> PAGE </w:instrText>
    </w:r>
    <w:r w:rsidR="00D86305">
      <w:rPr>
        <w:rStyle w:val="Seitenzahl"/>
        <w:sz w:val="18"/>
      </w:rPr>
      <w:fldChar w:fldCharType="separate"/>
    </w:r>
    <w:r w:rsidR="00CE5DDE" w:rsidRPr="00652A38">
      <w:rPr>
        <w:rStyle w:val="Seitenzahl"/>
        <w:noProof/>
        <w:sz w:val="18"/>
        <w:lang w:val="en-US"/>
      </w:rPr>
      <w:t>2</w:t>
    </w:r>
    <w:r w:rsidR="00D86305">
      <w:rPr>
        <w:rStyle w:val="Seitenzahl"/>
        <w:sz w:val="18"/>
      </w:rPr>
      <w:fldChar w:fldCharType="end"/>
    </w:r>
    <w:r w:rsidR="003B6275" w:rsidRPr="00652A38">
      <w:rPr>
        <w:rStyle w:val="Seitenzahl"/>
        <w:sz w:val="18"/>
        <w:lang w:val="en-US"/>
      </w:rPr>
      <w:t>:</w:t>
    </w:r>
    <w:r w:rsidR="003B6275" w:rsidRPr="00652A38">
      <w:rPr>
        <w:rStyle w:val="Seitenzahl"/>
        <w:sz w:val="18"/>
        <w:lang w:val="en-US"/>
      </w:rPr>
      <w:tab/>
    </w:r>
    <w:r w:rsidR="00F71925" w:rsidRPr="00A67E65">
      <w:rPr>
        <w:rStyle w:val="Seitenzahl"/>
        <w:sz w:val="18"/>
        <w:lang w:val="en-US"/>
      </w:rPr>
      <w:t>ISC W</w:t>
    </w:r>
    <w:r w:rsidR="00F71925">
      <w:rPr>
        <w:rStyle w:val="Seitenzahl"/>
        <w:sz w:val="18"/>
        <w:lang w:val="en-US"/>
      </w:rPr>
      <w:t>est</w:t>
    </w:r>
    <w:r w:rsidR="00F71925" w:rsidRPr="00A67E65">
      <w:rPr>
        <w:rStyle w:val="Seitenzahl"/>
        <w:sz w:val="18"/>
        <w:lang w:val="en-US"/>
      </w:rPr>
      <w:t xml:space="preserve"> </w:t>
    </w:r>
    <w:r w:rsidR="00F71925">
      <w:rPr>
        <w:rStyle w:val="Seitenzahl"/>
        <w:sz w:val="18"/>
        <w:lang w:val="en-US"/>
      </w:rPr>
      <w:t>t</w:t>
    </w:r>
    <w:r w:rsidR="00F71925" w:rsidRPr="00A67E65">
      <w:rPr>
        <w:rStyle w:val="Seitenzahl"/>
        <w:sz w:val="18"/>
        <w:lang w:val="en-US"/>
      </w:rPr>
      <w:t>rade show preview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472F6" w14:textId="77777777" w:rsidR="00D86305" w:rsidRPr="003B6275" w:rsidRDefault="00695A6F" w:rsidP="003B6275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pict w14:anchorId="061FE2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262.1pt;margin-top:.05pt;width:198.45pt;height:27pt;z-index:-251659264">
          <v:imagedata r:id="rId1" o:title="carrida_logo_wor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1DE5646"/>
    <w:multiLevelType w:val="singleLevel"/>
    <w:tmpl w:val="FA96F9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1F71365"/>
    <w:multiLevelType w:val="hybridMultilevel"/>
    <w:tmpl w:val="3C5CF8A0"/>
    <w:lvl w:ilvl="0" w:tplc="4EB025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F52"/>
    <w:rsid w:val="00011C2A"/>
    <w:rsid w:val="00021F72"/>
    <w:rsid w:val="00035581"/>
    <w:rsid w:val="00040B2C"/>
    <w:rsid w:val="000532A9"/>
    <w:rsid w:val="00055188"/>
    <w:rsid w:val="00060547"/>
    <w:rsid w:val="00076FB3"/>
    <w:rsid w:val="00077074"/>
    <w:rsid w:val="00080F29"/>
    <w:rsid w:val="00094921"/>
    <w:rsid w:val="000C02F4"/>
    <w:rsid w:val="000D333A"/>
    <w:rsid w:val="000D6C2D"/>
    <w:rsid w:val="000E5DB1"/>
    <w:rsid w:val="000F5168"/>
    <w:rsid w:val="000F7D02"/>
    <w:rsid w:val="001233C2"/>
    <w:rsid w:val="00125FF7"/>
    <w:rsid w:val="001374CC"/>
    <w:rsid w:val="00170827"/>
    <w:rsid w:val="00173A3B"/>
    <w:rsid w:val="00173A46"/>
    <w:rsid w:val="001911C4"/>
    <w:rsid w:val="001973F8"/>
    <w:rsid w:val="001E28BA"/>
    <w:rsid w:val="0021164B"/>
    <w:rsid w:val="00220950"/>
    <w:rsid w:val="00242047"/>
    <w:rsid w:val="0024569A"/>
    <w:rsid w:val="00265427"/>
    <w:rsid w:val="0026773F"/>
    <w:rsid w:val="0027077C"/>
    <w:rsid w:val="00292437"/>
    <w:rsid w:val="002B2840"/>
    <w:rsid w:val="002B439A"/>
    <w:rsid w:val="002C42A4"/>
    <w:rsid w:val="002C5720"/>
    <w:rsid w:val="002C75FB"/>
    <w:rsid w:val="002E15B7"/>
    <w:rsid w:val="002F7A5E"/>
    <w:rsid w:val="002F7B2F"/>
    <w:rsid w:val="00341F8D"/>
    <w:rsid w:val="00361076"/>
    <w:rsid w:val="003611BD"/>
    <w:rsid w:val="003850C0"/>
    <w:rsid w:val="003A49E6"/>
    <w:rsid w:val="003B1192"/>
    <w:rsid w:val="003B6275"/>
    <w:rsid w:val="003C0215"/>
    <w:rsid w:val="003D02F4"/>
    <w:rsid w:val="003D1522"/>
    <w:rsid w:val="003D3B62"/>
    <w:rsid w:val="003E3030"/>
    <w:rsid w:val="003E3FBB"/>
    <w:rsid w:val="003E4313"/>
    <w:rsid w:val="003F5851"/>
    <w:rsid w:val="004256B0"/>
    <w:rsid w:val="004260BE"/>
    <w:rsid w:val="00446545"/>
    <w:rsid w:val="00450F52"/>
    <w:rsid w:val="00456188"/>
    <w:rsid w:val="0047005D"/>
    <w:rsid w:val="00471856"/>
    <w:rsid w:val="00481174"/>
    <w:rsid w:val="0048714F"/>
    <w:rsid w:val="00494E50"/>
    <w:rsid w:val="00495134"/>
    <w:rsid w:val="00495319"/>
    <w:rsid w:val="004C78BC"/>
    <w:rsid w:val="004D3702"/>
    <w:rsid w:val="004E3DEA"/>
    <w:rsid w:val="004E6DF0"/>
    <w:rsid w:val="004F1242"/>
    <w:rsid w:val="00503DF7"/>
    <w:rsid w:val="0052316B"/>
    <w:rsid w:val="005402E4"/>
    <w:rsid w:val="00542D30"/>
    <w:rsid w:val="00553C33"/>
    <w:rsid w:val="00553DDD"/>
    <w:rsid w:val="00556BCC"/>
    <w:rsid w:val="005727A2"/>
    <w:rsid w:val="005842A1"/>
    <w:rsid w:val="00587666"/>
    <w:rsid w:val="005B527A"/>
    <w:rsid w:val="005D1D6C"/>
    <w:rsid w:val="005D21E8"/>
    <w:rsid w:val="005D3282"/>
    <w:rsid w:val="005E3D5E"/>
    <w:rsid w:val="00600D39"/>
    <w:rsid w:val="006377BE"/>
    <w:rsid w:val="00652A38"/>
    <w:rsid w:val="00695A6F"/>
    <w:rsid w:val="006A7AA7"/>
    <w:rsid w:val="006B283E"/>
    <w:rsid w:val="006B53ED"/>
    <w:rsid w:val="006C4ACD"/>
    <w:rsid w:val="006C6DF1"/>
    <w:rsid w:val="006D10B1"/>
    <w:rsid w:val="006D5D19"/>
    <w:rsid w:val="006E07C6"/>
    <w:rsid w:val="006E1A5C"/>
    <w:rsid w:val="00701E79"/>
    <w:rsid w:val="0071476A"/>
    <w:rsid w:val="00721188"/>
    <w:rsid w:val="0075296B"/>
    <w:rsid w:val="0078410C"/>
    <w:rsid w:val="007A28A6"/>
    <w:rsid w:val="007A3637"/>
    <w:rsid w:val="007C4993"/>
    <w:rsid w:val="007C7FEE"/>
    <w:rsid w:val="007D0698"/>
    <w:rsid w:val="00811BDE"/>
    <w:rsid w:val="00815BF1"/>
    <w:rsid w:val="0082793A"/>
    <w:rsid w:val="008310AB"/>
    <w:rsid w:val="00835C69"/>
    <w:rsid w:val="00850C13"/>
    <w:rsid w:val="00853A11"/>
    <w:rsid w:val="00857BF9"/>
    <w:rsid w:val="00863161"/>
    <w:rsid w:val="00874D1D"/>
    <w:rsid w:val="00876878"/>
    <w:rsid w:val="008B2E93"/>
    <w:rsid w:val="008B37B1"/>
    <w:rsid w:val="008D290F"/>
    <w:rsid w:val="008F0805"/>
    <w:rsid w:val="008F0A13"/>
    <w:rsid w:val="008F61A8"/>
    <w:rsid w:val="0096073E"/>
    <w:rsid w:val="00961621"/>
    <w:rsid w:val="00973B85"/>
    <w:rsid w:val="009A04CC"/>
    <w:rsid w:val="009A0679"/>
    <w:rsid w:val="009A4C48"/>
    <w:rsid w:val="009B6359"/>
    <w:rsid w:val="009C7EAB"/>
    <w:rsid w:val="009D2930"/>
    <w:rsid w:val="00A1325F"/>
    <w:rsid w:val="00A4573E"/>
    <w:rsid w:val="00A51145"/>
    <w:rsid w:val="00A52C4A"/>
    <w:rsid w:val="00A91667"/>
    <w:rsid w:val="00A93B4F"/>
    <w:rsid w:val="00A9650C"/>
    <w:rsid w:val="00AA415B"/>
    <w:rsid w:val="00AB3B1A"/>
    <w:rsid w:val="00AB53DE"/>
    <w:rsid w:val="00AB7450"/>
    <w:rsid w:val="00AC12AE"/>
    <w:rsid w:val="00AC1DCD"/>
    <w:rsid w:val="00AC6016"/>
    <w:rsid w:val="00B04E0B"/>
    <w:rsid w:val="00B24E84"/>
    <w:rsid w:val="00B3305D"/>
    <w:rsid w:val="00B340CA"/>
    <w:rsid w:val="00B37644"/>
    <w:rsid w:val="00B50C7D"/>
    <w:rsid w:val="00B532ED"/>
    <w:rsid w:val="00B55B9C"/>
    <w:rsid w:val="00B61E4E"/>
    <w:rsid w:val="00B670C2"/>
    <w:rsid w:val="00B8351C"/>
    <w:rsid w:val="00B9145C"/>
    <w:rsid w:val="00B97139"/>
    <w:rsid w:val="00BB3B24"/>
    <w:rsid w:val="00BC7E35"/>
    <w:rsid w:val="00BD52C6"/>
    <w:rsid w:val="00BE3549"/>
    <w:rsid w:val="00BE7BC7"/>
    <w:rsid w:val="00BF55C0"/>
    <w:rsid w:val="00C0427F"/>
    <w:rsid w:val="00C06AE1"/>
    <w:rsid w:val="00C10269"/>
    <w:rsid w:val="00C154ED"/>
    <w:rsid w:val="00C160F8"/>
    <w:rsid w:val="00C36F1E"/>
    <w:rsid w:val="00C53DA1"/>
    <w:rsid w:val="00C546DE"/>
    <w:rsid w:val="00C601AF"/>
    <w:rsid w:val="00C61341"/>
    <w:rsid w:val="00C84FE4"/>
    <w:rsid w:val="00CC4F71"/>
    <w:rsid w:val="00CD15EB"/>
    <w:rsid w:val="00CE5CFC"/>
    <w:rsid w:val="00CE5DDE"/>
    <w:rsid w:val="00CE5E62"/>
    <w:rsid w:val="00D10E92"/>
    <w:rsid w:val="00D32320"/>
    <w:rsid w:val="00D43906"/>
    <w:rsid w:val="00D86305"/>
    <w:rsid w:val="00D87FCA"/>
    <w:rsid w:val="00D90847"/>
    <w:rsid w:val="00D95A41"/>
    <w:rsid w:val="00D95D12"/>
    <w:rsid w:val="00DA5926"/>
    <w:rsid w:val="00DB3229"/>
    <w:rsid w:val="00DB59B5"/>
    <w:rsid w:val="00DB5E00"/>
    <w:rsid w:val="00DD768A"/>
    <w:rsid w:val="00DF118B"/>
    <w:rsid w:val="00DF1B8E"/>
    <w:rsid w:val="00DF5B28"/>
    <w:rsid w:val="00E10A88"/>
    <w:rsid w:val="00E1290B"/>
    <w:rsid w:val="00E1727D"/>
    <w:rsid w:val="00E20192"/>
    <w:rsid w:val="00E25A63"/>
    <w:rsid w:val="00E3355E"/>
    <w:rsid w:val="00E55ACB"/>
    <w:rsid w:val="00E64536"/>
    <w:rsid w:val="00E7050E"/>
    <w:rsid w:val="00E957F7"/>
    <w:rsid w:val="00EA770A"/>
    <w:rsid w:val="00EB635F"/>
    <w:rsid w:val="00EC2C29"/>
    <w:rsid w:val="00EE5121"/>
    <w:rsid w:val="00EF2F8F"/>
    <w:rsid w:val="00F171DF"/>
    <w:rsid w:val="00F32820"/>
    <w:rsid w:val="00F4168B"/>
    <w:rsid w:val="00F66E66"/>
    <w:rsid w:val="00F71925"/>
    <w:rsid w:val="00F901B0"/>
    <w:rsid w:val="00F9240F"/>
    <w:rsid w:val="00F9270C"/>
    <w:rsid w:val="00FB400E"/>
    <w:rsid w:val="00FB71FF"/>
    <w:rsid w:val="00FC4EC9"/>
    <w:rsid w:val="00FE18E6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,"/>
  <w:listSeparator w:val=";"/>
  <w14:docId w14:val="1625CC96"/>
  <w15:chartTrackingRefBased/>
  <w15:docId w15:val="{B0F2020E-2299-496E-A50B-2C943655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275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jc w:val="both"/>
    </w:pPr>
    <w:rPr>
      <w:sz w:val="16"/>
    </w:rPr>
  </w:style>
  <w:style w:type="character" w:styleId="NichtaufgelsteErwhnung">
    <w:name w:val="Unresolved Mention"/>
    <w:uiPriority w:val="99"/>
    <w:semiHidden/>
    <w:unhideWhenUsed/>
    <w:rsid w:val="0024569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6E07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07C6"/>
  </w:style>
  <w:style w:type="character" w:customStyle="1" w:styleId="KommentartextZchn">
    <w:name w:val="Kommentartext Zchn"/>
    <w:link w:val="Kommentartext"/>
    <w:uiPriority w:val="99"/>
    <w:semiHidden/>
    <w:rsid w:val="006E07C6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07C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E07C6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07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E07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F7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ii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arrida-technologi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arrida-technologie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64390-45DA-4D32-A9A5-A8B63282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13</cp:revision>
  <cp:lastPrinted>2018-08-17T10:11:00Z</cp:lastPrinted>
  <dcterms:created xsi:type="dcterms:W3CDTF">2020-02-28T16:04:00Z</dcterms:created>
  <dcterms:modified xsi:type="dcterms:W3CDTF">2020-03-04T13:52:00Z</dcterms:modified>
</cp:coreProperties>
</file>