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520A" w14:textId="77777777" w:rsidR="00397953" w:rsidRPr="000D0C93" w:rsidRDefault="000D0C93" w:rsidP="00947819">
      <w:pPr>
        <w:rPr>
          <w:sz w:val="40"/>
          <w:szCs w:val="40"/>
        </w:rPr>
      </w:pPr>
      <w:r w:rsidRPr="000D0C93">
        <w:rPr>
          <w:sz w:val="40"/>
          <w:szCs w:val="40"/>
        </w:rPr>
        <w:t>Presseinformation</w:t>
      </w:r>
    </w:p>
    <w:p w14:paraId="2FE13A67" w14:textId="77777777" w:rsidR="00397953" w:rsidRPr="000D0C93" w:rsidRDefault="00397953" w:rsidP="00947819">
      <w:pPr>
        <w:spacing w:line="360" w:lineRule="auto"/>
        <w:ind w:right="-2"/>
        <w:rPr>
          <w:b/>
          <w:sz w:val="24"/>
        </w:rPr>
      </w:pPr>
    </w:p>
    <w:p w14:paraId="6E8A4321" w14:textId="7F33DD07" w:rsidR="00947819" w:rsidRPr="005A44AB" w:rsidRDefault="00C70F6A" w:rsidP="00947819">
      <w:pPr>
        <w:spacing w:line="360" w:lineRule="auto"/>
        <w:rPr>
          <w:b/>
          <w:sz w:val="24"/>
        </w:rPr>
      </w:pPr>
      <w:r w:rsidRPr="005A44AB">
        <w:rPr>
          <w:b/>
          <w:sz w:val="24"/>
        </w:rPr>
        <w:t>DC-</w:t>
      </w:r>
      <w:r w:rsidR="005A44AB" w:rsidRPr="005A44AB">
        <w:rPr>
          <w:b/>
          <w:sz w:val="24"/>
        </w:rPr>
        <w:t>M</w:t>
      </w:r>
      <w:r w:rsidRPr="005A44AB">
        <w:rPr>
          <w:b/>
          <w:sz w:val="24"/>
        </w:rPr>
        <w:t>otor als flexible Reserve</w:t>
      </w:r>
      <w:r w:rsidR="005A44AB" w:rsidRPr="005A44AB">
        <w:rPr>
          <w:b/>
          <w:sz w:val="24"/>
        </w:rPr>
        <w:t xml:space="preserve"> im</w:t>
      </w:r>
      <w:r w:rsidR="005A44AB">
        <w:rPr>
          <w:b/>
          <w:sz w:val="24"/>
        </w:rPr>
        <w:t xml:space="preserve"> Walzwerk</w:t>
      </w:r>
    </w:p>
    <w:p w14:paraId="493E2E4B" w14:textId="77777777" w:rsidR="00397953" w:rsidRPr="005A44AB" w:rsidRDefault="00397953" w:rsidP="00947819">
      <w:pPr>
        <w:spacing w:line="360" w:lineRule="auto"/>
        <w:ind w:right="-2"/>
      </w:pPr>
    </w:p>
    <w:p w14:paraId="779B5FE6" w14:textId="148D310E" w:rsidR="0096482B" w:rsidRDefault="00C70F6A" w:rsidP="0002527B">
      <w:pPr>
        <w:pStyle w:val="Kopfzeile"/>
        <w:tabs>
          <w:tab w:val="clear" w:pos="4536"/>
          <w:tab w:val="clear" w:pos="9072"/>
        </w:tabs>
        <w:spacing w:line="360" w:lineRule="auto"/>
        <w:ind w:right="-2"/>
        <w:jc w:val="both"/>
        <w:rPr>
          <w:rFonts w:cs="Arial"/>
        </w:rPr>
      </w:pPr>
      <w:r w:rsidRPr="00C70F6A">
        <w:t xml:space="preserve">Menzel Elektromotoren hat für </w:t>
      </w:r>
      <w:r w:rsidR="00CF2FA5">
        <w:t>einen großen deutschen Hersteller von Bandstahl</w:t>
      </w:r>
      <w:r w:rsidR="0096482B">
        <w:t xml:space="preserve"> einen </w:t>
      </w:r>
      <w:r w:rsidR="0096482B" w:rsidRPr="00CF2FA5">
        <w:rPr>
          <w:rFonts w:cs="Arial"/>
        </w:rPr>
        <w:t>alten Gleichstrommotor</w:t>
      </w:r>
      <w:r w:rsidR="00437D28">
        <w:rPr>
          <w:rFonts w:cs="Arial"/>
        </w:rPr>
        <w:t xml:space="preserve"> </w:t>
      </w:r>
      <w:r w:rsidR="0096482B">
        <w:rPr>
          <w:rFonts w:cs="Arial"/>
        </w:rPr>
        <w:t>nachgebaut</w:t>
      </w:r>
      <w:r w:rsidR="00437D28">
        <w:rPr>
          <w:rFonts w:cs="Arial"/>
        </w:rPr>
        <w:t>. Der neue Motor kann sowohl einen Walzmotor als auch einen Haspelantrieb ersetzen. Durch die flexible Auslegung</w:t>
      </w:r>
      <w:r w:rsidR="00437D28" w:rsidRPr="00437D28">
        <w:rPr>
          <w:rFonts w:cs="Arial"/>
        </w:rPr>
        <w:t xml:space="preserve"> </w:t>
      </w:r>
      <w:r w:rsidR="00437D28">
        <w:rPr>
          <w:rFonts w:cs="Arial"/>
        </w:rPr>
        <w:t>spart der Kunde Geld und Lagerraum und ist im Fall eines Motorschadens gegen Linienstillstand abgesichert. Um die</w:t>
      </w:r>
      <w:r w:rsidR="00437D28" w:rsidRPr="00437D28">
        <w:rPr>
          <w:rFonts w:cs="Arial"/>
        </w:rPr>
        <w:t xml:space="preserve"> </w:t>
      </w:r>
      <w:r w:rsidR="00437D28" w:rsidRPr="00CF2FA5">
        <w:rPr>
          <w:rFonts w:cs="Arial"/>
        </w:rPr>
        <w:t xml:space="preserve">erforderlichen </w:t>
      </w:r>
      <w:r w:rsidR="00437D28">
        <w:rPr>
          <w:rFonts w:cs="Arial"/>
        </w:rPr>
        <w:t>Daten zu ermitteln, arbeiteten Menzel-</w:t>
      </w:r>
      <w:r w:rsidR="002E3BE5">
        <w:rPr>
          <w:rFonts w:cs="Arial"/>
        </w:rPr>
        <w:t>Ingenieure eng mit dem Kunden zusammen,</w:t>
      </w:r>
      <w:r w:rsidR="002E3BE5" w:rsidRPr="002E3BE5">
        <w:rPr>
          <w:rFonts w:cs="Arial"/>
        </w:rPr>
        <w:t xml:space="preserve"> </w:t>
      </w:r>
      <w:r w:rsidR="002E3BE5">
        <w:rPr>
          <w:rFonts w:cs="Arial"/>
        </w:rPr>
        <w:t>studierten die Unterlagen des Bestandsmotors</w:t>
      </w:r>
      <w:r w:rsidR="002E3BE5" w:rsidRPr="002E3BE5">
        <w:rPr>
          <w:rFonts w:cs="Arial"/>
        </w:rPr>
        <w:t xml:space="preserve"> </w:t>
      </w:r>
      <w:r w:rsidR="002E3BE5">
        <w:rPr>
          <w:rFonts w:cs="Arial"/>
        </w:rPr>
        <w:t xml:space="preserve">und nahmen zusätzliche Messungen vor. Menzel </w:t>
      </w:r>
      <w:r w:rsidR="0002527B">
        <w:rPr>
          <w:rFonts w:cs="Arial"/>
        </w:rPr>
        <w:t xml:space="preserve">fertigte </w:t>
      </w:r>
      <w:r w:rsidR="002E3BE5">
        <w:rPr>
          <w:rFonts w:cs="Arial"/>
        </w:rPr>
        <w:t xml:space="preserve">eine Sonderkonstruktion mit zwei Wellenenden, passenden </w:t>
      </w:r>
      <w:r w:rsidR="002E3BE5" w:rsidRPr="002E3BE5">
        <w:rPr>
          <w:rFonts w:cs="Arial"/>
        </w:rPr>
        <w:t>Fußbefestigungen</w:t>
      </w:r>
      <w:r w:rsidR="002E3BE5">
        <w:rPr>
          <w:rFonts w:cs="Arial"/>
        </w:rPr>
        <w:t xml:space="preserve"> </w:t>
      </w:r>
      <w:r w:rsidR="00304454">
        <w:rPr>
          <w:rFonts w:cs="Arial"/>
        </w:rPr>
        <w:t xml:space="preserve">für beide Aufstellorte </w:t>
      </w:r>
      <w:r w:rsidR="002E3BE5">
        <w:rPr>
          <w:rFonts w:cs="Arial"/>
        </w:rPr>
        <w:t xml:space="preserve">und einer </w:t>
      </w:r>
      <w:r w:rsidR="002E3BE5" w:rsidRPr="002E3BE5">
        <w:rPr>
          <w:rFonts w:cs="Arial"/>
        </w:rPr>
        <w:t>Anbauglocke für ein</w:t>
      </w:r>
      <w:r w:rsidR="0002527B">
        <w:rPr>
          <w:rFonts w:cs="Arial"/>
        </w:rPr>
        <w:t xml:space="preserve">en </w:t>
      </w:r>
      <w:r w:rsidR="0002527B" w:rsidRPr="0002527B">
        <w:rPr>
          <w:rFonts w:cs="Arial"/>
        </w:rPr>
        <w:t>Encoder in Sonderausführung</w:t>
      </w:r>
      <w:r w:rsidR="002E3BE5" w:rsidRPr="002E3BE5">
        <w:rPr>
          <w:rFonts w:cs="Arial"/>
        </w:rPr>
        <w:t xml:space="preserve"> in</w:t>
      </w:r>
      <w:r w:rsidR="002E3BE5">
        <w:rPr>
          <w:rFonts w:cs="Arial"/>
        </w:rPr>
        <w:t>klusive</w:t>
      </w:r>
      <w:r w:rsidR="002E3BE5" w:rsidRPr="002E3BE5">
        <w:rPr>
          <w:rFonts w:cs="Arial"/>
        </w:rPr>
        <w:t xml:space="preserve"> isolierte</w:t>
      </w:r>
      <w:r w:rsidR="00304454">
        <w:rPr>
          <w:rFonts w:cs="Arial"/>
        </w:rPr>
        <w:t>r</w:t>
      </w:r>
      <w:r w:rsidR="002E3BE5" w:rsidRPr="002E3BE5">
        <w:rPr>
          <w:rFonts w:cs="Arial"/>
        </w:rPr>
        <w:t xml:space="preserve"> Kupplung</w:t>
      </w:r>
      <w:r w:rsidR="002E3BE5">
        <w:rPr>
          <w:rFonts w:cs="Arial"/>
        </w:rPr>
        <w:t>. Die</w:t>
      </w:r>
      <w:r w:rsidR="002E3BE5" w:rsidRPr="002E3BE5">
        <w:rPr>
          <w:rFonts w:cs="Arial"/>
        </w:rPr>
        <w:t xml:space="preserve"> </w:t>
      </w:r>
      <w:r w:rsidR="00304454" w:rsidRPr="002E3BE5">
        <w:rPr>
          <w:rFonts w:cs="Arial"/>
        </w:rPr>
        <w:t>Position</w:t>
      </w:r>
      <w:r w:rsidR="00304454">
        <w:rPr>
          <w:rFonts w:cs="Arial"/>
        </w:rPr>
        <w:t>en des</w:t>
      </w:r>
      <w:r w:rsidR="00304454" w:rsidRPr="002E3BE5">
        <w:rPr>
          <w:rFonts w:cs="Arial"/>
        </w:rPr>
        <w:t xml:space="preserve"> </w:t>
      </w:r>
      <w:r w:rsidR="002E3BE5" w:rsidRPr="002E3BE5">
        <w:rPr>
          <w:rFonts w:cs="Arial"/>
        </w:rPr>
        <w:t>Klemmenkasten</w:t>
      </w:r>
      <w:r w:rsidR="00304454">
        <w:rPr>
          <w:rFonts w:cs="Arial"/>
        </w:rPr>
        <w:t>s</w:t>
      </w:r>
      <w:r w:rsidR="002E3BE5">
        <w:rPr>
          <w:rFonts w:cs="Arial"/>
        </w:rPr>
        <w:t xml:space="preserve"> </w:t>
      </w:r>
      <w:r w:rsidR="00304454">
        <w:rPr>
          <w:rFonts w:cs="Arial"/>
        </w:rPr>
        <w:t>und</w:t>
      </w:r>
      <w:r w:rsidR="002E3BE5">
        <w:rPr>
          <w:rFonts w:cs="Arial"/>
        </w:rPr>
        <w:t xml:space="preserve"> </w:t>
      </w:r>
      <w:r w:rsidR="002E3BE5" w:rsidRPr="002E3BE5">
        <w:rPr>
          <w:rFonts w:cs="Arial"/>
        </w:rPr>
        <w:t>der Lufteintrittsöffnung</w:t>
      </w:r>
      <w:r w:rsidR="002E3BE5">
        <w:rPr>
          <w:rFonts w:cs="Arial"/>
        </w:rPr>
        <w:t xml:space="preserve"> wurden den vor Ort bestehenden Anschlüssen angepasst. Der </w:t>
      </w:r>
      <w:r w:rsidR="00304454">
        <w:rPr>
          <w:rFonts w:cs="Arial"/>
        </w:rPr>
        <w:t>Gleichstromm</w:t>
      </w:r>
      <w:r w:rsidR="002E3BE5">
        <w:rPr>
          <w:rFonts w:cs="Arial"/>
        </w:rPr>
        <w:t xml:space="preserve">otor </w:t>
      </w:r>
      <w:r w:rsidR="00F0109D">
        <w:rPr>
          <w:rFonts w:cs="Arial"/>
        </w:rPr>
        <w:t xml:space="preserve">mit </w:t>
      </w:r>
      <w:r w:rsidR="00F0109D" w:rsidRPr="00CF2FA5">
        <w:rPr>
          <w:rFonts w:cs="Arial"/>
        </w:rPr>
        <w:t>450</w:t>
      </w:r>
      <w:r w:rsidR="00F0109D">
        <w:rPr>
          <w:rFonts w:cs="Arial"/>
        </w:rPr>
        <w:t xml:space="preserve"> kW Nennleistung und </w:t>
      </w:r>
      <w:r w:rsidR="00F0109D" w:rsidRPr="00CF2FA5">
        <w:rPr>
          <w:rFonts w:cs="Arial"/>
        </w:rPr>
        <w:t>530</w:t>
      </w:r>
      <w:r w:rsidR="00F0109D">
        <w:rPr>
          <w:rFonts w:cs="Arial"/>
        </w:rPr>
        <w:t xml:space="preserve"> V Nennspannung </w:t>
      </w:r>
      <w:r w:rsidR="002E3BE5">
        <w:rPr>
          <w:rFonts w:cs="Arial"/>
        </w:rPr>
        <w:t xml:space="preserve">zeichnet sich des Weiteren durch einen hohen </w:t>
      </w:r>
      <w:r w:rsidR="002E3BE5" w:rsidRPr="002E3BE5">
        <w:rPr>
          <w:rFonts w:cs="Arial"/>
        </w:rPr>
        <w:t>Feldschwächbereich</w:t>
      </w:r>
      <w:r w:rsidR="002E3BE5">
        <w:rPr>
          <w:rFonts w:cs="Arial"/>
        </w:rPr>
        <w:t xml:space="preserve"> aus.</w:t>
      </w:r>
      <w:r w:rsidR="00F0109D">
        <w:rPr>
          <w:rFonts w:cs="Arial"/>
        </w:rPr>
        <w:t xml:space="preserve"> </w:t>
      </w:r>
      <w:r w:rsidR="0096482B">
        <w:rPr>
          <w:rFonts w:cs="Arial"/>
        </w:rPr>
        <w:t xml:space="preserve">Der Mittelständler Menzel ist darauf spezialisiert, auch schwierige individuelle Kundenanfragen zu bedienen. Nachbauten alter Motoren </w:t>
      </w:r>
      <w:r w:rsidR="002E3BE5">
        <w:rPr>
          <w:rFonts w:cs="Arial"/>
        </w:rPr>
        <w:t xml:space="preserve">– </w:t>
      </w:r>
      <w:r w:rsidR="0096482B">
        <w:rPr>
          <w:rFonts w:cs="Arial"/>
        </w:rPr>
        <w:t xml:space="preserve">vom elektrisch und mechanisch austauschbaren Ersatz bis zur Eins-zu-Eins-Kopie </w:t>
      </w:r>
      <w:r w:rsidR="002E3BE5">
        <w:rPr>
          <w:rFonts w:cs="Arial"/>
        </w:rPr>
        <w:t xml:space="preserve">– </w:t>
      </w:r>
      <w:r w:rsidR="0096482B">
        <w:rPr>
          <w:rFonts w:cs="Arial"/>
        </w:rPr>
        <w:t xml:space="preserve">gehören zu seinem Tagesgeschäft. </w:t>
      </w:r>
      <w:r w:rsidR="00BF6CB9">
        <w:rPr>
          <w:rFonts w:cs="Arial"/>
        </w:rPr>
        <w:t>Der aktuelle Kunde ist mit dem gelieferten DC-</w:t>
      </w:r>
      <w:r w:rsidR="00304454">
        <w:rPr>
          <w:rFonts w:cs="Arial"/>
        </w:rPr>
        <w:t>M</w:t>
      </w:r>
      <w:r w:rsidR="00BF6CB9">
        <w:rPr>
          <w:rFonts w:cs="Arial"/>
        </w:rPr>
        <w:t>otor vollauf zufrieden und ha</w:t>
      </w:r>
      <w:r w:rsidR="005A44AB">
        <w:rPr>
          <w:rFonts w:cs="Arial"/>
        </w:rPr>
        <w:t>t</w:t>
      </w:r>
      <w:r w:rsidR="00BF6CB9">
        <w:rPr>
          <w:rFonts w:cs="Arial"/>
        </w:rPr>
        <w:t xml:space="preserve"> bereits einen zweiten Auftrag erteilt.</w:t>
      </w:r>
    </w:p>
    <w:p w14:paraId="2E68C90D" w14:textId="65959B72" w:rsidR="00BF6CB9" w:rsidRDefault="00EE3D4C" w:rsidP="00EE3D4C">
      <w:pPr>
        <w:pStyle w:val="Kopfzeile"/>
        <w:tabs>
          <w:tab w:val="clear" w:pos="4536"/>
          <w:tab w:val="clear" w:pos="9072"/>
        </w:tabs>
        <w:spacing w:line="360" w:lineRule="auto"/>
        <w:ind w:right="-2"/>
        <w:rPr>
          <w:rFonts w:cs="Arial"/>
        </w:rPr>
      </w:pPr>
      <w:r>
        <w:rPr>
          <w:rFonts w:cs="Arial"/>
        </w:rPr>
        <w:t xml:space="preserve">Mehr über Menzels Kompetenz im Bau von Gleichstrommotoren: </w:t>
      </w:r>
      <w:hyperlink r:id="rId7" w:history="1">
        <w:r w:rsidRPr="00E74DBA">
          <w:rPr>
            <w:rStyle w:val="Hyperlink"/>
            <w:rFonts w:cs="Arial"/>
          </w:rPr>
          <w:t>https://www.menzel-motors.com/de/gleichstrommotor/</w:t>
        </w:r>
      </w:hyperlink>
    </w:p>
    <w:p w14:paraId="09BD2503" w14:textId="77777777" w:rsidR="005025F9" w:rsidRPr="000D0C93" w:rsidRDefault="005025F9" w:rsidP="0094781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0D0C93" w14:paraId="468E90CA" w14:textId="77777777" w:rsidTr="004D4722">
        <w:tc>
          <w:tcPr>
            <w:tcW w:w="7226" w:type="dxa"/>
          </w:tcPr>
          <w:p w14:paraId="38419219" w14:textId="38F68353" w:rsidR="00B14F57" w:rsidRPr="000D0C93" w:rsidRDefault="00EE07FD" w:rsidP="004D4722">
            <w:pPr>
              <w:spacing w:after="120"/>
              <w:jc w:val="center"/>
            </w:pPr>
            <w:r>
              <w:pict w14:anchorId="72EF0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196.8pt">
                  <v:imagedata r:id="rId8" o:title="dc_roller_motor_1000px"/>
                </v:shape>
              </w:pict>
            </w:r>
          </w:p>
        </w:tc>
      </w:tr>
      <w:tr w:rsidR="00947819" w:rsidRPr="000D0C93" w14:paraId="759E9AA1" w14:textId="77777777" w:rsidTr="004D4722">
        <w:tc>
          <w:tcPr>
            <w:tcW w:w="7226" w:type="dxa"/>
          </w:tcPr>
          <w:p w14:paraId="665568B3" w14:textId="3F0612B4" w:rsidR="00FB4890" w:rsidRPr="000D0C93" w:rsidRDefault="000D0C93" w:rsidP="00FB4890">
            <w:pPr>
              <w:jc w:val="center"/>
              <w:rPr>
                <w:sz w:val="18"/>
                <w:szCs w:val="18"/>
              </w:rPr>
            </w:pPr>
            <w:r w:rsidRPr="000D0C93">
              <w:rPr>
                <w:b/>
                <w:sz w:val="18"/>
                <w:szCs w:val="18"/>
              </w:rPr>
              <w:t>Bild</w:t>
            </w:r>
            <w:r w:rsidR="00947819" w:rsidRPr="000D0C93">
              <w:rPr>
                <w:b/>
                <w:sz w:val="18"/>
                <w:szCs w:val="18"/>
              </w:rPr>
              <w:t>:</w:t>
            </w:r>
            <w:r w:rsidR="00947819" w:rsidRPr="000D0C93">
              <w:rPr>
                <w:sz w:val="18"/>
                <w:szCs w:val="18"/>
              </w:rPr>
              <w:t xml:space="preserve"> </w:t>
            </w:r>
            <w:r w:rsidR="00640923">
              <w:rPr>
                <w:sz w:val="18"/>
                <w:szCs w:val="18"/>
              </w:rPr>
              <w:t>Menzel hat den Gleichstrommotor nach dem Muster eines alten Walzmotors so gebaut, dass er sowohl diesen als auch einen Haspelantrieb bei Bedarf ersetzen kann</w:t>
            </w:r>
          </w:p>
        </w:tc>
      </w:tr>
    </w:tbl>
    <w:p w14:paraId="0DFC6D48" w14:textId="77777777" w:rsidR="00304454" w:rsidRPr="000D0C93" w:rsidRDefault="00304454" w:rsidP="00947819">
      <w:pPr>
        <w:spacing w:line="360" w:lineRule="auto"/>
        <w:jc w:val="both"/>
      </w:pPr>
    </w:p>
    <w:p w14:paraId="3AA93CC0" w14:textId="77777777" w:rsidR="004F59DB" w:rsidRPr="000D0C93" w:rsidRDefault="004F59DB" w:rsidP="004F59DB">
      <w:pPr>
        <w:jc w:val="both"/>
      </w:pPr>
    </w:p>
    <w:tbl>
      <w:tblPr>
        <w:tblW w:w="0" w:type="auto"/>
        <w:tblLayout w:type="fixed"/>
        <w:tblLook w:val="04A0" w:firstRow="1" w:lastRow="0" w:firstColumn="1" w:lastColumn="0" w:noHBand="0" w:noVBand="1"/>
      </w:tblPr>
      <w:tblGrid>
        <w:gridCol w:w="1177"/>
        <w:gridCol w:w="3527"/>
        <w:gridCol w:w="1424"/>
        <w:gridCol w:w="1174"/>
      </w:tblGrid>
      <w:tr w:rsidR="004F59DB" w:rsidRPr="000D0C93" w14:paraId="3C6CFDBD" w14:textId="77777777" w:rsidTr="00B95DD3">
        <w:tc>
          <w:tcPr>
            <w:tcW w:w="1177" w:type="dxa"/>
            <w:shd w:val="clear" w:color="auto" w:fill="auto"/>
          </w:tcPr>
          <w:p w14:paraId="098C5E55" w14:textId="77777777" w:rsidR="004F59DB" w:rsidRPr="000D0C93" w:rsidRDefault="000D0C93" w:rsidP="004F59DB">
            <w:pPr>
              <w:rPr>
                <w:sz w:val="18"/>
                <w:szCs w:val="18"/>
              </w:rPr>
            </w:pPr>
            <w:r w:rsidRPr="000D0C93">
              <w:rPr>
                <w:sz w:val="18"/>
                <w:szCs w:val="18"/>
              </w:rPr>
              <w:t>Bilder:</w:t>
            </w:r>
          </w:p>
        </w:tc>
        <w:tc>
          <w:tcPr>
            <w:tcW w:w="3527" w:type="dxa"/>
            <w:shd w:val="clear" w:color="auto" w:fill="auto"/>
          </w:tcPr>
          <w:p w14:paraId="690B886A" w14:textId="299209D0" w:rsidR="004F59DB" w:rsidRPr="000D0C93" w:rsidRDefault="00915F0B" w:rsidP="004F59DB">
            <w:pPr>
              <w:rPr>
                <w:sz w:val="18"/>
                <w:szCs w:val="18"/>
              </w:rPr>
            </w:pPr>
            <w:r w:rsidRPr="00915F0B">
              <w:rPr>
                <w:sz w:val="18"/>
                <w:szCs w:val="18"/>
              </w:rPr>
              <w:t>dc_roller_motor</w:t>
            </w:r>
          </w:p>
        </w:tc>
        <w:tc>
          <w:tcPr>
            <w:tcW w:w="1424" w:type="dxa"/>
            <w:shd w:val="clear" w:color="auto" w:fill="auto"/>
          </w:tcPr>
          <w:p w14:paraId="7A7D4AC8" w14:textId="77777777" w:rsidR="004F59DB" w:rsidRPr="000D0C93" w:rsidRDefault="000D0C93" w:rsidP="004F59DB">
            <w:pPr>
              <w:rPr>
                <w:sz w:val="18"/>
                <w:szCs w:val="18"/>
              </w:rPr>
            </w:pPr>
            <w:r w:rsidRPr="000D0C93">
              <w:rPr>
                <w:sz w:val="18"/>
                <w:szCs w:val="18"/>
              </w:rPr>
              <w:t>Zeichen</w:t>
            </w:r>
            <w:r w:rsidR="004F59DB" w:rsidRPr="000D0C93">
              <w:rPr>
                <w:sz w:val="18"/>
                <w:szCs w:val="18"/>
              </w:rPr>
              <w:t>:</w:t>
            </w:r>
          </w:p>
        </w:tc>
        <w:tc>
          <w:tcPr>
            <w:tcW w:w="1174" w:type="dxa"/>
            <w:shd w:val="clear" w:color="auto" w:fill="auto"/>
          </w:tcPr>
          <w:p w14:paraId="33AAD9A9" w14:textId="0DFD22CB" w:rsidR="004F59DB" w:rsidRPr="000D0C93" w:rsidRDefault="0002527B" w:rsidP="004F59DB">
            <w:pPr>
              <w:jc w:val="right"/>
              <w:rPr>
                <w:sz w:val="18"/>
                <w:szCs w:val="18"/>
              </w:rPr>
            </w:pPr>
            <w:r>
              <w:rPr>
                <w:sz w:val="18"/>
                <w:szCs w:val="18"/>
              </w:rPr>
              <w:t>1343</w:t>
            </w:r>
          </w:p>
        </w:tc>
      </w:tr>
      <w:tr w:rsidR="004F59DB" w:rsidRPr="000D0C93" w14:paraId="24BB682B" w14:textId="77777777" w:rsidTr="00B95DD3">
        <w:tc>
          <w:tcPr>
            <w:tcW w:w="1177" w:type="dxa"/>
            <w:shd w:val="clear" w:color="auto" w:fill="auto"/>
          </w:tcPr>
          <w:p w14:paraId="3C4F113B" w14:textId="77777777" w:rsidR="004F59DB" w:rsidRPr="000D0C93" w:rsidRDefault="000D0C93" w:rsidP="004F59DB">
            <w:pPr>
              <w:spacing w:before="120"/>
              <w:rPr>
                <w:sz w:val="18"/>
                <w:szCs w:val="18"/>
              </w:rPr>
            </w:pPr>
            <w:r w:rsidRPr="000D0C93">
              <w:rPr>
                <w:sz w:val="18"/>
                <w:szCs w:val="18"/>
              </w:rPr>
              <w:t>Dateiname</w:t>
            </w:r>
            <w:r w:rsidR="004F59DB" w:rsidRPr="000D0C93">
              <w:rPr>
                <w:sz w:val="18"/>
                <w:szCs w:val="18"/>
              </w:rPr>
              <w:t>:</w:t>
            </w:r>
          </w:p>
        </w:tc>
        <w:tc>
          <w:tcPr>
            <w:tcW w:w="3527" w:type="dxa"/>
            <w:shd w:val="clear" w:color="auto" w:fill="auto"/>
          </w:tcPr>
          <w:p w14:paraId="4054C88B" w14:textId="2A0F1B68" w:rsidR="004F59DB" w:rsidRPr="000D0C93" w:rsidRDefault="004701D3" w:rsidP="004F59DB">
            <w:pPr>
              <w:spacing w:before="120"/>
              <w:rPr>
                <w:sz w:val="18"/>
                <w:szCs w:val="18"/>
              </w:rPr>
            </w:pPr>
            <w:r w:rsidRPr="004701D3">
              <w:rPr>
                <w:sz w:val="18"/>
                <w:szCs w:val="18"/>
              </w:rPr>
              <w:t>202009005_pm_dc-walzmotor_de</w:t>
            </w:r>
          </w:p>
        </w:tc>
        <w:tc>
          <w:tcPr>
            <w:tcW w:w="1424" w:type="dxa"/>
            <w:shd w:val="clear" w:color="auto" w:fill="auto"/>
          </w:tcPr>
          <w:p w14:paraId="0F9E5A9C" w14:textId="77777777" w:rsidR="004F59DB" w:rsidRPr="000D0C93" w:rsidRDefault="004F59DB" w:rsidP="004F59DB">
            <w:pPr>
              <w:spacing w:before="120"/>
              <w:rPr>
                <w:sz w:val="18"/>
                <w:szCs w:val="18"/>
              </w:rPr>
            </w:pPr>
            <w:r w:rsidRPr="000D0C93">
              <w:rPr>
                <w:sz w:val="18"/>
                <w:szCs w:val="18"/>
              </w:rPr>
              <w:t>Dat</w:t>
            </w:r>
            <w:r w:rsidR="000D0C93" w:rsidRPr="000D0C93">
              <w:rPr>
                <w:sz w:val="18"/>
                <w:szCs w:val="18"/>
              </w:rPr>
              <w:t>um</w:t>
            </w:r>
            <w:r w:rsidRPr="000D0C93">
              <w:rPr>
                <w:sz w:val="18"/>
                <w:szCs w:val="18"/>
              </w:rPr>
              <w:t>:</w:t>
            </w:r>
          </w:p>
        </w:tc>
        <w:tc>
          <w:tcPr>
            <w:tcW w:w="1174" w:type="dxa"/>
            <w:shd w:val="clear" w:color="auto" w:fill="auto"/>
          </w:tcPr>
          <w:p w14:paraId="4906CB8B" w14:textId="46CAC613" w:rsidR="004F59DB" w:rsidRPr="000D0C93" w:rsidRDefault="00EE07FD" w:rsidP="004F59DB">
            <w:pPr>
              <w:spacing w:before="120"/>
              <w:jc w:val="right"/>
              <w:rPr>
                <w:sz w:val="18"/>
                <w:szCs w:val="18"/>
              </w:rPr>
            </w:pPr>
            <w:r>
              <w:rPr>
                <w:sz w:val="18"/>
                <w:szCs w:val="18"/>
              </w:rPr>
              <w:t>21.10.2020</w:t>
            </w:r>
          </w:p>
        </w:tc>
      </w:tr>
    </w:tbl>
    <w:p w14:paraId="4497F6D6" w14:textId="77777777" w:rsidR="004F59DB" w:rsidRPr="000D0C93" w:rsidRDefault="000D0C93" w:rsidP="004F59DB">
      <w:pPr>
        <w:spacing w:before="120" w:after="120"/>
        <w:rPr>
          <w:b/>
          <w:sz w:val="16"/>
        </w:rPr>
      </w:pPr>
      <w:r w:rsidRPr="000D0C93">
        <w:rPr>
          <w:b/>
          <w:sz w:val="16"/>
        </w:rPr>
        <w:t>Über</w:t>
      </w:r>
      <w:r w:rsidR="004F59DB" w:rsidRPr="000D0C93">
        <w:rPr>
          <w:b/>
          <w:sz w:val="16"/>
        </w:rPr>
        <w:t xml:space="preserve"> Menzel Elektromotoren</w:t>
      </w:r>
    </w:p>
    <w:p w14:paraId="14E558F2" w14:textId="77777777" w:rsidR="004F59DB" w:rsidRPr="000D0C93" w:rsidRDefault="000D0C93" w:rsidP="004F59DB">
      <w:pPr>
        <w:jc w:val="both"/>
        <w:rPr>
          <w:sz w:val="16"/>
        </w:rPr>
      </w:pPr>
      <w:bookmarkStart w:id="0" w:name="_Hlk493855586"/>
      <w:r w:rsidRPr="000D0C93">
        <w:rPr>
          <w:sz w:val="16"/>
        </w:rPr>
        <w:t>Seit mehr als 90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bookmarkEnd w:id="0"/>
    </w:p>
    <w:p w14:paraId="3D91F04A" w14:textId="77777777" w:rsidR="004F59DB" w:rsidRPr="000D0C93" w:rsidRDefault="004F59DB" w:rsidP="004F59DB">
      <w:pPr>
        <w:pBdr>
          <w:between w:val="single" w:sz="4" w:space="1" w:color="auto"/>
        </w:pBdr>
        <w:jc w:val="both"/>
        <w:rPr>
          <w:sz w:val="16"/>
        </w:rPr>
      </w:pPr>
    </w:p>
    <w:p w14:paraId="22BC1F73" w14:textId="77777777" w:rsidR="004F59DB" w:rsidRPr="000D0C93" w:rsidRDefault="004F59DB" w:rsidP="004F59DB">
      <w:pPr>
        <w:pBdr>
          <w:between w:val="single" w:sz="4" w:space="1" w:color="auto"/>
        </w:pBdr>
        <w:jc w:val="both"/>
        <w:rPr>
          <w:sz w:val="16"/>
        </w:rPr>
      </w:pPr>
    </w:p>
    <w:tbl>
      <w:tblPr>
        <w:tblW w:w="0" w:type="auto"/>
        <w:tblLayout w:type="fixed"/>
        <w:tblLook w:val="04A0" w:firstRow="1" w:lastRow="0" w:firstColumn="1" w:lastColumn="0" w:noHBand="0" w:noVBand="1"/>
      </w:tblPr>
      <w:tblGrid>
        <w:gridCol w:w="4704"/>
        <w:gridCol w:w="2598"/>
      </w:tblGrid>
      <w:tr w:rsidR="004F59DB" w:rsidRPr="000D0C93" w14:paraId="5137C859" w14:textId="77777777" w:rsidTr="00B95DD3">
        <w:tc>
          <w:tcPr>
            <w:tcW w:w="4704" w:type="dxa"/>
            <w:shd w:val="clear" w:color="auto" w:fill="auto"/>
          </w:tcPr>
          <w:p w14:paraId="260F4D14" w14:textId="77777777" w:rsidR="004F59DB" w:rsidRPr="000D0C93" w:rsidRDefault="000D0C93" w:rsidP="004F59DB">
            <w:pPr>
              <w:rPr>
                <w:b/>
              </w:rPr>
            </w:pPr>
            <w:r w:rsidRPr="000D0C93">
              <w:rPr>
                <w:b/>
              </w:rPr>
              <w:t>K</w:t>
            </w:r>
            <w:r w:rsidR="004F59DB" w:rsidRPr="000D0C93">
              <w:rPr>
                <w:b/>
              </w:rPr>
              <w:t>onta</w:t>
            </w:r>
            <w:r w:rsidRPr="000D0C93">
              <w:rPr>
                <w:b/>
              </w:rPr>
              <w:t>k</w:t>
            </w:r>
            <w:r w:rsidR="004F59DB" w:rsidRPr="000D0C93">
              <w:rPr>
                <w:b/>
              </w:rPr>
              <w:t>t:</w:t>
            </w:r>
          </w:p>
          <w:p w14:paraId="340CCAFD" w14:textId="77777777" w:rsidR="004F59DB" w:rsidRPr="000D0C93" w:rsidRDefault="004F59DB" w:rsidP="004F59DB">
            <w:pPr>
              <w:pStyle w:val="berschrift2"/>
              <w:ind w:right="-70"/>
              <w:rPr>
                <w:sz w:val="20"/>
              </w:rPr>
            </w:pPr>
            <w:r w:rsidRPr="000D0C93">
              <w:rPr>
                <w:sz w:val="20"/>
              </w:rPr>
              <w:t>Menzel Elektromotoren GmbH</w:t>
            </w:r>
          </w:p>
          <w:p w14:paraId="69D413C4" w14:textId="77777777" w:rsidR="004F59DB" w:rsidRPr="000D0C93" w:rsidRDefault="004F59DB" w:rsidP="004F59DB">
            <w:pPr>
              <w:pStyle w:val="Kopfzeile"/>
              <w:tabs>
                <w:tab w:val="clear" w:pos="4536"/>
                <w:tab w:val="clear" w:pos="9072"/>
              </w:tabs>
              <w:spacing w:before="120" w:after="120"/>
            </w:pPr>
            <w:r w:rsidRPr="000D0C93">
              <w:t>Mathis Menzel</w:t>
            </w:r>
          </w:p>
          <w:p w14:paraId="08072777" w14:textId="77777777" w:rsidR="004F59DB" w:rsidRPr="000D0C93" w:rsidRDefault="004F59DB" w:rsidP="004F59DB">
            <w:pPr>
              <w:jc w:val="both"/>
            </w:pPr>
            <w:r w:rsidRPr="000D0C93">
              <w:t>Neues Ufer 19-25</w:t>
            </w:r>
          </w:p>
          <w:p w14:paraId="1581AADE" w14:textId="77777777" w:rsidR="004F59DB" w:rsidRPr="000D0C93" w:rsidRDefault="004F59DB" w:rsidP="004F59DB">
            <w:pPr>
              <w:jc w:val="both"/>
            </w:pPr>
            <w:r w:rsidRPr="000D0C93">
              <w:t>10553 Berlin</w:t>
            </w:r>
          </w:p>
          <w:p w14:paraId="2A84C7B0" w14:textId="77777777" w:rsidR="004F59DB" w:rsidRPr="000D0C93" w:rsidRDefault="000D0C93" w:rsidP="004F59DB">
            <w:pPr>
              <w:spacing w:before="120"/>
              <w:jc w:val="both"/>
            </w:pPr>
            <w:r w:rsidRPr="000D0C93">
              <w:t>Tel.</w:t>
            </w:r>
            <w:r w:rsidR="004F59DB" w:rsidRPr="000D0C93">
              <w:t xml:space="preserve">: </w:t>
            </w:r>
            <w:r w:rsidRPr="000D0C93">
              <w:t>0</w:t>
            </w:r>
            <w:r w:rsidR="004F59DB" w:rsidRPr="000D0C93">
              <w:t xml:space="preserve">30 </w:t>
            </w:r>
            <w:r w:rsidRPr="000D0C93">
              <w:t>/</w:t>
            </w:r>
            <w:r w:rsidR="004F59DB" w:rsidRPr="000D0C93">
              <w:t xml:space="preserve"> 349 922-0</w:t>
            </w:r>
          </w:p>
          <w:p w14:paraId="42ED77E4" w14:textId="77777777" w:rsidR="0079055A" w:rsidRPr="000D0C93" w:rsidRDefault="004F59DB" w:rsidP="004F59DB">
            <w:pPr>
              <w:jc w:val="both"/>
            </w:pPr>
            <w:r w:rsidRPr="000D0C93">
              <w:t>E</w:t>
            </w:r>
            <w:r w:rsidR="000D0C93" w:rsidRPr="000D0C93">
              <w:t>-M</w:t>
            </w:r>
            <w:r w:rsidRPr="000D0C93">
              <w:t xml:space="preserve">ail: </w:t>
            </w:r>
            <w:hyperlink r:id="rId9" w:history="1">
              <w:r w:rsidR="0079055A" w:rsidRPr="000D0C93">
                <w:rPr>
                  <w:rStyle w:val="Hyperlink"/>
                </w:rPr>
                <w:t>info@menzel-motors.com</w:t>
              </w:r>
            </w:hyperlink>
          </w:p>
          <w:p w14:paraId="2B1D2E36" w14:textId="77777777" w:rsidR="0079055A" w:rsidRPr="000D0C93" w:rsidRDefault="004F59DB" w:rsidP="0079055A">
            <w:pPr>
              <w:rPr>
                <w:sz w:val="18"/>
                <w:szCs w:val="18"/>
              </w:rPr>
            </w:pPr>
            <w:r w:rsidRPr="000D0C93">
              <w:t xml:space="preserve">Internet: </w:t>
            </w:r>
            <w:hyperlink r:id="rId10" w:history="1">
              <w:r w:rsidR="0079055A" w:rsidRPr="000D0C93">
                <w:rPr>
                  <w:rStyle w:val="Hyperlink"/>
                </w:rPr>
                <w:t>www.menzel-motors.com</w:t>
              </w:r>
            </w:hyperlink>
          </w:p>
        </w:tc>
        <w:tc>
          <w:tcPr>
            <w:tcW w:w="2598" w:type="dxa"/>
            <w:shd w:val="clear" w:color="auto" w:fill="auto"/>
          </w:tcPr>
          <w:p w14:paraId="198292EE" w14:textId="77777777" w:rsidR="004F59DB" w:rsidRPr="000D0C93" w:rsidRDefault="004F59DB" w:rsidP="004F59DB">
            <w:pPr>
              <w:spacing w:before="240"/>
              <w:rPr>
                <w:sz w:val="16"/>
              </w:rPr>
            </w:pPr>
            <w:r w:rsidRPr="000D0C93">
              <w:rPr>
                <w:sz w:val="16"/>
              </w:rPr>
              <w:t>gii die Presse-Agentur GmbH</w:t>
            </w:r>
          </w:p>
          <w:p w14:paraId="414B689C" w14:textId="77777777" w:rsidR="004F59DB" w:rsidRPr="000D0C93" w:rsidRDefault="004F59DB" w:rsidP="004F59DB">
            <w:pPr>
              <w:rPr>
                <w:sz w:val="16"/>
              </w:rPr>
            </w:pPr>
            <w:r w:rsidRPr="000D0C93">
              <w:rPr>
                <w:sz w:val="16"/>
              </w:rPr>
              <w:t>Immanuelkirchstr</w:t>
            </w:r>
            <w:r w:rsidR="000D0C93" w:rsidRPr="000D0C93">
              <w:rPr>
                <w:sz w:val="16"/>
              </w:rPr>
              <w:t>aße</w:t>
            </w:r>
            <w:r w:rsidRPr="000D0C93">
              <w:rPr>
                <w:sz w:val="16"/>
              </w:rPr>
              <w:t xml:space="preserve"> 12</w:t>
            </w:r>
          </w:p>
          <w:p w14:paraId="04F912B3" w14:textId="77777777" w:rsidR="004F59DB" w:rsidRPr="000D0C93" w:rsidRDefault="004F59DB" w:rsidP="004F59DB">
            <w:pPr>
              <w:rPr>
                <w:sz w:val="16"/>
              </w:rPr>
            </w:pPr>
            <w:r w:rsidRPr="000D0C93">
              <w:rPr>
                <w:sz w:val="16"/>
              </w:rPr>
              <w:t>10405 Berlin</w:t>
            </w:r>
          </w:p>
          <w:p w14:paraId="624F1153" w14:textId="77777777" w:rsidR="004F59DB" w:rsidRPr="000D0C93" w:rsidRDefault="000D0C93" w:rsidP="004F59DB">
            <w:pPr>
              <w:rPr>
                <w:sz w:val="16"/>
              </w:rPr>
            </w:pPr>
            <w:r w:rsidRPr="000D0C93">
              <w:rPr>
                <w:sz w:val="16"/>
              </w:rPr>
              <w:t>Tel.</w:t>
            </w:r>
            <w:r w:rsidR="004F59DB" w:rsidRPr="000D0C93">
              <w:rPr>
                <w:sz w:val="16"/>
              </w:rPr>
              <w:t xml:space="preserve">: </w:t>
            </w:r>
            <w:r w:rsidRPr="000D0C93">
              <w:rPr>
                <w:sz w:val="16"/>
              </w:rPr>
              <w:t>0</w:t>
            </w:r>
            <w:r w:rsidR="004F59DB" w:rsidRPr="000D0C93">
              <w:rPr>
                <w:sz w:val="16"/>
              </w:rPr>
              <w:t xml:space="preserve">30 </w:t>
            </w:r>
            <w:r w:rsidRPr="000D0C93">
              <w:rPr>
                <w:sz w:val="16"/>
              </w:rPr>
              <w:t>/</w:t>
            </w:r>
            <w:r w:rsidR="004F59DB" w:rsidRPr="000D0C93">
              <w:rPr>
                <w:sz w:val="16"/>
              </w:rPr>
              <w:t xml:space="preserve"> 538 965-0</w:t>
            </w:r>
          </w:p>
          <w:p w14:paraId="0E58951E" w14:textId="77777777" w:rsidR="0079055A" w:rsidRPr="000D0C93" w:rsidRDefault="004F59DB" w:rsidP="004F59DB">
            <w:pPr>
              <w:rPr>
                <w:sz w:val="16"/>
              </w:rPr>
            </w:pPr>
            <w:r w:rsidRPr="000D0C93">
              <w:rPr>
                <w:sz w:val="16"/>
              </w:rPr>
              <w:t>E</w:t>
            </w:r>
            <w:r w:rsidR="000D0C93" w:rsidRPr="000D0C93">
              <w:rPr>
                <w:sz w:val="16"/>
              </w:rPr>
              <w:t>-M</w:t>
            </w:r>
            <w:r w:rsidRPr="000D0C93">
              <w:rPr>
                <w:sz w:val="16"/>
              </w:rPr>
              <w:t xml:space="preserve">ail: </w:t>
            </w:r>
            <w:hyperlink r:id="rId11" w:history="1">
              <w:r w:rsidR="0079055A" w:rsidRPr="000D0C93">
                <w:rPr>
                  <w:rStyle w:val="Hyperlink"/>
                  <w:sz w:val="16"/>
                </w:rPr>
                <w:t>info@gii.de</w:t>
              </w:r>
            </w:hyperlink>
          </w:p>
          <w:p w14:paraId="775D4BF4" w14:textId="77777777" w:rsidR="0079055A" w:rsidRPr="000D0C93" w:rsidRDefault="004F59DB" w:rsidP="0079055A">
            <w:pPr>
              <w:rPr>
                <w:sz w:val="18"/>
                <w:szCs w:val="18"/>
              </w:rPr>
            </w:pPr>
            <w:r w:rsidRPr="000D0C93">
              <w:rPr>
                <w:sz w:val="16"/>
              </w:rPr>
              <w:t xml:space="preserve">Internet: </w:t>
            </w:r>
            <w:hyperlink r:id="rId12" w:history="1">
              <w:r w:rsidR="0079055A" w:rsidRPr="000D0C93">
                <w:rPr>
                  <w:rStyle w:val="Hyperlink"/>
                  <w:sz w:val="16"/>
                </w:rPr>
                <w:t>www.gii.de</w:t>
              </w:r>
            </w:hyperlink>
          </w:p>
        </w:tc>
      </w:tr>
    </w:tbl>
    <w:p w14:paraId="640DF025" w14:textId="77777777" w:rsidR="004F59DB" w:rsidRPr="000D0C93" w:rsidRDefault="004F59DB" w:rsidP="004F59DB"/>
    <w:sectPr w:rsidR="004F59DB" w:rsidRPr="000D0C93">
      <w:headerReference w:type="default" r:id="rId13"/>
      <w:footerReference w:type="default" r:id="rId14"/>
      <w:headerReference w:type="first" r:id="rId15"/>
      <w:footerReference w:type="first" r:id="rId16"/>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4D813" w14:textId="77777777" w:rsidR="00301155" w:rsidRDefault="00301155">
      <w:r>
        <w:separator/>
      </w:r>
    </w:p>
  </w:endnote>
  <w:endnote w:type="continuationSeparator" w:id="0">
    <w:p w14:paraId="07347E1A" w14:textId="77777777" w:rsidR="00301155" w:rsidRDefault="0030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DB44"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7A0F"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DE4A3" w14:textId="77777777" w:rsidR="00301155" w:rsidRDefault="00301155">
      <w:r>
        <w:separator/>
      </w:r>
    </w:p>
  </w:footnote>
  <w:footnote w:type="continuationSeparator" w:id="0">
    <w:p w14:paraId="12FE1F44" w14:textId="77777777" w:rsidR="00301155" w:rsidRDefault="0030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71A9" w14:textId="6819FC88" w:rsidR="00397953" w:rsidRDefault="00EE07FD" w:rsidP="00947819">
    <w:pPr>
      <w:pStyle w:val="Kopfzeile"/>
      <w:tabs>
        <w:tab w:val="clear" w:pos="4536"/>
        <w:tab w:val="clear" w:pos="9072"/>
      </w:tabs>
      <w:ind w:left="709" w:hanging="709"/>
      <w:rPr>
        <w:rStyle w:val="Seitenzahl"/>
        <w:sz w:val="18"/>
      </w:rPr>
    </w:pPr>
    <w:r>
      <w:rPr>
        <w:noProof/>
        <w:sz w:val="18"/>
      </w:rPr>
      <w:pict w14:anchorId="57D11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5A44AB">
      <w:rPr>
        <w:rStyle w:val="Seitenzahl"/>
        <w:sz w:val="18"/>
      </w:rPr>
      <w:t>Nachbau eines alten Gleichstrommotors für ein Walzwerk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4881" w14:textId="77777777" w:rsidR="00397953" w:rsidRDefault="00EE07FD">
    <w:pPr>
      <w:pStyle w:val="Kopfzeile"/>
      <w:tabs>
        <w:tab w:val="clear" w:pos="4536"/>
        <w:tab w:val="clear" w:pos="9072"/>
      </w:tabs>
      <w:rPr>
        <w:sz w:val="2"/>
      </w:rPr>
    </w:pPr>
    <w:r>
      <w:rPr>
        <w:noProof/>
      </w:rPr>
      <w:pict w14:anchorId="0BF0B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61162C"/>
    <w:multiLevelType w:val="hybridMultilevel"/>
    <w:tmpl w:val="EF8EB8DC"/>
    <w:lvl w:ilvl="0" w:tplc="D1761AA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17B6A19"/>
    <w:multiLevelType w:val="hybridMultilevel"/>
    <w:tmpl w:val="BCE06380"/>
    <w:lvl w:ilvl="0" w:tplc="04070001">
      <w:numFmt w:val="decimal"/>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77034F"/>
    <w:multiLevelType w:val="hybridMultilevel"/>
    <w:tmpl w:val="32229A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2527B"/>
    <w:rsid w:val="0003119F"/>
    <w:rsid w:val="00033E60"/>
    <w:rsid w:val="000612F7"/>
    <w:rsid w:val="00086A6A"/>
    <w:rsid w:val="000D0C93"/>
    <w:rsid w:val="000D3D1B"/>
    <w:rsid w:val="000E7AE5"/>
    <w:rsid w:val="0010528B"/>
    <w:rsid w:val="00145013"/>
    <w:rsid w:val="00162BC6"/>
    <w:rsid w:val="00267A0E"/>
    <w:rsid w:val="002C607D"/>
    <w:rsid w:val="002C7173"/>
    <w:rsid w:val="002E0264"/>
    <w:rsid w:val="002E3BE5"/>
    <w:rsid w:val="00301155"/>
    <w:rsid w:val="00304454"/>
    <w:rsid w:val="00341AFC"/>
    <w:rsid w:val="00397953"/>
    <w:rsid w:val="003B2C6D"/>
    <w:rsid w:val="003F5DB1"/>
    <w:rsid w:val="0040522D"/>
    <w:rsid w:val="0042754D"/>
    <w:rsid w:val="00437D28"/>
    <w:rsid w:val="004701D3"/>
    <w:rsid w:val="00491684"/>
    <w:rsid w:val="004D4722"/>
    <w:rsid w:val="004F59DB"/>
    <w:rsid w:val="0050030F"/>
    <w:rsid w:val="005025F9"/>
    <w:rsid w:val="005806C2"/>
    <w:rsid w:val="005A44AB"/>
    <w:rsid w:val="0060680E"/>
    <w:rsid w:val="00640923"/>
    <w:rsid w:val="0064124C"/>
    <w:rsid w:val="006B381C"/>
    <w:rsid w:val="006D0D3F"/>
    <w:rsid w:val="00700CFC"/>
    <w:rsid w:val="0070201B"/>
    <w:rsid w:val="00712381"/>
    <w:rsid w:val="0079055A"/>
    <w:rsid w:val="007F10B1"/>
    <w:rsid w:val="00832A7A"/>
    <w:rsid w:val="0089496A"/>
    <w:rsid w:val="00915F0B"/>
    <w:rsid w:val="00947819"/>
    <w:rsid w:val="0096482B"/>
    <w:rsid w:val="00965936"/>
    <w:rsid w:val="0099798F"/>
    <w:rsid w:val="009E1C8F"/>
    <w:rsid w:val="009F6B50"/>
    <w:rsid w:val="00A12E04"/>
    <w:rsid w:val="00AD1196"/>
    <w:rsid w:val="00AE4E98"/>
    <w:rsid w:val="00B14F57"/>
    <w:rsid w:val="00B56C20"/>
    <w:rsid w:val="00B62090"/>
    <w:rsid w:val="00B961DC"/>
    <w:rsid w:val="00BE27C5"/>
    <w:rsid w:val="00BF3F31"/>
    <w:rsid w:val="00BF6CB9"/>
    <w:rsid w:val="00C36973"/>
    <w:rsid w:val="00C62D3B"/>
    <w:rsid w:val="00C70F6A"/>
    <w:rsid w:val="00C738A7"/>
    <w:rsid w:val="00C85113"/>
    <w:rsid w:val="00CE0BF0"/>
    <w:rsid w:val="00CF2FA5"/>
    <w:rsid w:val="00D206BE"/>
    <w:rsid w:val="00D338AA"/>
    <w:rsid w:val="00DA1E8E"/>
    <w:rsid w:val="00DB5161"/>
    <w:rsid w:val="00DC270B"/>
    <w:rsid w:val="00E03DB1"/>
    <w:rsid w:val="00ED4CC3"/>
    <w:rsid w:val="00EE07FD"/>
    <w:rsid w:val="00EE3D4C"/>
    <w:rsid w:val="00F0109D"/>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48D3140"/>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paragraph" w:styleId="Listenabsatz">
    <w:name w:val="List Paragraph"/>
    <w:basedOn w:val="Standard"/>
    <w:uiPriority w:val="34"/>
    <w:qFormat/>
    <w:rsid w:val="00CF2FA5"/>
    <w:pPr>
      <w:suppressAutoHyphens w:val="0"/>
      <w:spacing w:after="160" w:line="256" w:lineRule="auto"/>
      <w:ind w:left="720"/>
      <w:contextualSpacing/>
    </w:pPr>
    <w:rPr>
      <w:rFonts w:ascii="Calibri" w:eastAsia="Calibri" w:hAnsi="Calibri"/>
      <w:sz w:val="22"/>
      <w:szCs w:val="22"/>
      <w:lang w:eastAsia="en-US"/>
    </w:rPr>
  </w:style>
  <w:style w:type="character" w:styleId="Kommentarzeichen">
    <w:name w:val="annotation reference"/>
    <w:uiPriority w:val="99"/>
    <w:semiHidden/>
    <w:unhideWhenUsed/>
    <w:rsid w:val="002E3BE5"/>
    <w:rPr>
      <w:sz w:val="16"/>
      <w:szCs w:val="16"/>
    </w:rPr>
  </w:style>
  <w:style w:type="paragraph" w:styleId="Kommentartext">
    <w:name w:val="annotation text"/>
    <w:basedOn w:val="Standard"/>
    <w:link w:val="KommentartextZchn"/>
    <w:uiPriority w:val="99"/>
    <w:semiHidden/>
    <w:unhideWhenUsed/>
    <w:rsid w:val="002E3BE5"/>
  </w:style>
  <w:style w:type="character" w:customStyle="1" w:styleId="KommentartextZchn">
    <w:name w:val="Kommentartext Zchn"/>
    <w:link w:val="Kommentartext"/>
    <w:uiPriority w:val="99"/>
    <w:semiHidden/>
    <w:rsid w:val="002E3BE5"/>
    <w:rPr>
      <w:rFonts w:ascii="Arial" w:hAnsi="Arial"/>
    </w:rPr>
  </w:style>
  <w:style w:type="paragraph" w:styleId="Kommentarthema">
    <w:name w:val="annotation subject"/>
    <w:basedOn w:val="Kommentartext"/>
    <w:next w:val="Kommentartext"/>
    <w:link w:val="KommentarthemaZchn"/>
    <w:uiPriority w:val="99"/>
    <w:semiHidden/>
    <w:unhideWhenUsed/>
    <w:rsid w:val="002E3BE5"/>
    <w:rPr>
      <w:b/>
      <w:bCs/>
    </w:rPr>
  </w:style>
  <w:style w:type="character" w:customStyle="1" w:styleId="KommentarthemaZchn">
    <w:name w:val="Kommentarthema Zchn"/>
    <w:link w:val="Kommentarthema"/>
    <w:uiPriority w:val="99"/>
    <w:semiHidden/>
    <w:rsid w:val="002E3BE5"/>
    <w:rPr>
      <w:rFonts w:ascii="Arial" w:hAnsi="Arial"/>
      <w:b/>
      <w:bCs/>
    </w:rPr>
  </w:style>
  <w:style w:type="paragraph" w:styleId="Sprechblasentext">
    <w:name w:val="Balloon Text"/>
    <w:basedOn w:val="Standard"/>
    <w:link w:val="SprechblasentextZchn"/>
    <w:uiPriority w:val="99"/>
    <w:semiHidden/>
    <w:unhideWhenUsed/>
    <w:rsid w:val="002E3BE5"/>
    <w:rPr>
      <w:rFonts w:ascii="Segoe UI" w:hAnsi="Segoe UI" w:cs="Segoe UI"/>
      <w:sz w:val="18"/>
      <w:szCs w:val="18"/>
    </w:rPr>
  </w:style>
  <w:style w:type="character" w:customStyle="1" w:styleId="SprechblasentextZchn">
    <w:name w:val="Sprechblasentext Zchn"/>
    <w:link w:val="Sprechblasentext"/>
    <w:uiPriority w:val="99"/>
    <w:semiHidden/>
    <w:rsid w:val="002E3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5154">
      <w:bodyDiv w:val="1"/>
      <w:marLeft w:val="0"/>
      <w:marRight w:val="0"/>
      <w:marTop w:val="0"/>
      <w:marBottom w:val="0"/>
      <w:divBdr>
        <w:top w:val="none" w:sz="0" w:space="0" w:color="auto"/>
        <w:left w:val="none" w:sz="0" w:space="0" w:color="auto"/>
        <w:bottom w:val="none" w:sz="0" w:space="0" w:color="auto"/>
        <w:right w:val="none" w:sz="0" w:space="0" w:color="auto"/>
      </w:divBdr>
    </w:div>
    <w:div w:id="984621999">
      <w:bodyDiv w:val="1"/>
      <w:marLeft w:val="0"/>
      <w:marRight w:val="0"/>
      <w:marTop w:val="0"/>
      <w:marBottom w:val="0"/>
      <w:divBdr>
        <w:top w:val="none" w:sz="0" w:space="0" w:color="auto"/>
        <w:left w:val="none" w:sz="0" w:space="0" w:color="auto"/>
        <w:bottom w:val="none" w:sz="0" w:space="0" w:color="auto"/>
        <w:right w:val="none" w:sz="0" w:space="0" w:color="auto"/>
      </w:divBdr>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gleichstrommotor/"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3384</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19</cp:revision>
  <cp:lastPrinted>2014-05-09T08:50:00Z</cp:lastPrinted>
  <dcterms:created xsi:type="dcterms:W3CDTF">2020-03-19T12:41:00Z</dcterms:created>
  <dcterms:modified xsi:type="dcterms:W3CDTF">2020-10-21T10:27:00Z</dcterms:modified>
</cp:coreProperties>
</file>