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BE0214" w14:textId="77777777" w:rsidR="00D86305" w:rsidRPr="00D66B92" w:rsidRDefault="00D86305" w:rsidP="00370533">
      <w:pPr>
        <w:suppressAutoHyphens/>
        <w:rPr>
          <w:sz w:val="40"/>
          <w:szCs w:val="40"/>
          <w:lang w:val="en-US"/>
        </w:rPr>
      </w:pPr>
      <w:r w:rsidRPr="00D66B92">
        <w:rPr>
          <w:sz w:val="40"/>
          <w:szCs w:val="40"/>
          <w:lang w:val="en-US"/>
        </w:rPr>
        <w:t>Press</w:t>
      </w:r>
      <w:r w:rsidR="00F81AA0" w:rsidRPr="00D66B92">
        <w:rPr>
          <w:sz w:val="40"/>
          <w:szCs w:val="40"/>
          <w:lang w:val="en-US"/>
        </w:rPr>
        <w:t xml:space="preserve"> Release</w:t>
      </w:r>
    </w:p>
    <w:p w14:paraId="0C6297C1" w14:textId="77777777" w:rsidR="00D86305" w:rsidRPr="00D66B92" w:rsidRDefault="00D86305" w:rsidP="00370533">
      <w:pPr>
        <w:suppressAutoHyphens/>
        <w:spacing w:line="360" w:lineRule="auto"/>
        <w:ind w:right="-2"/>
        <w:rPr>
          <w:b/>
          <w:sz w:val="24"/>
          <w:lang w:val="en-US"/>
        </w:rPr>
      </w:pPr>
    </w:p>
    <w:p w14:paraId="3D647C76" w14:textId="773A9EFD" w:rsidR="00D86305" w:rsidRPr="00D66B92" w:rsidRDefault="005B0144" w:rsidP="00370533">
      <w:pPr>
        <w:suppressAutoHyphens/>
        <w:spacing w:line="360" w:lineRule="auto"/>
        <w:ind w:right="-2"/>
        <w:rPr>
          <w:b/>
          <w:sz w:val="24"/>
          <w:lang w:val="en-US"/>
        </w:rPr>
      </w:pPr>
      <w:r w:rsidRPr="00D66B92">
        <w:rPr>
          <w:b/>
          <w:bCs/>
          <w:sz w:val="24"/>
          <w:lang w:val="en-US"/>
        </w:rPr>
        <w:t>High-end MIPI camera modules for medical technology</w:t>
      </w:r>
    </w:p>
    <w:p w14:paraId="5307A14B" w14:textId="77777777" w:rsidR="00D86305" w:rsidRPr="00D66B92" w:rsidRDefault="00D86305" w:rsidP="00370533">
      <w:pPr>
        <w:suppressAutoHyphens/>
        <w:spacing w:line="360" w:lineRule="auto"/>
        <w:ind w:right="-2"/>
        <w:rPr>
          <w:lang w:val="en-US"/>
        </w:rPr>
      </w:pPr>
    </w:p>
    <w:p w14:paraId="66C39FB2" w14:textId="1280494C" w:rsidR="00D86305" w:rsidRPr="00D66B92" w:rsidRDefault="005B0144" w:rsidP="00370533">
      <w:pPr>
        <w:suppressAutoHyphens/>
        <w:spacing w:line="360" w:lineRule="auto"/>
        <w:jc w:val="both"/>
        <w:rPr>
          <w:lang w:val="en-US"/>
        </w:rPr>
      </w:pPr>
      <w:r w:rsidRPr="00D66B92">
        <w:rPr>
          <w:lang w:val="en-US"/>
        </w:rPr>
        <w:t>Focusing medical technology, diagnostic, and laboratory applications, Vision Components launches a series of new MIPI camera modules that make proven high-end sensors accessible for integration with a wide range of embedded processor platforms. These new VC MIPI modules feature high image resolutions, high light sensitivity, low noise, and fast frame rates, combined with the advantages of the MIPI CSI-2 interface: they are cost-effective, low-power camera boards that can be connected to various embedded processors. The VC MIPI series is fully in line with the ongoing trend towards miniaturization and edge computing. The series design enables vision solutions with an optimal price–performance ratio. Vision Components uses a select choice of tried and tested, long-term available Sony Pregius and Starvis sensors for medical applications. Since these sensors have no native MIPI interface, the manufacturer has developed a MIPI converter that is integrated into the ultracompact camera modules.</w:t>
      </w:r>
    </w:p>
    <w:p w14:paraId="39743392" w14:textId="77777777" w:rsidR="00370533" w:rsidRPr="00D66B92" w:rsidRDefault="00370533" w:rsidP="00370533">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370533" w:rsidRPr="00D66B92" w14:paraId="11B581A1" w14:textId="77777777" w:rsidTr="00981B1F">
        <w:tc>
          <w:tcPr>
            <w:tcW w:w="7226" w:type="dxa"/>
          </w:tcPr>
          <w:p w14:paraId="39EB44A7" w14:textId="271E1493" w:rsidR="00370533" w:rsidRPr="00D66B92" w:rsidRDefault="000660BC" w:rsidP="00981B1F">
            <w:pPr>
              <w:suppressAutoHyphens/>
              <w:spacing w:after="120"/>
              <w:jc w:val="center"/>
              <w:rPr>
                <w:sz w:val="18"/>
                <w:lang w:val="en-US"/>
              </w:rPr>
            </w:pPr>
            <w:r>
              <w:rPr>
                <w:sz w:val="18"/>
                <w:lang w:val="en-US"/>
              </w:rPr>
              <w:pict w14:anchorId="649750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8pt;height:208.2pt">
                  <v:imagedata r:id="rId8" o:title="vc_mipi_sony_sensors_medtech_1000px"/>
                </v:shape>
              </w:pict>
            </w:r>
          </w:p>
        </w:tc>
      </w:tr>
      <w:tr w:rsidR="00370533" w:rsidRPr="00D66B92" w14:paraId="15B7E480" w14:textId="77777777" w:rsidTr="00981B1F">
        <w:tc>
          <w:tcPr>
            <w:tcW w:w="7226" w:type="dxa"/>
          </w:tcPr>
          <w:p w14:paraId="7B3AB17C" w14:textId="04746056" w:rsidR="00370533" w:rsidRPr="00D66B92" w:rsidRDefault="00900836" w:rsidP="00981B1F">
            <w:pPr>
              <w:suppressAutoHyphens/>
              <w:jc w:val="center"/>
              <w:rPr>
                <w:sz w:val="18"/>
                <w:lang w:val="en-US"/>
              </w:rPr>
            </w:pPr>
            <w:r w:rsidRPr="00D66B92">
              <w:rPr>
                <w:b/>
                <w:sz w:val="18"/>
                <w:lang w:val="en-US"/>
              </w:rPr>
              <w:t>Cap</w:t>
            </w:r>
            <w:r w:rsidR="00F81AA0" w:rsidRPr="00D66B92">
              <w:rPr>
                <w:b/>
                <w:sz w:val="18"/>
                <w:lang w:val="en-US"/>
              </w:rPr>
              <w:t>tion</w:t>
            </w:r>
            <w:r w:rsidR="00370533" w:rsidRPr="00D66B92">
              <w:rPr>
                <w:b/>
                <w:sz w:val="18"/>
                <w:lang w:val="en-US"/>
              </w:rPr>
              <w:t>:</w:t>
            </w:r>
            <w:r w:rsidR="00370533" w:rsidRPr="00D66B92">
              <w:rPr>
                <w:sz w:val="18"/>
                <w:lang w:val="en-US"/>
              </w:rPr>
              <w:t xml:space="preserve"> </w:t>
            </w:r>
            <w:r w:rsidR="005B0144" w:rsidRPr="00D66B92">
              <w:rPr>
                <w:sz w:val="18"/>
                <w:lang w:val="en-US"/>
              </w:rPr>
              <w:t>Perfect for use in medical technology: Vision Components integrates additional Sony Pregius and Starvis sensors with high image quality, light sensitivity, and frame rates in its VC MIPI camera modules</w:t>
            </w:r>
          </w:p>
        </w:tc>
      </w:tr>
    </w:tbl>
    <w:p w14:paraId="4AC5BF1E" w14:textId="77777777" w:rsidR="00370533" w:rsidRPr="00D66B92" w:rsidRDefault="00370533" w:rsidP="00370533">
      <w:pPr>
        <w:suppressAutoHyphens/>
        <w:spacing w:line="360" w:lineRule="auto"/>
        <w:jc w:val="both"/>
        <w:rPr>
          <w:lang w:val="en-US"/>
        </w:rPr>
      </w:pPr>
    </w:p>
    <w:p w14:paraId="1F41B9B7" w14:textId="644DC860" w:rsidR="00D86305" w:rsidRPr="00D66B92" w:rsidRDefault="005B0144" w:rsidP="00370533">
      <w:pPr>
        <w:suppressAutoHyphens/>
        <w:spacing w:line="360" w:lineRule="auto"/>
        <w:jc w:val="both"/>
        <w:rPr>
          <w:lang w:val="en-US"/>
        </w:rPr>
      </w:pPr>
      <w:r w:rsidRPr="00D66B92">
        <w:rPr>
          <w:lang w:val="en-US"/>
        </w:rPr>
        <w:t xml:space="preserve">New modules include VC MIPI IMX183 with a 20-megapixel resolution, 4K video support, and a global reset shutter – ideal for applications requiring maximum image quality and speed. The Sony Starvis sensor's backside illuminated (BSI) technology ensures high light sensitivity and a wide contrast range. VC MIPI IMX226 and VC MIPI IMX178 with 12 MP and 6.4 MP </w:t>
      </w:r>
      <w:r w:rsidRPr="00D66B92">
        <w:rPr>
          <w:lang w:val="en-US"/>
        </w:rPr>
        <w:lastRenderedPageBreak/>
        <w:t>resolution respectively exhibit the same technologies. Vision Components has also integrated Sony Pregius IMX250 series sensors for applications with high frame rates and IMX260 series sensors for price-sensitive applications with lower speeds. The new MIPI modules are suitable for commercial solutions and long-term available like all VC cameras. Additional VC MIPI camera modules for medtech and life science applications are already on the road map. The manufacturer also completes customized developments.</w:t>
      </w:r>
    </w:p>
    <w:p w14:paraId="377E76D3" w14:textId="03FDB685" w:rsidR="00D86305" w:rsidRPr="00D66B92" w:rsidRDefault="005B0144" w:rsidP="00370533">
      <w:pPr>
        <w:suppressAutoHyphens/>
        <w:spacing w:line="360" w:lineRule="auto"/>
        <w:jc w:val="both"/>
        <w:rPr>
          <w:lang w:val="en-US"/>
        </w:rPr>
      </w:pPr>
      <w:r w:rsidRPr="00D66B92">
        <w:rPr>
          <w:lang w:val="en-US"/>
        </w:rPr>
        <w:t xml:space="preserve">More information: </w:t>
      </w:r>
      <w:hyperlink r:id="rId9" w:history="1">
        <w:r w:rsidRPr="00D66B92">
          <w:rPr>
            <w:rStyle w:val="Hyperlink"/>
            <w:lang w:val="en-US"/>
          </w:rPr>
          <w:t>www.mipi-modules.com</w:t>
        </w:r>
      </w:hyperlink>
    </w:p>
    <w:p w14:paraId="6CB6C239" w14:textId="77777777" w:rsidR="005B0144" w:rsidRPr="00D66B92" w:rsidRDefault="005B0144" w:rsidP="00370533">
      <w:pPr>
        <w:suppressAutoHyphens/>
        <w:spacing w:line="360" w:lineRule="auto"/>
        <w:jc w:val="both"/>
        <w:rPr>
          <w:lang w:val="en-US"/>
        </w:rPr>
      </w:pPr>
    </w:p>
    <w:p w14:paraId="09A15239" w14:textId="77777777" w:rsidR="0055563A" w:rsidRPr="00D66B92" w:rsidRDefault="0055563A" w:rsidP="00370533">
      <w:pPr>
        <w:suppressAutoHyphens/>
        <w:spacing w:line="360" w:lineRule="auto"/>
        <w:jc w:val="both"/>
        <w:rPr>
          <w:lang w:val="en-US"/>
        </w:rPr>
      </w:pPr>
    </w:p>
    <w:p w14:paraId="0CDC18D2" w14:textId="563CE6E9" w:rsidR="0055563A" w:rsidRPr="00D66B92" w:rsidRDefault="0055563A" w:rsidP="00370533">
      <w:pPr>
        <w:suppressAutoHyphens/>
        <w:spacing w:line="360" w:lineRule="auto"/>
        <w:jc w:val="both"/>
        <w:rPr>
          <w:lang w:val="en-US"/>
        </w:rPr>
      </w:pPr>
    </w:p>
    <w:p w14:paraId="797365A9" w14:textId="5B100F9C" w:rsidR="00D66B92" w:rsidRPr="00D66B92" w:rsidRDefault="00D66B92" w:rsidP="00370533">
      <w:pPr>
        <w:suppressAutoHyphens/>
        <w:spacing w:line="360" w:lineRule="auto"/>
        <w:jc w:val="both"/>
        <w:rPr>
          <w:lang w:val="en-US"/>
        </w:rPr>
      </w:pPr>
    </w:p>
    <w:p w14:paraId="1233C065" w14:textId="6668ABAB" w:rsidR="00D66B92" w:rsidRPr="00D66B92" w:rsidRDefault="00D66B92" w:rsidP="00370533">
      <w:pPr>
        <w:suppressAutoHyphens/>
        <w:spacing w:line="360" w:lineRule="auto"/>
        <w:jc w:val="both"/>
        <w:rPr>
          <w:lang w:val="en-US"/>
        </w:rPr>
      </w:pPr>
    </w:p>
    <w:p w14:paraId="588EBC2D" w14:textId="76D5EA41" w:rsidR="00D66B92" w:rsidRPr="00D66B92" w:rsidRDefault="00D66B92" w:rsidP="00370533">
      <w:pPr>
        <w:suppressAutoHyphens/>
        <w:spacing w:line="360" w:lineRule="auto"/>
        <w:jc w:val="both"/>
        <w:rPr>
          <w:lang w:val="en-US"/>
        </w:rPr>
      </w:pPr>
    </w:p>
    <w:p w14:paraId="0788ACA3" w14:textId="2153A7C8" w:rsidR="00D66B92" w:rsidRPr="00D66B92" w:rsidRDefault="00D66B92" w:rsidP="00370533">
      <w:pPr>
        <w:suppressAutoHyphens/>
        <w:spacing w:line="360" w:lineRule="auto"/>
        <w:jc w:val="both"/>
        <w:rPr>
          <w:lang w:val="en-US"/>
        </w:rPr>
      </w:pPr>
    </w:p>
    <w:p w14:paraId="215870D6" w14:textId="58ED78AA" w:rsidR="00D66B92" w:rsidRPr="00D66B92" w:rsidRDefault="00D66B92" w:rsidP="00370533">
      <w:pPr>
        <w:suppressAutoHyphens/>
        <w:spacing w:line="360" w:lineRule="auto"/>
        <w:jc w:val="both"/>
        <w:rPr>
          <w:lang w:val="en-US"/>
        </w:rPr>
      </w:pPr>
    </w:p>
    <w:p w14:paraId="79B69F9E" w14:textId="77777777" w:rsidR="00D66B92" w:rsidRPr="00D66B92" w:rsidRDefault="00D66B92" w:rsidP="00370533">
      <w:pPr>
        <w:suppressAutoHyphens/>
        <w:spacing w:line="360" w:lineRule="auto"/>
        <w:jc w:val="both"/>
        <w:rPr>
          <w:lang w:val="en-US"/>
        </w:rPr>
      </w:pPr>
    </w:p>
    <w:p w14:paraId="72B0E808" w14:textId="77777777" w:rsidR="0055563A" w:rsidRPr="00D66B92" w:rsidRDefault="0055563A" w:rsidP="00370533">
      <w:pPr>
        <w:suppressAutoHyphens/>
        <w:spacing w:line="360" w:lineRule="auto"/>
        <w:jc w:val="both"/>
        <w:rPr>
          <w:lang w:val="en-US"/>
        </w:rPr>
      </w:pPr>
    </w:p>
    <w:p w14:paraId="07C28082" w14:textId="77777777" w:rsidR="0055563A" w:rsidRPr="00D66B92" w:rsidRDefault="0055563A" w:rsidP="00370533">
      <w:pPr>
        <w:suppressAutoHyphens/>
        <w:spacing w:line="360" w:lineRule="auto"/>
        <w:jc w:val="both"/>
        <w:rPr>
          <w:lang w:val="en-US"/>
        </w:rPr>
      </w:pPr>
    </w:p>
    <w:p w14:paraId="4BC8A99B" w14:textId="77777777" w:rsidR="0055563A" w:rsidRPr="00D66B92" w:rsidRDefault="0055563A" w:rsidP="00A51497">
      <w:pPr>
        <w:suppressAutoHyphens/>
        <w:jc w:val="both"/>
        <w:rPr>
          <w:lang w:val="en-US"/>
        </w:rPr>
      </w:pPr>
    </w:p>
    <w:tbl>
      <w:tblPr>
        <w:tblW w:w="0" w:type="auto"/>
        <w:tblLayout w:type="fixed"/>
        <w:tblLook w:val="04A0" w:firstRow="1" w:lastRow="0" w:firstColumn="1" w:lastColumn="0" w:noHBand="0" w:noVBand="1"/>
      </w:tblPr>
      <w:tblGrid>
        <w:gridCol w:w="1177"/>
        <w:gridCol w:w="3527"/>
        <w:gridCol w:w="1424"/>
        <w:gridCol w:w="1174"/>
      </w:tblGrid>
      <w:tr w:rsidR="00A51497" w:rsidRPr="00D66B92" w14:paraId="0BE685E7" w14:textId="77777777" w:rsidTr="004C7C95">
        <w:tc>
          <w:tcPr>
            <w:tcW w:w="1177" w:type="dxa"/>
            <w:shd w:val="clear" w:color="auto" w:fill="auto"/>
          </w:tcPr>
          <w:p w14:paraId="6C1F89DB" w14:textId="77777777" w:rsidR="00A51497" w:rsidRPr="00D66B92" w:rsidRDefault="00900836" w:rsidP="004C7C95">
            <w:pPr>
              <w:suppressAutoHyphens/>
              <w:rPr>
                <w:sz w:val="18"/>
                <w:szCs w:val="18"/>
                <w:lang w:val="en-US"/>
              </w:rPr>
            </w:pPr>
            <w:r w:rsidRPr="00D66B92">
              <w:rPr>
                <w:sz w:val="18"/>
                <w:szCs w:val="18"/>
                <w:lang w:val="en-US"/>
              </w:rPr>
              <w:t>Image/</w:t>
            </w:r>
            <w:r w:rsidR="00A51497" w:rsidRPr="00D66B92">
              <w:rPr>
                <w:sz w:val="18"/>
                <w:szCs w:val="18"/>
                <w:lang w:val="en-US"/>
              </w:rPr>
              <w:t>s:</w:t>
            </w:r>
          </w:p>
        </w:tc>
        <w:tc>
          <w:tcPr>
            <w:tcW w:w="3527" w:type="dxa"/>
            <w:shd w:val="clear" w:color="auto" w:fill="auto"/>
          </w:tcPr>
          <w:p w14:paraId="10F87BA4" w14:textId="6FAC048A" w:rsidR="00692D87" w:rsidRPr="00D66B92" w:rsidRDefault="00D66B92" w:rsidP="004C7C95">
            <w:pPr>
              <w:suppressAutoHyphens/>
              <w:rPr>
                <w:sz w:val="18"/>
                <w:szCs w:val="18"/>
                <w:lang w:val="en-US"/>
              </w:rPr>
            </w:pPr>
            <w:r w:rsidRPr="00D66B92">
              <w:rPr>
                <w:sz w:val="18"/>
                <w:szCs w:val="18"/>
                <w:lang w:val="en-US"/>
              </w:rPr>
              <w:t>vc_mipi_sony_sensors_medtech</w:t>
            </w:r>
          </w:p>
        </w:tc>
        <w:tc>
          <w:tcPr>
            <w:tcW w:w="1424" w:type="dxa"/>
            <w:shd w:val="clear" w:color="auto" w:fill="auto"/>
          </w:tcPr>
          <w:p w14:paraId="27ABF768" w14:textId="77777777" w:rsidR="00A51497" w:rsidRPr="00D66B92" w:rsidRDefault="00A51497" w:rsidP="004C7C95">
            <w:pPr>
              <w:suppressAutoHyphens/>
              <w:rPr>
                <w:sz w:val="18"/>
                <w:szCs w:val="18"/>
                <w:lang w:val="en-US"/>
              </w:rPr>
            </w:pPr>
            <w:r w:rsidRPr="00D66B92">
              <w:rPr>
                <w:sz w:val="18"/>
                <w:szCs w:val="18"/>
                <w:lang w:val="en-US"/>
              </w:rPr>
              <w:t>Characters:</w:t>
            </w:r>
          </w:p>
        </w:tc>
        <w:tc>
          <w:tcPr>
            <w:tcW w:w="1174" w:type="dxa"/>
            <w:shd w:val="clear" w:color="auto" w:fill="auto"/>
          </w:tcPr>
          <w:p w14:paraId="0B3F066F" w14:textId="6110B357" w:rsidR="00A51497" w:rsidRPr="00D66B92" w:rsidRDefault="00D66B92" w:rsidP="004C7C95">
            <w:pPr>
              <w:suppressAutoHyphens/>
              <w:jc w:val="right"/>
              <w:rPr>
                <w:sz w:val="18"/>
                <w:szCs w:val="18"/>
                <w:lang w:val="en-US"/>
              </w:rPr>
            </w:pPr>
            <w:r w:rsidRPr="00D66B92">
              <w:rPr>
                <w:sz w:val="18"/>
                <w:szCs w:val="18"/>
                <w:lang w:val="en-US"/>
              </w:rPr>
              <w:t>1870</w:t>
            </w:r>
          </w:p>
        </w:tc>
      </w:tr>
      <w:tr w:rsidR="00A51497" w:rsidRPr="00D66B92" w14:paraId="3813D72C" w14:textId="77777777" w:rsidTr="004C7C95">
        <w:tc>
          <w:tcPr>
            <w:tcW w:w="1177" w:type="dxa"/>
            <w:shd w:val="clear" w:color="auto" w:fill="auto"/>
            <w:vAlign w:val="bottom"/>
          </w:tcPr>
          <w:p w14:paraId="25AB9D86" w14:textId="77777777" w:rsidR="00A51497" w:rsidRPr="00D66B92" w:rsidRDefault="00A51497" w:rsidP="004C7C95">
            <w:pPr>
              <w:suppressAutoHyphens/>
              <w:spacing w:before="120"/>
              <w:rPr>
                <w:sz w:val="18"/>
                <w:szCs w:val="18"/>
                <w:lang w:val="en-US"/>
              </w:rPr>
            </w:pPr>
            <w:r w:rsidRPr="00D66B92">
              <w:rPr>
                <w:sz w:val="18"/>
                <w:szCs w:val="18"/>
                <w:lang w:val="en-US"/>
              </w:rPr>
              <w:t>File name:</w:t>
            </w:r>
          </w:p>
        </w:tc>
        <w:tc>
          <w:tcPr>
            <w:tcW w:w="3527" w:type="dxa"/>
            <w:shd w:val="clear" w:color="auto" w:fill="auto"/>
            <w:vAlign w:val="bottom"/>
          </w:tcPr>
          <w:p w14:paraId="43C6F6C5" w14:textId="7462AC1B" w:rsidR="00A51497" w:rsidRPr="00D66B92" w:rsidRDefault="005B0144" w:rsidP="004C7C95">
            <w:pPr>
              <w:suppressAutoHyphens/>
              <w:spacing w:before="120"/>
              <w:rPr>
                <w:sz w:val="18"/>
                <w:szCs w:val="18"/>
                <w:lang w:val="en-US"/>
              </w:rPr>
            </w:pPr>
            <w:r w:rsidRPr="00D66B92">
              <w:rPr>
                <w:sz w:val="16"/>
                <w:szCs w:val="16"/>
                <w:lang w:val="en-US"/>
              </w:rPr>
              <w:t>202101008_pm_mipi_cameras_medtech_en</w:t>
            </w:r>
          </w:p>
        </w:tc>
        <w:tc>
          <w:tcPr>
            <w:tcW w:w="1424" w:type="dxa"/>
            <w:shd w:val="clear" w:color="auto" w:fill="auto"/>
            <w:vAlign w:val="bottom"/>
          </w:tcPr>
          <w:p w14:paraId="42F5BC48" w14:textId="77777777" w:rsidR="00A51497" w:rsidRPr="00D66B92" w:rsidRDefault="00A51497" w:rsidP="004C7C95">
            <w:pPr>
              <w:suppressAutoHyphens/>
              <w:spacing w:before="120"/>
              <w:rPr>
                <w:sz w:val="18"/>
                <w:szCs w:val="18"/>
                <w:lang w:val="en-US"/>
              </w:rPr>
            </w:pPr>
            <w:r w:rsidRPr="00D66B92">
              <w:rPr>
                <w:sz w:val="18"/>
                <w:szCs w:val="18"/>
                <w:lang w:val="en-US"/>
              </w:rPr>
              <w:t>Date:</w:t>
            </w:r>
          </w:p>
        </w:tc>
        <w:tc>
          <w:tcPr>
            <w:tcW w:w="1174" w:type="dxa"/>
            <w:shd w:val="clear" w:color="auto" w:fill="auto"/>
            <w:vAlign w:val="bottom"/>
          </w:tcPr>
          <w:p w14:paraId="6844F264" w14:textId="59BB14BD" w:rsidR="00A51497" w:rsidRPr="00D66B92" w:rsidRDefault="000660BC" w:rsidP="004C7C95">
            <w:pPr>
              <w:suppressAutoHyphens/>
              <w:spacing w:before="120"/>
              <w:jc w:val="right"/>
              <w:rPr>
                <w:sz w:val="18"/>
                <w:szCs w:val="18"/>
                <w:lang w:val="en-US"/>
              </w:rPr>
            </w:pPr>
            <w:r>
              <w:rPr>
                <w:sz w:val="18"/>
                <w:szCs w:val="18"/>
                <w:lang w:val="en-US"/>
              </w:rPr>
              <w:t>01-27-2021</w:t>
            </w:r>
          </w:p>
        </w:tc>
      </w:tr>
    </w:tbl>
    <w:p w14:paraId="6C327B96" w14:textId="77777777" w:rsidR="001F3537" w:rsidRPr="00D66B92" w:rsidRDefault="00F81AA0" w:rsidP="00370533">
      <w:pPr>
        <w:suppressAutoHyphens/>
        <w:spacing w:before="120" w:after="120"/>
        <w:rPr>
          <w:b/>
          <w:sz w:val="16"/>
          <w:lang w:val="en-US"/>
        </w:rPr>
      </w:pPr>
      <w:r w:rsidRPr="00D66B92">
        <w:rPr>
          <w:b/>
          <w:sz w:val="16"/>
          <w:lang w:val="en-US"/>
        </w:rPr>
        <w:t>About</w:t>
      </w:r>
      <w:r w:rsidR="00E51515" w:rsidRPr="00D66B92">
        <w:rPr>
          <w:b/>
          <w:sz w:val="16"/>
          <w:lang w:val="en-US"/>
        </w:rPr>
        <w:t xml:space="preserve"> Vision Components</w:t>
      </w:r>
    </w:p>
    <w:p w14:paraId="67BC2A11" w14:textId="77777777" w:rsidR="00E51515" w:rsidRPr="00D66B92" w:rsidRDefault="00F81AA0" w:rsidP="00E51515">
      <w:pPr>
        <w:pStyle w:val="Textkrper2"/>
        <w:suppressAutoHyphens/>
        <w:rPr>
          <w:lang w:val="en-US"/>
        </w:rPr>
      </w:pPr>
      <w:r w:rsidRPr="00D66B92">
        <w:rPr>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p>
    <w:p w14:paraId="38A6C2B1" w14:textId="77777777" w:rsidR="00E51515" w:rsidRPr="00D66B92" w:rsidRDefault="00E51515" w:rsidP="00E51515">
      <w:pPr>
        <w:pBdr>
          <w:between w:val="single" w:sz="4" w:space="1" w:color="auto"/>
        </w:pBdr>
        <w:suppressAutoHyphens/>
        <w:jc w:val="both"/>
        <w:rPr>
          <w:sz w:val="16"/>
          <w:lang w:val="en-US"/>
        </w:rPr>
      </w:pPr>
    </w:p>
    <w:p w14:paraId="7087C515" w14:textId="77777777" w:rsidR="00E51515" w:rsidRPr="00D66B92" w:rsidRDefault="00E51515" w:rsidP="00E51515">
      <w:pPr>
        <w:pStyle w:val="Textkrper"/>
        <w:pBdr>
          <w:between w:val="single" w:sz="4" w:space="1" w:color="auto"/>
        </w:pBdr>
        <w:suppressAutoHyphens/>
        <w:jc w:val="both"/>
        <w:rPr>
          <w:sz w:val="16"/>
          <w:lang w:val="en-US"/>
        </w:rPr>
      </w:pPr>
    </w:p>
    <w:tbl>
      <w:tblPr>
        <w:tblW w:w="0" w:type="auto"/>
        <w:tblLayout w:type="fixed"/>
        <w:tblLook w:val="04A0" w:firstRow="1" w:lastRow="0" w:firstColumn="1" w:lastColumn="0" w:noHBand="0" w:noVBand="1"/>
      </w:tblPr>
      <w:tblGrid>
        <w:gridCol w:w="4704"/>
        <w:gridCol w:w="2598"/>
      </w:tblGrid>
      <w:tr w:rsidR="00A51497" w:rsidRPr="00D66B92" w14:paraId="7C9DD8D7" w14:textId="77777777" w:rsidTr="004C7C95">
        <w:tc>
          <w:tcPr>
            <w:tcW w:w="4704" w:type="dxa"/>
            <w:shd w:val="clear" w:color="auto" w:fill="auto"/>
          </w:tcPr>
          <w:p w14:paraId="23A0AD18" w14:textId="77777777" w:rsidR="00A51497" w:rsidRPr="00D66B92" w:rsidRDefault="00A51497" w:rsidP="004C7C95">
            <w:pPr>
              <w:suppressAutoHyphens/>
              <w:rPr>
                <w:b/>
                <w:lang w:val="en-US"/>
              </w:rPr>
            </w:pPr>
            <w:r w:rsidRPr="00D66B92">
              <w:rPr>
                <w:b/>
                <w:lang w:val="en-US"/>
              </w:rPr>
              <w:t>Contact:</w:t>
            </w:r>
          </w:p>
          <w:p w14:paraId="661D2BF0" w14:textId="77777777" w:rsidR="00A51497" w:rsidRPr="00D66B92" w:rsidRDefault="00A51497" w:rsidP="004C7C95">
            <w:pPr>
              <w:pStyle w:val="berschrift2"/>
              <w:suppressAutoHyphens/>
              <w:ind w:right="-70"/>
              <w:jc w:val="left"/>
              <w:rPr>
                <w:sz w:val="20"/>
                <w:lang w:val="en-US"/>
              </w:rPr>
            </w:pPr>
            <w:r w:rsidRPr="00D66B92">
              <w:rPr>
                <w:sz w:val="20"/>
                <w:lang w:val="en-US"/>
              </w:rPr>
              <w:t>Vision Components GmbH</w:t>
            </w:r>
          </w:p>
          <w:p w14:paraId="082B7533" w14:textId="608CE77C" w:rsidR="00A51497" w:rsidRPr="00D66B92" w:rsidRDefault="000F1BE8" w:rsidP="004C7C95">
            <w:pPr>
              <w:pStyle w:val="Kopfzeile"/>
              <w:tabs>
                <w:tab w:val="clear" w:pos="4536"/>
                <w:tab w:val="clear" w:pos="9072"/>
              </w:tabs>
              <w:suppressAutoHyphens/>
              <w:spacing w:before="120" w:after="120"/>
              <w:rPr>
                <w:lang w:val="en-US"/>
              </w:rPr>
            </w:pPr>
            <w:r w:rsidRPr="00D66B92">
              <w:rPr>
                <w:lang w:val="en-US"/>
              </w:rPr>
              <w:t>Jan-Erik Schmitt</w:t>
            </w:r>
          </w:p>
          <w:p w14:paraId="063BE54C" w14:textId="77777777" w:rsidR="00A51497" w:rsidRPr="00D66B92" w:rsidRDefault="00A51497" w:rsidP="004C7C95">
            <w:pPr>
              <w:suppressAutoHyphens/>
              <w:rPr>
                <w:lang w:val="en-US"/>
              </w:rPr>
            </w:pPr>
            <w:r w:rsidRPr="00D66B92">
              <w:rPr>
                <w:lang w:val="en-US"/>
              </w:rPr>
              <w:t>Ottostr. 2</w:t>
            </w:r>
          </w:p>
          <w:p w14:paraId="42D837D3" w14:textId="77777777" w:rsidR="00A51497" w:rsidRPr="00D66B92" w:rsidRDefault="00A51497" w:rsidP="004C7C95">
            <w:pPr>
              <w:suppressAutoHyphens/>
              <w:rPr>
                <w:lang w:val="en-US"/>
              </w:rPr>
            </w:pPr>
            <w:r w:rsidRPr="00D66B92">
              <w:rPr>
                <w:lang w:val="en-US"/>
              </w:rPr>
              <w:t>76275 Ettlingen</w:t>
            </w:r>
          </w:p>
          <w:p w14:paraId="7BE281B9" w14:textId="77777777" w:rsidR="00A51497" w:rsidRPr="00D66B92" w:rsidRDefault="00A51497" w:rsidP="004C7C95">
            <w:pPr>
              <w:suppressAutoHyphens/>
              <w:rPr>
                <w:lang w:val="en-US"/>
              </w:rPr>
            </w:pPr>
            <w:r w:rsidRPr="00D66B92">
              <w:rPr>
                <w:lang w:val="en-US"/>
              </w:rPr>
              <w:t>Germany</w:t>
            </w:r>
          </w:p>
          <w:p w14:paraId="3B97A1E0" w14:textId="7E5488D3" w:rsidR="00A51497" w:rsidRPr="00D66B92" w:rsidRDefault="00A51497" w:rsidP="004C7C95">
            <w:pPr>
              <w:suppressAutoHyphens/>
              <w:spacing w:before="120"/>
              <w:rPr>
                <w:lang w:val="en-US"/>
              </w:rPr>
            </w:pPr>
            <w:r w:rsidRPr="00D66B92">
              <w:rPr>
                <w:lang w:val="en-US"/>
              </w:rPr>
              <w:t>Phone: +49 . 7243 . 2167</w:t>
            </w:r>
            <w:r w:rsidR="000F1BE8" w:rsidRPr="00D66B92">
              <w:rPr>
                <w:lang w:val="en-US"/>
              </w:rPr>
              <w:t>0</w:t>
            </w:r>
          </w:p>
          <w:p w14:paraId="5CC1B020" w14:textId="0FC3B2D8" w:rsidR="00926D86" w:rsidRPr="00D66B92" w:rsidRDefault="00A51497" w:rsidP="004C7C95">
            <w:pPr>
              <w:suppressAutoHyphens/>
              <w:rPr>
                <w:lang w:val="en-US"/>
              </w:rPr>
            </w:pPr>
            <w:r w:rsidRPr="00D66B92">
              <w:rPr>
                <w:lang w:val="en-US"/>
              </w:rPr>
              <w:t xml:space="preserve">Email: </w:t>
            </w:r>
            <w:hyperlink r:id="rId10" w:history="1">
              <w:r w:rsidR="00926D86" w:rsidRPr="00D66B92">
                <w:rPr>
                  <w:rStyle w:val="Hyperlink"/>
                  <w:lang w:val="en-US"/>
                </w:rPr>
                <w:t>schmitt@vision-components.com</w:t>
              </w:r>
            </w:hyperlink>
          </w:p>
          <w:p w14:paraId="37517396" w14:textId="77777777" w:rsidR="00E2623D" w:rsidRPr="00D66B92" w:rsidRDefault="00A51497" w:rsidP="004C7C95">
            <w:pPr>
              <w:suppressAutoHyphens/>
              <w:rPr>
                <w:sz w:val="18"/>
                <w:szCs w:val="18"/>
                <w:lang w:val="en-US"/>
              </w:rPr>
            </w:pPr>
            <w:r w:rsidRPr="00D66B92">
              <w:rPr>
                <w:lang w:val="en-US"/>
              </w:rPr>
              <w:t xml:space="preserve">Internet: </w:t>
            </w:r>
            <w:hyperlink r:id="rId11" w:history="1">
              <w:r w:rsidR="00E2623D" w:rsidRPr="00D66B92">
                <w:rPr>
                  <w:rStyle w:val="Hyperlink"/>
                  <w:lang w:val="en-US"/>
                </w:rPr>
                <w:t>www.vision-components.com</w:t>
              </w:r>
            </w:hyperlink>
          </w:p>
        </w:tc>
        <w:tc>
          <w:tcPr>
            <w:tcW w:w="2598" w:type="dxa"/>
            <w:shd w:val="clear" w:color="auto" w:fill="auto"/>
          </w:tcPr>
          <w:p w14:paraId="4ACC22AD" w14:textId="77777777" w:rsidR="00A51497" w:rsidRPr="00D66B92" w:rsidRDefault="00A51497" w:rsidP="004C7C95">
            <w:pPr>
              <w:suppressAutoHyphens/>
              <w:spacing w:before="240"/>
              <w:rPr>
                <w:sz w:val="16"/>
                <w:lang w:val="en-US"/>
              </w:rPr>
            </w:pPr>
            <w:r w:rsidRPr="00D66B92">
              <w:rPr>
                <w:sz w:val="16"/>
                <w:lang w:val="en-US"/>
              </w:rPr>
              <w:t>gii die Presse-Agentur GmbH</w:t>
            </w:r>
          </w:p>
          <w:p w14:paraId="145B10E1" w14:textId="77777777" w:rsidR="00A51497" w:rsidRPr="00D66B92" w:rsidRDefault="00A51497" w:rsidP="004C7C95">
            <w:pPr>
              <w:suppressAutoHyphens/>
              <w:rPr>
                <w:sz w:val="16"/>
                <w:lang w:val="en-US"/>
              </w:rPr>
            </w:pPr>
            <w:r w:rsidRPr="00D66B92">
              <w:rPr>
                <w:sz w:val="16"/>
                <w:lang w:val="en-US"/>
              </w:rPr>
              <w:t>Immanuelkirchstr. 12</w:t>
            </w:r>
          </w:p>
          <w:p w14:paraId="04A34CE7" w14:textId="77777777" w:rsidR="00A51497" w:rsidRPr="00D66B92" w:rsidRDefault="00A51497" w:rsidP="004C7C95">
            <w:pPr>
              <w:suppressAutoHyphens/>
              <w:rPr>
                <w:sz w:val="16"/>
                <w:lang w:val="en-US"/>
              </w:rPr>
            </w:pPr>
            <w:r w:rsidRPr="00D66B92">
              <w:rPr>
                <w:sz w:val="16"/>
                <w:lang w:val="en-US"/>
              </w:rPr>
              <w:t>10405 Berlin</w:t>
            </w:r>
          </w:p>
          <w:p w14:paraId="07C9E023" w14:textId="77777777" w:rsidR="00A51497" w:rsidRPr="00D66B92" w:rsidRDefault="00A51497" w:rsidP="004C7C95">
            <w:pPr>
              <w:suppressAutoHyphens/>
              <w:rPr>
                <w:sz w:val="16"/>
                <w:lang w:val="en-US"/>
              </w:rPr>
            </w:pPr>
            <w:r w:rsidRPr="00D66B92">
              <w:rPr>
                <w:sz w:val="16"/>
                <w:lang w:val="en-US"/>
              </w:rPr>
              <w:t>Germany</w:t>
            </w:r>
          </w:p>
          <w:p w14:paraId="66A84440" w14:textId="77777777" w:rsidR="00A51497" w:rsidRPr="00D66B92" w:rsidRDefault="00A51497" w:rsidP="004C7C95">
            <w:pPr>
              <w:suppressAutoHyphens/>
              <w:rPr>
                <w:sz w:val="16"/>
                <w:lang w:val="en-US"/>
              </w:rPr>
            </w:pPr>
            <w:r w:rsidRPr="00D66B92">
              <w:rPr>
                <w:sz w:val="16"/>
                <w:lang w:val="en-US"/>
              </w:rPr>
              <w:t>Phone: +49 . 30 . 538 9650</w:t>
            </w:r>
          </w:p>
          <w:p w14:paraId="604F4B87" w14:textId="77777777" w:rsidR="00E2623D" w:rsidRPr="00D66B92" w:rsidRDefault="00A51497" w:rsidP="004C7C95">
            <w:pPr>
              <w:suppressAutoHyphens/>
              <w:rPr>
                <w:sz w:val="16"/>
                <w:lang w:val="en-US"/>
              </w:rPr>
            </w:pPr>
            <w:r w:rsidRPr="00D66B92">
              <w:rPr>
                <w:sz w:val="16"/>
                <w:lang w:val="en-US"/>
              </w:rPr>
              <w:t xml:space="preserve">Email: </w:t>
            </w:r>
            <w:hyperlink r:id="rId12" w:history="1">
              <w:r w:rsidR="00E2623D" w:rsidRPr="00D66B92">
                <w:rPr>
                  <w:rStyle w:val="Hyperlink"/>
                  <w:sz w:val="16"/>
                  <w:lang w:val="en-US"/>
                </w:rPr>
                <w:t>info@gii.de</w:t>
              </w:r>
            </w:hyperlink>
          </w:p>
          <w:p w14:paraId="5D1152AF" w14:textId="77777777" w:rsidR="00E2623D" w:rsidRPr="00D66B92" w:rsidRDefault="00A51497" w:rsidP="004C7C95">
            <w:pPr>
              <w:suppressAutoHyphens/>
              <w:rPr>
                <w:sz w:val="18"/>
                <w:szCs w:val="18"/>
                <w:lang w:val="en-US"/>
              </w:rPr>
            </w:pPr>
            <w:r w:rsidRPr="00D66B92">
              <w:rPr>
                <w:sz w:val="16"/>
                <w:lang w:val="en-US"/>
              </w:rPr>
              <w:t xml:space="preserve">Internet: </w:t>
            </w:r>
            <w:hyperlink r:id="rId13" w:history="1">
              <w:r w:rsidR="00E2623D" w:rsidRPr="00D66B92">
                <w:rPr>
                  <w:rStyle w:val="Hyperlink"/>
                  <w:sz w:val="16"/>
                  <w:lang w:val="en-US"/>
                </w:rPr>
                <w:t>www.gii.de</w:t>
              </w:r>
            </w:hyperlink>
          </w:p>
        </w:tc>
      </w:tr>
    </w:tbl>
    <w:p w14:paraId="4E94A511" w14:textId="77777777" w:rsidR="00A51497" w:rsidRPr="00D66B92" w:rsidRDefault="00A51497" w:rsidP="00E51515">
      <w:pPr>
        <w:suppressAutoHyphens/>
        <w:rPr>
          <w:lang w:val="en-US"/>
        </w:rPr>
      </w:pPr>
    </w:p>
    <w:sectPr w:rsidR="00A51497" w:rsidRPr="00D66B92">
      <w:headerReference w:type="default" r:id="rId14"/>
      <w:footerReference w:type="default" r:id="rId15"/>
      <w:headerReference w:type="first" r:id="rId16"/>
      <w:footerReference w:type="first" r:id="rId17"/>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01A55F" w14:textId="77777777" w:rsidR="00625E9A" w:rsidRDefault="00625E9A">
      <w:r>
        <w:separator/>
      </w:r>
    </w:p>
  </w:endnote>
  <w:endnote w:type="continuationSeparator" w:id="0">
    <w:p w14:paraId="6530B842" w14:textId="77777777" w:rsidR="00625E9A" w:rsidRDefault="00625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442F7"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42C93"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C9F32D" w14:textId="77777777" w:rsidR="00625E9A" w:rsidRDefault="00625E9A">
      <w:r>
        <w:separator/>
      </w:r>
    </w:p>
  </w:footnote>
  <w:footnote w:type="continuationSeparator" w:id="0">
    <w:p w14:paraId="1B64795E" w14:textId="77777777" w:rsidR="00625E9A" w:rsidRDefault="00625E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F69E3" w14:textId="1B830680" w:rsidR="00D86305" w:rsidRPr="00F81AA0" w:rsidRDefault="000660BC" w:rsidP="005B0144">
    <w:pPr>
      <w:pStyle w:val="Kopfzeile"/>
      <w:tabs>
        <w:tab w:val="clear" w:pos="4536"/>
        <w:tab w:val="clear" w:pos="9072"/>
      </w:tabs>
      <w:suppressAutoHyphens/>
      <w:ind w:left="709" w:right="3117" w:hanging="709"/>
      <w:rPr>
        <w:rStyle w:val="Seitenzahl"/>
        <w:sz w:val="18"/>
        <w:lang w:val="en-US"/>
      </w:rPr>
    </w:pPr>
    <w:r>
      <w:rPr>
        <w:noProof/>
        <w:sz w:val="18"/>
        <w:lang w:val="en-US"/>
      </w:rPr>
      <w:pict w14:anchorId="4A7C46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1.4pt;margin-top:0;width:196pt;height:35.25pt;z-index:251658240">
          <v:imagedata r:id="rId1" o:title="VC_Logo_Blau"/>
        </v:shape>
      </w:pict>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5B0144">
      <w:rPr>
        <w:rStyle w:val="Seitenzahl"/>
        <w:sz w:val="18"/>
        <w:lang w:val="en-US"/>
      </w:rPr>
      <w:t>High-end MIPI camera modules for medical technology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E1C82" w14:textId="77777777" w:rsidR="00D86305" w:rsidRPr="00370533" w:rsidRDefault="000660BC" w:rsidP="00370533">
    <w:pPr>
      <w:pStyle w:val="Kopfzeile"/>
      <w:tabs>
        <w:tab w:val="clear" w:pos="4536"/>
        <w:tab w:val="clear" w:pos="9072"/>
      </w:tabs>
      <w:rPr>
        <w:sz w:val="2"/>
      </w:rPr>
    </w:pPr>
    <w:r>
      <w:rPr>
        <w:noProof/>
        <w:sz w:val="2"/>
      </w:rPr>
      <w:pict w14:anchorId="1CB28B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1.45pt;margin-top:0;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0660BC"/>
    <w:rsid w:val="000F1BE8"/>
    <w:rsid w:val="00173A46"/>
    <w:rsid w:val="00185C36"/>
    <w:rsid w:val="001F3537"/>
    <w:rsid w:val="001F4730"/>
    <w:rsid w:val="00300C73"/>
    <w:rsid w:val="0031033D"/>
    <w:rsid w:val="00336539"/>
    <w:rsid w:val="003555EF"/>
    <w:rsid w:val="00364406"/>
    <w:rsid w:val="00370533"/>
    <w:rsid w:val="00380323"/>
    <w:rsid w:val="003E586F"/>
    <w:rsid w:val="00436300"/>
    <w:rsid w:val="00447644"/>
    <w:rsid w:val="00450F52"/>
    <w:rsid w:val="004C0023"/>
    <w:rsid w:val="004C7C95"/>
    <w:rsid w:val="004D6418"/>
    <w:rsid w:val="00507B48"/>
    <w:rsid w:val="00537169"/>
    <w:rsid w:val="0055563A"/>
    <w:rsid w:val="00583A22"/>
    <w:rsid w:val="00594D31"/>
    <w:rsid w:val="005B0144"/>
    <w:rsid w:val="005C0704"/>
    <w:rsid w:val="00625E9A"/>
    <w:rsid w:val="00641079"/>
    <w:rsid w:val="006434A0"/>
    <w:rsid w:val="00692D87"/>
    <w:rsid w:val="006A03A8"/>
    <w:rsid w:val="006B59AF"/>
    <w:rsid w:val="006D6F46"/>
    <w:rsid w:val="006F4333"/>
    <w:rsid w:val="00746ADE"/>
    <w:rsid w:val="007E454F"/>
    <w:rsid w:val="008542DD"/>
    <w:rsid w:val="00871B95"/>
    <w:rsid w:val="008D4C13"/>
    <w:rsid w:val="008E79A1"/>
    <w:rsid w:val="00900836"/>
    <w:rsid w:val="00924174"/>
    <w:rsid w:val="00926D86"/>
    <w:rsid w:val="0093505C"/>
    <w:rsid w:val="00981B1F"/>
    <w:rsid w:val="009934B1"/>
    <w:rsid w:val="009B76C7"/>
    <w:rsid w:val="009D3AC5"/>
    <w:rsid w:val="00A1325F"/>
    <w:rsid w:val="00A25CAD"/>
    <w:rsid w:val="00A51497"/>
    <w:rsid w:val="00AD3BB2"/>
    <w:rsid w:val="00AF4640"/>
    <w:rsid w:val="00B17EBD"/>
    <w:rsid w:val="00B47F7F"/>
    <w:rsid w:val="00B5603B"/>
    <w:rsid w:val="00B63719"/>
    <w:rsid w:val="00B71BFE"/>
    <w:rsid w:val="00B8351C"/>
    <w:rsid w:val="00B9145C"/>
    <w:rsid w:val="00BA194B"/>
    <w:rsid w:val="00BF2908"/>
    <w:rsid w:val="00BF7DB1"/>
    <w:rsid w:val="00C41466"/>
    <w:rsid w:val="00C63991"/>
    <w:rsid w:val="00C945F4"/>
    <w:rsid w:val="00CC4D37"/>
    <w:rsid w:val="00D10425"/>
    <w:rsid w:val="00D33C55"/>
    <w:rsid w:val="00D47FEE"/>
    <w:rsid w:val="00D66B92"/>
    <w:rsid w:val="00D74BB9"/>
    <w:rsid w:val="00D76B04"/>
    <w:rsid w:val="00D86305"/>
    <w:rsid w:val="00D9168C"/>
    <w:rsid w:val="00DA297C"/>
    <w:rsid w:val="00E24308"/>
    <w:rsid w:val="00E2623D"/>
    <w:rsid w:val="00E51515"/>
    <w:rsid w:val="00E7056E"/>
    <w:rsid w:val="00E76D72"/>
    <w:rsid w:val="00E96371"/>
    <w:rsid w:val="00EB7C77"/>
    <w:rsid w:val="00EC022E"/>
    <w:rsid w:val="00F0139C"/>
    <w:rsid w:val="00F31851"/>
    <w:rsid w:val="00F679BB"/>
    <w:rsid w:val="00F81AA0"/>
    <w:rsid w:val="00F93AE6"/>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313D8FCA"/>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 w:type="character" w:styleId="BesuchterLink">
    <w:name w:val="FollowedHyperlink"/>
    <w:uiPriority w:val="99"/>
    <w:semiHidden/>
    <w:unhideWhenUsed/>
    <w:rsid w:val="005B0144"/>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ii.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gii.d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ion-component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chmitt@vision-component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ipi-modules.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565</Words>
  <Characters>3564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5</cp:revision>
  <cp:lastPrinted>2002-09-20T12:05:00Z</cp:lastPrinted>
  <dcterms:created xsi:type="dcterms:W3CDTF">2021-01-19T14:18:00Z</dcterms:created>
  <dcterms:modified xsi:type="dcterms:W3CDTF">2021-01-27T15:55:00Z</dcterms:modified>
</cp:coreProperties>
</file>