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53E59" w14:textId="77777777" w:rsidR="00D2060E" w:rsidRPr="00CA5A05" w:rsidRDefault="00D2060E" w:rsidP="00CA5A05">
      <w:pPr>
        <w:suppressAutoHyphens/>
        <w:rPr>
          <w:sz w:val="40"/>
          <w:szCs w:val="40"/>
          <w:lang w:val="en-US"/>
        </w:rPr>
      </w:pPr>
      <w:r w:rsidRPr="00CA5A05">
        <w:rPr>
          <w:sz w:val="40"/>
          <w:szCs w:val="40"/>
          <w:lang w:val="en-US"/>
        </w:rPr>
        <w:t>Press Release</w:t>
      </w:r>
    </w:p>
    <w:p w14:paraId="3AF5AB62" w14:textId="77777777" w:rsidR="00D2060E" w:rsidRDefault="00D2060E" w:rsidP="00CA5A05">
      <w:pPr>
        <w:suppressAutoHyphens/>
        <w:spacing w:line="360" w:lineRule="auto"/>
        <w:ind w:right="-2"/>
        <w:rPr>
          <w:b/>
          <w:sz w:val="24"/>
          <w:lang w:val="en-US"/>
        </w:rPr>
      </w:pPr>
    </w:p>
    <w:p w14:paraId="7DBC9A47" w14:textId="61F9BA08" w:rsidR="00D2060E" w:rsidRDefault="00CB7231" w:rsidP="00CA5A05">
      <w:pPr>
        <w:suppressAutoHyphens/>
        <w:spacing w:line="360" w:lineRule="auto"/>
        <w:ind w:right="-2"/>
        <w:rPr>
          <w:b/>
          <w:sz w:val="24"/>
          <w:lang w:val="en-US"/>
        </w:rPr>
      </w:pPr>
      <w:r w:rsidRPr="00CB7231">
        <w:rPr>
          <w:b/>
          <w:sz w:val="24"/>
          <w:lang w:val="en-US"/>
        </w:rPr>
        <w:t>Protective camera enclosure for Intel</w:t>
      </w:r>
      <w:r w:rsidRPr="00CB7231">
        <w:rPr>
          <w:b/>
          <w:sz w:val="24"/>
          <w:vertAlign w:val="superscript"/>
          <w:lang w:val="en-US"/>
        </w:rPr>
        <w:t>®</w:t>
      </w:r>
      <w:r w:rsidRPr="00CB7231">
        <w:rPr>
          <w:b/>
          <w:sz w:val="24"/>
          <w:lang w:val="en-US"/>
        </w:rPr>
        <w:t xml:space="preserve"> RealSense™ D455</w:t>
      </w:r>
    </w:p>
    <w:p w14:paraId="4777812A" w14:textId="77777777" w:rsidR="00D2060E" w:rsidRDefault="00D2060E" w:rsidP="00CA5A05">
      <w:pPr>
        <w:suppressAutoHyphens/>
        <w:spacing w:line="360" w:lineRule="auto"/>
        <w:ind w:right="-2"/>
        <w:rPr>
          <w:lang w:val="en-US"/>
        </w:rPr>
      </w:pPr>
    </w:p>
    <w:p w14:paraId="42F36F69" w14:textId="5D740E04" w:rsidR="000241D1" w:rsidRDefault="00CB7231" w:rsidP="000241D1">
      <w:pPr>
        <w:suppressAutoHyphens/>
        <w:spacing w:line="360" w:lineRule="auto"/>
        <w:jc w:val="both"/>
        <w:rPr>
          <w:lang w:val="en-US"/>
        </w:rPr>
      </w:pPr>
      <w:r w:rsidRPr="00CB7231">
        <w:rPr>
          <w:lang w:val="en-US"/>
        </w:rPr>
        <w:t>autoVimation expands its Chameleon XS enclosure series for the Intel</w:t>
      </w:r>
      <w:r w:rsidRPr="00CB7231">
        <w:rPr>
          <w:vertAlign w:val="superscript"/>
          <w:lang w:val="en-US"/>
        </w:rPr>
        <w:t>®</w:t>
      </w:r>
      <w:r w:rsidRPr="00CB7231">
        <w:rPr>
          <w:lang w:val="en-US"/>
        </w:rPr>
        <w:t xml:space="preserve"> RealSense™ Depth Camera family, adding a new enclosure for the D455 camera. The 500g lightweight aluminum enclosure provides reliable IP66/67 ingress protection all-around, allowing the depth cameras to be employed in unmanned aerial vehicles, in outdoor vision applications, and in challenging industrial environments. The outer dimensions are 150 mm x 64 mm x 34 mm. Like the existing Chameleon XS enclosures for the RealSense sensors D415, D435, and T265, the D455 model ensures shade-free images thanks to the special arrangement of the windows. The windows are made of anti-reflective BK7 glass. To compensate for thermal expansion and vibrations, they are fitted into the housing openings with </w:t>
      </w:r>
      <w:r w:rsidR="000241D1">
        <w:rPr>
          <w:lang w:val="en-US"/>
        </w:rPr>
        <w:t xml:space="preserve">special </w:t>
      </w:r>
      <w:r w:rsidRPr="00CB7231">
        <w:rPr>
          <w:lang w:val="en-US"/>
        </w:rPr>
        <w:t xml:space="preserve">seals instead of being glued. Under normal conditions, cooling is not required because the </w:t>
      </w:r>
      <w:r w:rsidR="000241D1">
        <w:rPr>
          <w:lang w:val="en-US"/>
        </w:rPr>
        <w:t xml:space="preserve">camera is connected with a </w:t>
      </w:r>
      <w:r w:rsidRPr="00CB7231">
        <w:rPr>
          <w:lang w:val="en-US"/>
        </w:rPr>
        <w:t xml:space="preserve">solid aluminum adapter </w:t>
      </w:r>
      <w:r w:rsidR="000241D1">
        <w:rPr>
          <w:lang w:val="en-US"/>
        </w:rPr>
        <w:t>and</w:t>
      </w:r>
      <w:r w:rsidRPr="00CB7231">
        <w:rPr>
          <w:lang w:val="en-US"/>
        </w:rPr>
        <w:t xml:space="preserve"> a double-layer thermal film for heat coupling with the enclosure. A cable gland with an extra-large sealing inlay enables tool-free entry of standard cables with USB-C plugs. </w:t>
      </w:r>
      <w:r w:rsidR="000241D1" w:rsidRPr="000241D1">
        <w:rPr>
          <w:lang w:val="en-US"/>
        </w:rPr>
        <w:t>With</w:t>
      </w:r>
      <w:r w:rsidR="000241D1">
        <w:rPr>
          <w:lang w:val="en-US"/>
        </w:rPr>
        <w:t xml:space="preserve"> the</w:t>
      </w:r>
      <w:r w:rsidR="000241D1" w:rsidRPr="000241D1">
        <w:rPr>
          <w:lang w:val="en-US"/>
        </w:rPr>
        <w:t xml:space="preserve"> help of a dovetail adapter plate</w:t>
      </w:r>
      <w:r w:rsidR="000241D1">
        <w:rPr>
          <w:lang w:val="en-US"/>
        </w:rPr>
        <w:t>,</w:t>
      </w:r>
      <w:r w:rsidR="000241D1" w:rsidRPr="000241D1">
        <w:rPr>
          <w:lang w:val="en-US"/>
        </w:rPr>
        <w:t xml:space="preserve"> the Chamel</w:t>
      </w:r>
      <w:r w:rsidR="000241D1">
        <w:rPr>
          <w:lang w:val="en-US"/>
        </w:rPr>
        <w:t>e</w:t>
      </w:r>
      <w:r w:rsidR="000241D1" w:rsidRPr="000241D1">
        <w:rPr>
          <w:lang w:val="en-US"/>
        </w:rPr>
        <w:t xml:space="preserve">on XS enclosures are fully compatible </w:t>
      </w:r>
      <w:r w:rsidR="000241D1">
        <w:rPr>
          <w:lang w:val="en-US"/>
        </w:rPr>
        <w:t>to</w:t>
      </w:r>
      <w:r w:rsidR="000241D1" w:rsidRPr="000241D1">
        <w:rPr>
          <w:lang w:val="en-US"/>
        </w:rPr>
        <w:t xml:space="preserve"> autoVimation</w:t>
      </w:r>
      <w:r w:rsidR="000241D1">
        <w:rPr>
          <w:lang w:val="en-US"/>
        </w:rPr>
        <w:t>’</w:t>
      </w:r>
      <w:r w:rsidR="000241D1" w:rsidRPr="000241D1">
        <w:rPr>
          <w:lang w:val="en-US"/>
        </w:rPr>
        <w:t xml:space="preserve">s </w:t>
      </w:r>
      <w:r w:rsidR="000241D1">
        <w:rPr>
          <w:lang w:val="en-US"/>
        </w:rPr>
        <w:t>m</w:t>
      </w:r>
      <w:r w:rsidR="000241D1" w:rsidRPr="000241D1">
        <w:rPr>
          <w:lang w:val="en-US"/>
        </w:rPr>
        <w:t>achin</w:t>
      </w:r>
      <w:r w:rsidR="000241D1">
        <w:rPr>
          <w:lang w:val="en-US"/>
        </w:rPr>
        <w:t>e</w:t>
      </w:r>
      <w:r w:rsidR="000241D1" w:rsidRPr="000241D1">
        <w:rPr>
          <w:lang w:val="en-US"/>
        </w:rPr>
        <w:t xml:space="preserve"> </w:t>
      </w:r>
      <w:r w:rsidR="000241D1">
        <w:rPr>
          <w:lang w:val="en-US"/>
        </w:rPr>
        <w:t>v</w:t>
      </w:r>
      <w:r w:rsidR="000241D1" w:rsidRPr="000241D1">
        <w:rPr>
          <w:lang w:val="en-US"/>
        </w:rPr>
        <w:t>ision construction kit. This way</w:t>
      </w:r>
      <w:r w:rsidR="000241D1">
        <w:rPr>
          <w:lang w:val="en-US"/>
        </w:rPr>
        <w:t>,</w:t>
      </w:r>
      <w:r w:rsidR="000241D1" w:rsidRPr="000241D1">
        <w:rPr>
          <w:lang w:val="en-US"/>
        </w:rPr>
        <w:t xml:space="preserve"> all 30mm dovetail mounting kits can be used to mount and </w:t>
      </w:r>
      <w:r w:rsidR="000241D1">
        <w:rPr>
          <w:lang w:val="en-US"/>
        </w:rPr>
        <w:t>align</w:t>
      </w:r>
      <w:r w:rsidR="000241D1" w:rsidRPr="000241D1">
        <w:rPr>
          <w:lang w:val="en-US"/>
        </w:rPr>
        <w:t xml:space="preserve"> the housing vibration-proof </w:t>
      </w:r>
      <w:r w:rsidR="000241D1">
        <w:rPr>
          <w:lang w:val="en-US"/>
        </w:rPr>
        <w:t>on</w:t>
      </w:r>
      <w:r w:rsidR="000241D1" w:rsidRPr="000241D1">
        <w:rPr>
          <w:lang w:val="en-US"/>
        </w:rPr>
        <w:t xml:space="preserve"> flat surfaces o</w:t>
      </w:r>
      <w:r w:rsidR="000241D1">
        <w:rPr>
          <w:lang w:val="en-US"/>
        </w:rPr>
        <w:t>r</w:t>
      </w:r>
      <w:r w:rsidR="000241D1" w:rsidRPr="000241D1">
        <w:rPr>
          <w:lang w:val="en-US"/>
        </w:rPr>
        <w:t xml:space="preserve"> slot profiles.</w:t>
      </w:r>
    </w:p>
    <w:p w14:paraId="21E3F1B4" w14:textId="77777777" w:rsidR="00D2060E" w:rsidRDefault="00D2060E" w:rsidP="00CA5A05">
      <w:pPr>
        <w:suppressAutoHyphens/>
        <w:spacing w:line="360" w:lineRule="auto"/>
        <w:jc w:val="both"/>
        <w:rPr>
          <w:lang w:val="en-U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D2060E" w14:paraId="12C7EB82" w14:textId="77777777">
        <w:tc>
          <w:tcPr>
            <w:tcW w:w="7226" w:type="dxa"/>
          </w:tcPr>
          <w:p w14:paraId="40BC4C4D" w14:textId="7AB47666" w:rsidR="00D2060E" w:rsidRDefault="00A77C43" w:rsidP="00CA5A05">
            <w:pPr>
              <w:suppressAutoHyphens/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pict w14:anchorId="0FA89D4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8.2pt;height:98.4pt">
                  <v:imagedata r:id="rId7" o:title="4_x_chamaeleon-xs_2000px"/>
                </v:shape>
              </w:pict>
            </w:r>
          </w:p>
        </w:tc>
      </w:tr>
      <w:tr w:rsidR="00D2060E" w:rsidRPr="000241D1" w14:paraId="6C5EDED0" w14:textId="77777777">
        <w:tc>
          <w:tcPr>
            <w:tcW w:w="7226" w:type="dxa"/>
          </w:tcPr>
          <w:p w14:paraId="1AA2A349" w14:textId="538ED87F" w:rsidR="00D2060E" w:rsidRDefault="00E17437" w:rsidP="00CB7231">
            <w:pPr>
              <w:suppressAutoHyphens/>
              <w:ind w:left="709" w:right="711"/>
              <w:jc w:val="center"/>
              <w:rPr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Caption</w:t>
            </w:r>
            <w:r w:rsidR="00D2060E">
              <w:rPr>
                <w:b/>
                <w:sz w:val="18"/>
                <w:lang w:val="en-US"/>
              </w:rPr>
              <w:t>:</w:t>
            </w:r>
            <w:r w:rsidR="00D2060E">
              <w:rPr>
                <w:sz w:val="18"/>
                <w:lang w:val="en-US"/>
              </w:rPr>
              <w:t xml:space="preserve"> </w:t>
            </w:r>
            <w:r w:rsidR="00CB7231" w:rsidRPr="00CB7231">
              <w:rPr>
                <w:sz w:val="18"/>
                <w:lang w:val="en-US"/>
              </w:rPr>
              <w:t>The Chameleon XS enclosure series now also provides IP66/67 protection for the Intel</w:t>
            </w:r>
            <w:r w:rsidR="00CB7231" w:rsidRPr="00CB7231">
              <w:rPr>
                <w:sz w:val="18"/>
                <w:vertAlign w:val="superscript"/>
                <w:lang w:val="en-US"/>
              </w:rPr>
              <w:t>®</w:t>
            </w:r>
            <w:r w:rsidR="00CB7231" w:rsidRPr="00CB7231">
              <w:rPr>
                <w:sz w:val="18"/>
                <w:lang w:val="en-US"/>
              </w:rPr>
              <w:t xml:space="preserve"> RealSense™ Depth Camera D455</w:t>
            </w:r>
          </w:p>
        </w:tc>
      </w:tr>
    </w:tbl>
    <w:p w14:paraId="0E96D3B7" w14:textId="77777777" w:rsidR="00D2060E" w:rsidRDefault="00D2060E" w:rsidP="00CA5A05">
      <w:pPr>
        <w:suppressAutoHyphens/>
        <w:spacing w:line="360" w:lineRule="auto"/>
        <w:jc w:val="both"/>
        <w:rPr>
          <w:lang w:val="en-US"/>
        </w:rPr>
      </w:pPr>
    </w:p>
    <w:p w14:paraId="4B44DA96" w14:textId="77777777" w:rsidR="00D2060E" w:rsidRDefault="00D2060E" w:rsidP="00CA5A05">
      <w:pPr>
        <w:suppressAutoHyphens/>
        <w:spacing w:line="360" w:lineRule="auto"/>
        <w:jc w:val="both"/>
        <w:rPr>
          <w:lang w:val="en-US"/>
        </w:rPr>
      </w:pPr>
    </w:p>
    <w:p w14:paraId="2B8294CB" w14:textId="77777777" w:rsidR="00D2060E" w:rsidRDefault="00D2060E" w:rsidP="00CA5A05">
      <w:pPr>
        <w:suppressAutoHyphens/>
        <w:spacing w:line="360" w:lineRule="auto"/>
        <w:jc w:val="both"/>
        <w:rPr>
          <w:lang w:val="en-US"/>
        </w:rPr>
      </w:pPr>
    </w:p>
    <w:p w14:paraId="16528B50" w14:textId="77777777" w:rsidR="00E17437" w:rsidRDefault="00E17437" w:rsidP="00CA5A05">
      <w:pPr>
        <w:suppressAutoHyphens/>
        <w:spacing w:line="360" w:lineRule="auto"/>
        <w:jc w:val="both"/>
        <w:rPr>
          <w:lang w:val="en-US"/>
        </w:rPr>
      </w:pPr>
    </w:p>
    <w:p w14:paraId="77B72EA3" w14:textId="77777777" w:rsidR="00E17437" w:rsidRPr="00E17437" w:rsidRDefault="00E17437" w:rsidP="00E17437">
      <w:pPr>
        <w:suppressAutoHyphens/>
        <w:spacing w:line="360" w:lineRule="auto"/>
        <w:jc w:val="both"/>
        <w:rPr>
          <w:lang w:val="en-US"/>
        </w:rPr>
      </w:pPr>
    </w:p>
    <w:p w14:paraId="4985145B" w14:textId="77777777" w:rsidR="00E17437" w:rsidRPr="00E17437" w:rsidRDefault="00E17437" w:rsidP="00E17437">
      <w:pPr>
        <w:suppressAutoHyphens/>
        <w:spacing w:line="360" w:lineRule="auto"/>
        <w:jc w:val="both"/>
        <w:rPr>
          <w:lang w:val="en-US"/>
        </w:rPr>
      </w:pPr>
    </w:p>
    <w:p w14:paraId="116ACBB1" w14:textId="77777777" w:rsidR="00E17437" w:rsidRPr="00E17437" w:rsidRDefault="00E17437" w:rsidP="00E17437">
      <w:pPr>
        <w:suppressAutoHyphens/>
        <w:spacing w:line="360" w:lineRule="auto"/>
        <w:jc w:val="both"/>
        <w:rPr>
          <w:lang w:val="en-US"/>
        </w:rPr>
      </w:pPr>
    </w:p>
    <w:p w14:paraId="4914F69A" w14:textId="77777777" w:rsidR="00E17437" w:rsidRPr="00E17437" w:rsidRDefault="00E17437" w:rsidP="00E17437">
      <w:pPr>
        <w:suppressAutoHyphens/>
        <w:jc w:val="both"/>
        <w:rPr>
          <w:lang w:val="en-US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43"/>
        <w:gridCol w:w="3629"/>
        <w:gridCol w:w="1390"/>
        <w:gridCol w:w="1140"/>
      </w:tblGrid>
      <w:tr w:rsidR="00E17437" w:rsidRPr="00E17437" w14:paraId="5724D4F2" w14:textId="77777777" w:rsidTr="00CF401A">
        <w:tc>
          <w:tcPr>
            <w:tcW w:w="1143" w:type="dxa"/>
            <w:shd w:val="clear" w:color="auto" w:fill="auto"/>
          </w:tcPr>
          <w:p w14:paraId="44455FB7" w14:textId="77777777" w:rsidR="00E17437" w:rsidRPr="00E17437" w:rsidRDefault="00E17437" w:rsidP="00D3546F">
            <w:pPr>
              <w:suppressAutoHyphens/>
              <w:rPr>
                <w:sz w:val="18"/>
                <w:szCs w:val="18"/>
                <w:lang w:val="en-US"/>
              </w:rPr>
            </w:pPr>
            <w:r w:rsidRPr="00E17437">
              <w:rPr>
                <w:sz w:val="18"/>
                <w:szCs w:val="18"/>
                <w:lang w:val="en-US"/>
              </w:rPr>
              <w:lastRenderedPageBreak/>
              <w:t>Image/s:</w:t>
            </w:r>
          </w:p>
        </w:tc>
        <w:tc>
          <w:tcPr>
            <w:tcW w:w="3629" w:type="dxa"/>
            <w:shd w:val="clear" w:color="auto" w:fill="auto"/>
          </w:tcPr>
          <w:p w14:paraId="3475CD4B" w14:textId="4221BBE5" w:rsidR="00E17437" w:rsidRPr="00E17437" w:rsidRDefault="00CF401A" w:rsidP="00D3546F">
            <w:pPr>
              <w:suppressAutoHyphens/>
              <w:rPr>
                <w:sz w:val="18"/>
                <w:szCs w:val="18"/>
                <w:lang w:val="en-US"/>
              </w:rPr>
            </w:pPr>
            <w:r w:rsidRPr="00CF401A">
              <w:rPr>
                <w:sz w:val="18"/>
                <w:szCs w:val="18"/>
                <w:lang w:val="en-US"/>
              </w:rPr>
              <w:t>4_x_chamaeleon-xs</w:t>
            </w:r>
          </w:p>
        </w:tc>
        <w:tc>
          <w:tcPr>
            <w:tcW w:w="1390" w:type="dxa"/>
            <w:shd w:val="clear" w:color="auto" w:fill="auto"/>
          </w:tcPr>
          <w:p w14:paraId="2651799C" w14:textId="77777777" w:rsidR="00E17437" w:rsidRPr="00E17437" w:rsidRDefault="00E17437" w:rsidP="00D3546F">
            <w:pPr>
              <w:suppressAutoHyphens/>
              <w:rPr>
                <w:sz w:val="18"/>
                <w:szCs w:val="18"/>
                <w:lang w:val="en-US"/>
              </w:rPr>
            </w:pPr>
            <w:r w:rsidRPr="00E17437">
              <w:rPr>
                <w:sz w:val="18"/>
                <w:szCs w:val="18"/>
                <w:lang w:val="en-US"/>
              </w:rPr>
              <w:t>Characters:</w:t>
            </w:r>
          </w:p>
        </w:tc>
        <w:tc>
          <w:tcPr>
            <w:tcW w:w="1140" w:type="dxa"/>
            <w:shd w:val="clear" w:color="auto" w:fill="auto"/>
          </w:tcPr>
          <w:p w14:paraId="1EB31477" w14:textId="3B28F208" w:rsidR="00E17437" w:rsidRPr="00E17437" w:rsidRDefault="000241D1" w:rsidP="00D3546F">
            <w:pPr>
              <w:suppressAutoHyphens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1376</w:t>
            </w:r>
          </w:p>
        </w:tc>
      </w:tr>
      <w:tr w:rsidR="00E17437" w:rsidRPr="00E17437" w14:paraId="44B92448" w14:textId="77777777" w:rsidTr="00CF401A">
        <w:tc>
          <w:tcPr>
            <w:tcW w:w="1143" w:type="dxa"/>
            <w:shd w:val="clear" w:color="auto" w:fill="auto"/>
          </w:tcPr>
          <w:p w14:paraId="3B0A3F33" w14:textId="77777777" w:rsidR="00E17437" w:rsidRPr="00E17437" w:rsidRDefault="00E17437" w:rsidP="00D3546F">
            <w:pPr>
              <w:suppressAutoHyphens/>
              <w:spacing w:before="120"/>
              <w:rPr>
                <w:sz w:val="18"/>
                <w:szCs w:val="18"/>
                <w:lang w:val="en-US"/>
              </w:rPr>
            </w:pPr>
            <w:r w:rsidRPr="00E17437">
              <w:rPr>
                <w:sz w:val="18"/>
                <w:szCs w:val="18"/>
                <w:lang w:val="en-US"/>
              </w:rPr>
              <w:t>File name:</w:t>
            </w:r>
          </w:p>
        </w:tc>
        <w:tc>
          <w:tcPr>
            <w:tcW w:w="3629" w:type="dxa"/>
            <w:shd w:val="clear" w:color="auto" w:fill="auto"/>
          </w:tcPr>
          <w:p w14:paraId="132767F7" w14:textId="1FDD8650" w:rsidR="00E17437" w:rsidRPr="005E5451" w:rsidRDefault="00CF401A" w:rsidP="00D3546F">
            <w:pPr>
              <w:suppressAutoHyphens/>
              <w:spacing w:before="120"/>
              <w:rPr>
                <w:sz w:val="18"/>
                <w:szCs w:val="18"/>
                <w:lang w:val="fr-FR"/>
              </w:rPr>
            </w:pPr>
            <w:r w:rsidRPr="005E5451">
              <w:rPr>
                <w:sz w:val="18"/>
                <w:szCs w:val="18"/>
                <w:lang w:val="fr-FR"/>
              </w:rPr>
              <w:t>202103013_pm_chameleon_xs_d455_en</w:t>
            </w:r>
          </w:p>
        </w:tc>
        <w:tc>
          <w:tcPr>
            <w:tcW w:w="1390" w:type="dxa"/>
            <w:shd w:val="clear" w:color="auto" w:fill="auto"/>
          </w:tcPr>
          <w:p w14:paraId="69CC1970" w14:textId="77777777" w:rsidR="00E17437" w:rsidRPr="00E17437" w:rsidRDefault="00E17437" w:rsidP="00D3546F">
            <w:pPr>
              <w:suppressAutoHyphens/>
              <w:spacing w:before="120"/>
              <w:rPr>
                <w:sz w:val="18"/>
                <w:szCs w:val="18"/>
                <w:lang w:val="en-US"/>
              </w:rPr>
            </w:pPr>
            <w:r w:rsidRPr="00E17437">
              <w:rPr>
                <w:sz w:val="18"/>
                <w:szCs w:val="18"/>
                <w:lang w:val="en-US"/>
              </w:rPr>
              <w:t>Date:</w:t>
            </w:r>
          </w:p>
        </w:tc>
        <w:tc>
          <w:tcPr>
            <w:tcW w:w="1140" w:type="dxa"/>
            <w:shd w:val="clear" w:color="auto" w:fill="auto"/>
          </w:tcPr>
          <w:p w14:paraId="55F8CC0E" w14:textId="2BB60543" w:rsidR="00E17437" w:rsidRPr="00E17437" w:rsidRDefault="00A77C43" w:rsidP="00D3546F">
            <w:pPr>
              <w:suppressAutoHyphens/>
              <w:spacing w:before="120"/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03-04-2021</w:t>
            </w:r>
          </w:p>
        </w:tc>
      </w:tr>
    </w:tbl>
    <w:p w14:paraId="0DB1A6EA" w14:textId="77777777" w:rsidR="00E17437" w:rsidRPr="00E17437" w:rsidRDefault="00E17437" w:rsidP="00E17437">
      <w:pPr>
        <w:suppressAutoHyphens/>
        <w:spacing w:before="120" w:after="120"/>
        <w:rPr>
          <w:b/>
          <w:sz w:val="16"/>
          <w:lang w:val="en-US"/>
        </w:rPr>
      </w:pPr>
      <w:r w:rsidRPr="00E17437">
        <w:rPr>
          <w:b/>
          <w:sz w:val="16"/>
          <w:lang w:val="en-US"/>
        </w:rPr>
        <w:t xml:space="preserve">About </w:t>
      </w:r>
      <w:r>
        <w:rPr>
          <w:b/>
          <w:sz w:val="16"/>
          <w:lang w:val="en-US"/>
        </w:rPr>
        <w:t>autoVimation</w:t>
      </w:r>
    </w:p>
    <w:p w14:paraId="735D20CB" w14:textId="77777777" w:rsidR="00E17437" w:rsidRDefault="00E17437" w:rsidP="00E17437">
      <w:pPr>
        <w:suppressAutoHyphens/>
        <w:jc w:val="both"/>
        <w:rPr>
          <w:sz w:val="16"/>
          <w:lang w:val="en-US"/>
        </w:rPr>
      </w:pPr>
      <w:r>
        <w:rPr>
          <w:sz w:val="16"/>
          <w:lang w:val="en-US"/>
        </w:rPr>
        <w:t>Established in 2008, Karlsruhe-based autoVimation was founded by Peter Neuhaus to provide solutions for easier installation and adjustment of image processing components. The company has developed a modular construction kit that simplifies the connection of all required components, which does away with costly and time-consuming manufacturing of dedicated mounting brackets. The product portfolio also includes compact, easy-to-integrate enclosures that provide optimal protection for cameras and lenses in industrial applications, and ensure good heat dissipation. autoVimation supplies complete, ready-to-install mechanical solutions for cameras and light fittings, and enables the integration of special lenses, filters, light barriers, encoders, or other sensors.</w:t>
      </w:r>
    </w:p>
    <w:p w14:paraId="56BFF804" w14:textId="77777777" w:rsidR="00E17437" w:rsidRPr="00E17437" w:rsidRDefault="00E17437" w:rsidP="00E17437">
      <w:pPr>
        <w:suppressAutoHyphens/>
        <w:jc w:val="both"/>
        <w:rPr>
          <w:sz w:val="16"/>
          <w:lang w:val="en-US"/>
        </w:rPr>
      </w:pPr>
      <w:r>
        <w:rPr>
          <w:sz w:val="16"/>
          <w:lang w:val="en-US"/>
        </w:rPr>
        <w:t>autoVimation's customers include renowned companies from various industry branches, such as the pharmaceutical and food industry, measuring technology, quality control, and security technology.</w:t>
      </w:r>
    </w:p>
    <w:p w14:paraId="1D9A9D6D" w14:textId="77777777" w:rsidR="00E17437" w:rsidRPr="00E17437" w:rsidRDefault="00E17437" w:rsidP="00E17437">
      <w:pPr>
        <w:pBdr>
          <w:between w:val="single" w:sz="4" w:space="1" w:color="auto"/>
        </w:pBdr>
        <w:suppressAutoHyphens/>
        <w:jc w:val="both"/>
        <w:rPr>
          <w:sz w:val="16"/>
          <w:lang w:val="en-US"/>
        </w:rPr>
      </w:pPr>
    </w:p>
    <w:p w14:paraId="4F962E9F" w14:textId="77777777" w:rsidR="00E17437" w:rsidRPr="00E17437" w:rsidRDefault="00E17437" w:rsidP="00E17437">
      <w:pPr>
        <w:pBdr>
          <w:between w:val="single" w:sz="4" w:space="1" w:color="auto"/>
        </w:pBdr>
        <w:suppressAutoHyphens/>
        <w:jc w:val="both"/>
        <w:rPr>
          <w:sz w:val="16"/>
          <w:lang w:val="en-US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04"/>
        <w:gridCol w:w="2598"/>
      </w:tblGrid>
      <w:tr w:rsidR="00E17437" w:rsidRPr="00E17437" w14:paraId="2DF7E439" w14:textId="77777777" w:rsidTr="00D3546F">
        <w:tc>
          <w:tcPr>
            <w:tcW w:w="4704" w:type="dxa"/>
            <w:shd w:val="clear" w:color="auto" w:fill="auto"/>
          </w:tcPr>
          <w:p w14:paraId="4F87634D" w14:textId="77777777" w:rsidR="00E17437" w:rsidRPr="00CF401A" w:rsidRDefault="00E17437" w:rsidP="00D3546F">
            <w:pPr>
              <w:suppressAutoHyphens/>
              <w:rPr>
                <w:b/>
              </w:rPr>
            </w:pPr>
            <w:r w:rsidRPr="00CF401A">
              <w:rPr>
                <w:b/>
              </w:rPr>
              <w:t>Contact:</w:t>
            </w:r>
          </w:p>
          <w:p w14:paraId="17F95D23" w14:textId="77777777" w:rsidR="00E17437" w:rsidRPr="00E17437" w:rsidRDefault="00E17437" w:rsidP="00D3546F">
            <w:pPr>
              <w:keepNext/>
              <w:suppressAutoHyphens/>
              <w:ind w:right="-70"/>
              <w:outlineLvl w:val="1"/>
              <w:rPr>
                <w:b/>
              </w:rPr>
            </w:pPr>
            <w:r>
              <w:t>autoVimation GmbH</w:t>
            </w:r>
          </w:p>
          <w:p w14:paraId="5476CB39" w14:textId="77777777" w:rsidR="00E17437" w:rsidRPr="00E17437" w:rsidRDefault="00E17437" w:rsidP="00D3546F">
            <w:pPr>
              <w:suppressAutoHyphens/>
              <w:spacing w:before="120" w:after="120"/>
            </w:pPr>
            <w:r>
              <w:t>Peter Neuhaus</w:t>
            </w:r>
          </w:p>
          <w:p w14:paraId="6C5F3CCB" w14:textId="77777777" w:rsidR="00E17437" w:rsidRDefault="00E17437" w:rsidP="00D3546F">
            <w:pPr>
              <w:suppressAutoHyphens/>
              <w:jc w:val="both"/>
            </w:pPr>
            <w:r w:rsidRPr="00347C9D">
              <w:t>R</w:t>
            </w:r>
            <w:r>
              <w:t>oe</w:t>
            </w:r>
            <w:r w:rsidRPr="00347C9D">
              <w:t>merweg 1</w:t>
            </w:r>
          </w:p>
          <w:p w14:paraId="1CAC37F3" w14:textId="77777777" w:rsidR="00E17437" w:rsidRPr="00E17437" w:rsidRDefault="00E17437" w:rsidP="00D3546F">
            <w:pPr>
              <w:suppressAutoHyphens/>
              <w:rPr>
                <w:lang w:val="en-US"/>
              </w:rPr>
            </w:pPr>
            <w:r w:rsidRPr="005E5451">
              <w:rPr>
                <w:lang w:val="en-US"/>
              </w:rPr>
              <w:t>76287 Rheinstetten</w:t>
            </w:r>
          </w:p>
          <w:p w14:paraId="15EB3707" w14:textId="77777777" w:rsidR="00E17437" w:rsidRPr="00E17437" w:rsidRDefault="00E17437" w:rsidP="00D3546F">
            <w:pPr>
              <w:suppressAutoHyphens/>
              <w:rPr>
                <w:lang w:val="en-US"/>
              </w:rPr>
            </w:pPr>
            <w:r w:rsidRPr="00E17437">
              <w:rPr>
                <w:lang w:val="en-US"/>
              </w:rPr>
              <w:t>Germany</w:t>
            </w:r>
          </w:p>
          <w:p w14:paraId="7BAAC189" w14:textId="77777777" w:rsidR="00E17437" w:rsidRPr="005E5451" w:rsidRDefault="00E17437" w:rsidP="00D3546F">
            <w:pPr>
              <w:suppressAutoHyphens/>
              <w:spacing w:before="120"/>
              <w:rPr>
                <w:lang w:val="en-US"/>
              </w:rPr>
            </w:pPr>
            <w:r w:rsidRPr="00E17437">
              <w:rPr>
                <w:lang w:val="en-US"/>
              </w:rPr>
              <w:t xml:space="preserve">Phone: +49 . </w:t>
            </w:r>
            <w:r w:rsidRPr="005E5451">
              <w:rPr>
                <w:lang w:val="en-US"/>
              </w:rPr>
              <w:t>721 . 627 6756</w:t>
            </w:r>
          </w:p>
          <w:p w14:paraId="60CF953C" w14:textId="77777777" w:rsidR="00E17437" w:rsidRPr="005E5451" w:rsidRDefault="00E17437" w:rsidP="00D3546F">
            <w:pPr>
              <w:suppressAutoHyphens/>
              <w:rPr>
                <w:lang w:val="en-US"/>
              </w:rPr>
            </w:pPr>
            <w:r w:rsidRPr="005E5451">
              <w:rPr>
                <w:lang w:val="en-US"/>
              </w:rPr>
              <w:t>Email: sales@autovimation.com</w:t>
            </w:r>
          </w:p>
          <w:p w14:paraId="169D115D" w14:textId="77777777" w:rsidR="00E17437" w:rsidRPr="00E17437" w:rsidRDefault="00E17437" w:rsidP="00D3546F">
            <w:pPr>
              <w:suppressAutoHyphens/>
              <w:rPr>
                <w:sz w:val="18"/>
                <w:szCs w:val="18"/>
                <w:lang w:val="fr-FR"/>
              </w:rPr>
            </w:pPr>
            <w:r w:rsidRPr="00E17437">
              <w:rPr>
                <w:lang w:val="fr-FR"/>
              </w:rPr>
              <w:t xml:space="preserve">Internet: </w:t>
            </w:r>
            <w:r w:rsidRPr="00D3546F">
              <w:rPr>
                <w:lang w:val="fr-FR"/>
              </w:rPr>
              <w:t>www.autovimation.com</w:t>
            </w:r>
          </w:p>
        </w:tc>
        <w:tc>
          <w:tcPr>
            <w:tcW w:w="2598" w:type="dxa"/>
            <w:shd w:val="clear" w:color="auto" w:fill="auto"/>
          </w:tcPr>
          <w:p w14:paraId="22AFEC36" w14:textId="77777777" w:rsidR="00E17437" w:rsidRPr="00E17437" w:rsidRDefault="00E17437" w:rsidP="00D3546F">
            <w:pPr>
              <w:suppressAutoHyphens/>
              <w:spacing w:before="240"/>
              <w:rPr>
                <w:sz w:val="16"/>
              </w:rPr>
            </w:pPr>
            <w:r w:rsidRPr="00E17437">
              <w:rPr>
                <w:sz w:val="16"/>
              </w:rPr>
              <w:t>gii die Presse-Agentur GmbH</w:t>
            </w:r>
          </w:p>
          <w:p w14:paraId="52059BC6" w14:textId="77777777" w:rsidR="00E17437" w:rsidRPr="00E17437" w:rsidRDefault="00E17437" w:rsidP="00D3546F">
            <w:pPr>
              <w:suppressAutoHyphens/>
              <w:rPr>
                <w:sz w:val="16"/>
                <w:lang w:val="en-US"/>
              </w:rPr>
            </w:pPr>
            <w:r w:rsidRPr="00E17437">
              <w:rPr>
                <w:sz w:val="16"/>
              </w:rPr>
              <w:t xml:space="preserve">Immanuelkirchstr. </w:t>
            </w:r>
            <w:r w:rsidRPr="00E17437">
              <w:rPr>
                <w:sz w:val="16"/>
                <w:lang w:val="en-US"/>
              </w:rPr>
              <w:t>12</w:t>
            </w:r>
          </w:p>
          <w:p w14:paraId="3C35D1B2" w14:textId="77777777" w:rsidR="00E17437" w:rsidRPr="00E17437" w:rsidRDefault="00E17437" w:rsidP="00D3546F">
            <w:pPr>
              <w:suppressAutoHyphens/>
              <w:rPr>
                <w:sz w:val="16"/>
                <w:lang w:val="en-US"/>
              </w:rPr>
            </w:pPr>
            <w:r w:rsidRPr="00E17437">
              <w:rPr>
                <w:sz w:val="16"/>
                <w:lang w:val="en-US"/>
              </w:rPr>
              <w:t>10405 Berlin</w:t>
            </w:r>
          </w:p>
          <w:p w14:paraId="77BA808A" w14:textId="77777777" w:rsidR="00E17437" w:rsidRPr="00E17437" w:rsidRDefault="00E17437" w:rsidP="00D3546F">
            <w:pPr>
              <w:suppressAutoHyphens/>
              <w:rPr>
                <w:sz w:val="16"/>
                <w:lang w:val="en-US"/>
              </w:rPr>
            </w:pPr>
            <w:r w:rsidRPr="00E17437">
              <w:rPr>
                <w:sz w:val="16"/>
                <w:lang w:val="en-US"/>
              </w:rPr>
              <w:t>Germany</w:t>
            </w:r>
          </w:p>
          <w:p w14:paraId="48E21708" w14:textId="77777777" w:rsidR="00E17437" w:rsidRPr="00E17437" w:rsidRDefault="00E17437" w:rsidP="00D3546F">
            <w:pPr>
              <w:suppressAutoHyphens/>
              <w:rPr>
                <w:sz w:val="16"/>
                <w:lang w:val="en-US"/>
              </w:rPr>
            </w:pPr>
            <w:r w:rsidRPr="00E17437">
              <w:rPr>
                <w:sz w:val="16"/>
                <w:lang w:val="en-US"/>
              </w:rPr>
              <w:t>Phone: +49 . 30 . 538 9650</w:t>
            </w:r>
          </w:p>
          <w:p w14:paraId="249A7323" w14:textId="77777777" w:rsidR="00E17437" w:rsidRPr="00E17437" w:rsidRDefault="00E17437" w:rsidP="00D3546F">
            <w:pPr>
              <w:suppressAutoHyphens/>
              <w:rPr>
                <w:sz w:val="16"/>
                <w:lang w:val="en-US"/>
              </w:rPr>
            </w:pPr>
            <w:r w:rsidRPr="00E17437">
              <w:rPr>
                <w:sz w:val="16"/>
                <w:lang w:val="en-US"/>
              </w:rPr>
              <w:t>Email: info@gii.de</w:t>
            </w:r>
          </w:p>
          <w:p w14:paraId="543FC866" w14:textId="77777777" w:rsidR="00E17437" w:rsidRPr="00E17437" w:rsidRDefault="00E17437" w:rsidP="00D3546F">
            <w:pPr>
              <w:suppressAutoHyphens/>
              <w:rPr>
                <w:sz w:val="18"/>
                <w:szCs w:val="18"/>
                <w:lang w:val="en-US"/>
              </w:rPr>
            </w:pPr>
            <w:r w:rsidRPr="00E17437">
              <w:rPr>
                <w:sz w:val="16"/>
              </w:rPr>
              <w:t>Internet: www.gii.de</w:t>
            </w:r>
          </w:p>
        </w:tc>
      </w:tr>
    </w:tbl>
    <w:p w14:paraId="19FB1927" w14:textId="77777777" w:rsidR="00E17437" w:rsidRPr="00E17437" w:rsidRDefault="00E17437" w:rsidP="00E17437">
      <w:pPr>
        <w:suppressAutoHyphens/>
        <w:rPr>
          <w:lang w:val="en-US"/>
        </w:rPr>
      </w:pPr>
    </w:p>
    <w:sectPr w:rsidR="00E17437" w:rsidRPr="00E17437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2268" w:right="2835" w:bottom="851" w:left="1985" w:header="720" w:footer="720" w:gutter="0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C00449" w14:textId="77777777" w:rsidR="003478DD" w:rsidRDefault="003478DD">
      <w:r>
        <w:separator/>
      </w:r>
    </w:p>
  </w:endnote>
  <w:endnote w:type="continuationSeparator" w:id="0">
    <w:p w14:paraId="267B433D" w14:textId="77777777" w:rsidR="003478DD" w:rsidRDefault="00347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A Bk BT">
    <w:altName w:val="Tahoma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29AB85" w14:textId="77777777" w:rsidR="00CA5A05" w:rsidRPr="00CA5A05" w:rsidRDefault="00CA5A05" w:rsidP="00CA5A05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C953A9" w14:textId="77777777" w:rsidR="00CA5A05" w:rsidRPr="00CA5A05" w:rsidRDefault="00CA5A05" w:rsidP="00CA5A05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2C34B0" w14:textId="77777777" w:rsidR="003478DD" w:rsidRDefault="003478DD">
      <w:r>
        <w:separator/>
      </w:r>
    </w:p>
  </w:footnote>
  <w:footnote w:type="continuationSeparator" w:id="0">
    <w:p w14:paraId="41A70149" w14:textId="77777777" w:rsidR="003478DD" w:rsidRDefault="003478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A065D6" w14:textId="74CB8DE6" w:rsidR="00D2060E" w:rsidRPr="00CA5A05" w:rsidRDefault="00A77C43" w:rsidP="00CA5A05">
    <w:pPr>
      <w:pStyle w:val="Kopfzeile"/>
      <w:tabs>
        <w:tab w:val="clear" w:pos="4536"/>
        <w:tab w:val="clear" w:pos="9072"/>
      </w:tabs>
      <w:suppressAutoHyphens/>
      <w:ind w:left="709" w:right="851" w:hanging="709"/>
      <w:rPr>
        <w:rStyle w:val="Seitenzahl"/>
        <w:sz w:val="18"/>
        <w:lang w:val="en-US"/>
      </w:rPr>
    </w:pPr>
    <w:r>
      <w:rPr>
        <w:noProof/>
        <w:sz w:val="18"/>
      </w:rPr>
      <w:pict w14:anchorId="15BA2A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position:absolute;left:0;text-align:left;margin-left:297.75pt;margin-top:0;width:168.65pt;height:47.05pt;z-index:-251659264" o:allowincell="f">
          <v:imagedata r:id="rId1" o:title="logo_autovimation_150"/>
        </v:shape>
      </w:pict>
    </w:r>
    <w:r w:rsidR="00D2060E">
      <w:rPr>
        <w:sz w:val="18"/>
        <w:lang w:val="en-US"/>
      </w:rPr>
      <w:t xml:space="preserve">Page </w:t>
    </w:r>
    <w:r w:rsidR="00D2060E">
      <w:rPr>
        <w:rStyle w:val="Seitenzahl"/>
        <w:sz w:val="18"/>
      </w:rPr>
      <w:fldChar w:fldCharType="begin"/>
    </w:r>
    <w:r w:rsidR="00D2060E">
      <w:rPr>
        <w:rStyle w:val="Seitenzahl"/>
        <w:sz w:val="18"/>
        <w:lang w:val="en-US"/>
      </w:rPr>
      <w:instrText xml:space="preserve"> PAGE </w:instrText>
    </w:r>
    <w:r w:rsidR="00D2060E">
      <w:rPr>
        <w:rStyle w:val="Seitenzahl"/>
        <w:sz w:val="18"/>
      </w:rPr>
      <w:fldChar w:fldCharType="separate"/>
    </w:r>
    <w:r w:rsidR="00347C9D">
      <w:rPr>
        <w:rStyle w:val="Seitenzahl"/>
        <w:noProof/>
        <w:sz w:val="18"/>
        <w:lang w:val="en-US"/>
      </w:rPr>
      <w:t>2</w:t>
    </w:r>
    <w:r w:rsidR="00D2060E">
      <w:rPr>
        <w:rStyle w:val="Seitenzahl"/>
        <w:sz w:val="18"/>
      </w:rPr>
      <w:fldChar w:fldCharType="end"/>
    </w:r>
    <w:r w:rsidR="00CA5A05">
      <w:rPr>
        <w:rStyle w:val="Seitenzahl"/>
        <w:sz w:val="18"/>
        <w:lang w:val="en-US"/>
      </w:rPr>
      <w:t>:</w:t>
    </w:r>
    <w:r w:rsidR="00CA5A05">
      <w:rPr>
        <w:rStyle w:val="Seitenzahl"/>
        <w:sz w:val="18"/>
        <w:lang w:val="en-US"/>
      </w:rPr>
      <w:tab/>
    </w:r>
    <w:r w:rsidR="00A15771" w:rsidRPr="00A15771">
      <w:rPr>
        <w:rStyle w:val="Seitenzahl"/>
        <w:sz w:val="18"/>
        <w:lang w:val="en-US"/>
      </w:rPr>
      <w:t>Cham</w:t>
    </w:r>
    <w:r w:rsidR="00CB7231">
      <w:rPr>
        <w:rStyle w:val="Seitenzahl"/>
        <w:sz w:val="18"/>
        <w:lang w:val="en-US"/>
      </w:rPr>
      <w:t>e</w:t>
    </w:r>
    <w:r w:rsidR="00A15771" w:rsidRPr="00A15771">
      <w:rPr>
        <w:rStyle w:val="Seitenzahl"/>
        <w:sz w:val="18"/>
        <w:lang w:val="en-US"/>
      </w:rPr>
      <w:t>leon XS protective enclosure for Intel RealSense D455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C12E45" w14:textId="77777777" w:rsidR="00D2060E" w:rsidRPr="00CA5A05" w:rsidRDefault="00A77C43" w:rsidP="00CA5A05">
    <w:pPr>
      <w:pStyle w:val="Kopfzeile"/>
      <w:tabs>
        <w:tab w:val="clear" w:pos="4536"/>
        <w:tab w:val="clear" w:pos="9072"/>
      </w:tabs>
      <w:rPr>
        <w:sz w:val="2"/>
      </w:rPr>
    </w:pPr>
    <w:r>
      <w:rPr>
        <w:noProof/>
        <w:sz w:val="2"/>
      </w:rPr>
      <w:pict w14:anchorId="220108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position:absolute;margin-left:297.7pt;margin-top:0;width:168.65pt;height:47.05pt;z-index:-251658240" o:allowincell="f">
          <v:imagedata r:id="rId1" o:title="logo_autovimation_150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319D14D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73C6BC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6F5D1704"/>
    <w:multiLevelType w:val="singleLevel"/>
    <w:tmpl w:val="3E64FE7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TrackMoves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97C83"/>
    <w:rsid w:val="000241D1"/>
    <w:rsid w:val="00120B38"/>
    <w:rsid w:val="002F2810"/>
    <w:rsid w:val="003478DD"/>
    <w:rsid w:val="00347C9D"/>
    <w:rsid w:val="00454AD8"/>
    <w:rsid w:val="00583067"/>
    <w:rsid w:val="005E5451"/>
    <w:rsid w:val="006C69EF"/>
    <w:rsid w:val="00701DD1"/>
    <w:rsid w:val="00A15771"/>
    <w:rsid w:val="00A77C43"/>
    <w:rsid w:val="00CA5A05"/>
    <w:rsid w:val="00CB7231"/>
    <w:rsid w:val="00CF401A"/>
    <w:rsid w:val="00D2060E"/>
    <w:rsid w:val="00D3546F"/>
    <w:rsid w:val="00E17437"/>
    <w:rsid w:val="00E93C32"/>
    <w:rsid w:val="00F97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/>
    <o:shapelayout v:ext="edit">
      <o:idmap v:ext="edit" data="1"/>
    </o:shapelayout>
  </w:shapeDefaults>
  <w:decimalSymbol w:val=","/>
  <w:listSeparator w:val=";"/>
  <w14:docId w14:val="40F3D2C0"/>
  <w15:chartTrackingRefBased/>
  <w15:docId w15:val="{75A97E6D-99A1-4F1B-8094-6B4BDF1CE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A5A05"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spacing w:before="240" w:after="240"/>
      <w:outlineLvl w:val="4"/>
    </w:pPr>
    <w:rPr>
      <w:rFonts w:ascii="Helvetica" w:hAnsi="Helvetica"/>
      <w:sz w:val="20"/>
    </w:rPr>
  </w:style>
  <w:style w:type="paragraph" w:styleId="berschrift6">
    <w:name w:val="heading 6"/>
    <w:basedOn w:val="berschrift5"/>
    <w:next w:val="Standard"/>
    <w:qFormat/>
    <w:pPr>
      <w:outlineLvl w:val="5"/>
    </w:pPr>
  </w:style>
  <w:style w:type="paragraph" w:styleId="berschrift7">
    <w:name w:val="heading 7"/>
    <w:basedOn w:val="berschrift6"/>
    <w:next w:val="Standard"/>
    <w:qFormat/>
    <w:pPr>
      <w:outlineLvl w:val="6"/>
    </w:pPr>
  </w:style>
  <w:style w:type="paragraph" w:styleId="berschrift8">
    <w:name w:val="heading 8"/>
    <w:basedOn w:val="berschrift7"/>
    <w:next w:val="Standard"/>
    <w:qFormat/>
    <w:pPr>
      <w:outlineLvl w:val="7"/>
    </w:pPr>
  </w:style>
  <w:style w:type="paragraph" w:styleId="berschrift9">
    <w:name w:val="heading 9"/>
    <w:basedOn w:val="berschrift8"/>
    <w:next w:val="Standard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sz w:val="24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semiHidden/>
    <w:pPr>
      <w:spacing w:line="360" w:lineRule="auto"/>
      <w:ind w:left="708"/>
      <w:jc w:val="both"/>
    </w:pPr>
    <w:rPr>
      <w:rFonts w:ascii="FuturaA Bk BT" w:hAnsi="FuturaA Bk BT"/>
    </w:rPr>
  </w:style>
  <w:style w:type="character" w:styleId="Hyperlink">
    <w:name w:val="Hyperlink"/>
    <w:semiHidden/>
    <w:rPr>
      <w:color w:val="0000FF"/>
      <w:u w:val="single"/>
    </w:rPr>
  </w:style>
  <w:style w:type="character" w:styleId="Seitenzahl">
    <w:name w:val="page number"/>
    <w:basedOn w:val="Absatz-Standardschriftart"/>
    <w:semiHidden/>
  </w:style>
  <w:style w:type="paragraph" w:styleId="Textkrper3">
    <w:name w:val="Body Text 3"/>
    <w:basedOn w:val="Standard"/>
    <w:semiHidden/>
    <w:rPr>
      <w:sz w:val="16"/>
    </w:rPr>
  </w:style>
  <w:style w:type="paragraph" w:styleId="Textkrper2">
    <w:name w:val="Body Text 2"/>
    <w:basedOn w:val="Standard"/>
    <w:semiHidden/>
    <w:pPr>
      <w:jc w:val="both"/>
    </w:pPr>
    <w:rPr>
      <w:sz w:val="22"/>
    </w:rPr>
  </w:style>
  <w:style w:type="table" w:styleId="Tabellenraster">
    <w:name w:val="Table Grid"/>
    <w:basedOn w:val="NormaleTabelle"/>
    <w:uiPriority w:val="59"/>
    <w:rsid w:val="00E17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408</Words>
  <Characters>2577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>gii  die Presse-Agentur GmbH</Company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8</cp:revision>
  <cp:lastPrinted>2002-09-20T12:05:00Z</cp:lastPrinted>
  <dcterms:created xsi:type="dcterms:W3CDTF">2021-02-26T07:53:00Z</dcterms:created>
  <dcterms:modified xsi:type="dcterms:W3CDTF">2021-03-04T10:44:00Z</dcterms:modified>
</cp:coreProperties>
</file>