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5A98FB99" w:rsidR="00D86305" w:rsidRPr="00F81AA0" w:rsidRDefault="000230C9" w:rsidP="00FD37F4">
      <w:pPr>
        <w:suppressAutoHyphens/>
        <w:spacing w:line="360" w:lineRule="auto"/>
        <w:ind w:right="1132"/>
        <w:rPr>
          <w:b/>
          <w:sz w:val="24"/>
          <w:lang w:val="en-US"/>
        </w:rPr>
      </w:pPr>
      <w:r w:rsidRPr="00C0356B">
        <w:rPr>
          <w:b/>
          <w:bCs/>
          <w:sz w:val="24"/>
          <w:lang w:val="en-US"/>
        </w:rPr>
        <w:t>Embedded vision system with miniature footprint for OEM projects</w:t>
      </w:r>
    </w:p>
    <w:p w14:paraId="5307A14B" w14:textId="77777777" w:rsidR="00D86305" w:rsidRPr="00F81AA0" w:rsidRDefault="00D86305" w:rsidP="00370533">
      <w:pPr>
        <w:suppressAutoHyphens/>
        <w:spacing w:line="360" w:lineRule="auto"/>
        <w:ind w:right="-2"/>
        <w:rPr>
          <w:lang w:val="en-US"/>
        </w:rPr>
      </w:pPr>
    </w:p>
    <w:p w14:paraId="66C39FB2" w14:textId="4CD3DE27" w:rsidR="00D86305" w:rsidRPr="00F81AA0" w:rsidRDefault="000230C9" w:rsidP="00370533">
      <w:pPr>
        <w:suppressAutoHyphens/>
        <w:spacing w:line="360" w:lineRule="auto"/>
        <w:jc w:val="both"/>
        <w:rPr>
          <w:lang w:val="en-US"/>
        </w:rPr>
      </w:pPr>
      <w:r w:rsidRPr="00C0356B">
        <w:rPr>
          <w:lang w:val="en-US"/>
        </w:rPr>
        <w:t xml:space="preserve">Vision Components presents VC picoSmart, an embedded vision system the size of a conventional image sensor module that greatly facilitates and speeds up the development of vision sensors. Image capture and processing are integrated on a 22 x 23.5 mm board. With the image sensor, processors, memory, and operating system already proven to work together perfectly, OEMs can focus on their vision sensor's application-specific programming and hardware design. Target applications include </w:t>
      </w:r>
      <w:r w:rsidR="00756047">
        <w:rPr>
          <w:lang w:val="en-US"/>
        </w:rPr>
        <w:t>object</w:t>
      </w:r>
      <w:r w:rsidRPr="00C0356B">
        <w:rPr>
          <w:lang w:val="en-US"/>
        </w:rPr>
        <w:t xml:space="preserve"> detection, position detection, code reading, edge detection, and </w:t>
      </w:r>
      <w:r w:rsidR="00756047">
        <w:rPr>
          <w:lang w:val="en-US"/>
        </w:rPr>
        <w:t xml:space="preserve">fill </w:t>
      </w:r>
      <w:r w:rsidRPr="00C0356B">
        <w:rPr>
          <w:lang w:val="en-US"/>
        </w:rPr>
        <w:t xml:space="preserve">level </w:t>
      </w:r>
      <w:r w:rsidR="00756047">
        <w:rPr>
          <w:lang w:val="en-US"/>
        </w:rPr>
        <w:t>detection</w:t>
      </w:r>
      <w:r w:rsidRPr="00C0356B">
        <w:rPr>
          <w:lang w:val="en-US"/>
        </w:rPr>
        <w:t xml:space="preserve">. Vision Components offers a </w:t>
      </w:r>
      <w:r w:rsidR="00FD37F4">
        <w:rPr>
          <w:lang w:val="en-US"/>
        </w:rPr>
        <w:t xml:space="preserve">ready-made </w:t>
      </w:r>
      <w:r w:rsidRPr="00C0356B">
        <w:rPr>
          <w:lang w:val="en-US"/>
        </w:rPr>
        <w:t>sample application for object recognition with</w:t>
      </w:r>
      <w:r w:rsidR="00756047">
        <w:rPr>
          <w:lang w:val="en-US"/>
        </w:rPr>
        <w:t>in</w:t>
      </w:r>
      <w:r w:rsidRPr="00C0356B">
        <w:rPr>
          <w:lang w:val="en-US"/>
        </w:rPr>
        <w:t xml:space="preserve"> the OEM module VC picoSmart, </w:t>
      </w:r>
      <w:r w:rsidR="00756047">
        <w:rPr>
          <w:lang w:val="en-US"/>
        </w:rPr>
        <w:t>using</w:t>
      </w:r>
      <w:r w:rsidRPr="00C0356B">
        <w:rPr>
          <w:lang w:val="en-US"/>
        </w:rPr>
        <w:t xml:space="preserve"> real-time processing in the FPGA. </w:t>
      </w:r>
      <w:r w:rsidR="00FD37F4">
        <w:rPr>
          <w:lang w:val="en-US"/>
        </w:rPr>
        <w:t>After a quick one-touch</w:t>
      </w:r>
      <w:r w:rsidRPr="00C0356B">
        <w:rPr>
          <w:lang w:val="en-US"/>
        </w:rPr>
        <w:t xml:space="preserve"> pattern teach-in, the system </w:t>
      </w:r>
      <w:r w:rsidR="00756047">
        <w:rPr>
          <w:lang w:val="en-US"/>
        </w:rPr>
        <w:t>detects</w:t>
      </w:r>
      <w:r w:rsidRPr="00C0356B">
        <w:rPr>
          <w:lang w:val="en-US"/>
        </w:rPr>
        <w:t xml:space="preserve"> and </w:t>
      </w:r>
      <w:r w:rsidR="00756047">
        <w:rPr>
          <w:lang w:val="en-US"/>
        </w:rPr>
        <w:t>matches</w:t>
      </w:r>
      <w:r w:rsidRPr="00C0356B">
        <w:rPr>
          <w:lang w:val="en-US"/>
        </w:rPr>
        <w:t xml:space="preserve"> the pattern in </w:t>
      </w:r>
      <w:r w:rsidR="00FD37F4">
        <w:rPr>
          <w:lang w:val="en-US"/>
        </w:rPr>
        <w:t>subsequent</w:t>
      </w:r>
      <w:r w:rsidRPr="00C0356B">
        <w:rPr>
          <w:lang w:val="en-US"/>
        </w:rPr>
        <w:t xml:space="preserve"> images. The </w:t>
      </w:r>
      <w:r w:rsidR="00FD37F4">
        <w:rPr>
          <w:lang w:val="en-US"/>
        </w:rPr>
        <w:t>manufacturer provides a</w:t>
      </w:r>
      <w:r w:rsidRPr="00C0356B">
        <w:rPr>
          <w:lang w:val="en-US"/>
        </w:rPr>
        <w:t xml:space="preserve"> developer kit for easy </w:t>
      </w:r>
      <w:r w:rsidR="00756047">
        <w:rPr>
          <w:lang w:val="en-US"/>
        </w:rPr>
        <w:t>start</w:t>
      </w:r>
      <w:r w:rsidRPr="00C0356B">
        <w:rPr>
          <w:lang w:val="en-US"/>
        </w:rPr>
        <w:t xml:space="preserve"> and application development.</w:t>
      </w:r>
    </w:p>
    <w:p w14:paraId="5F97C202" w14:textId="76CC1326" w:rsidR="00E170B6" w:rsidRPr="000230C9" w:rsidRDefault="00E170B6" w:rsidP="00E170B6">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E170B6" w:rsidRPr="00C0356B" w14:paraId="3895905C" w14:textId="77777777" w:rsidTr="00717474">
        <w:tc>
          <w:tcPr>
            <w:tcW w:w="7226" w:type="dxa"/>
          </w:tcPr>
          <w:p w14:paraId="5BFA9E3E" w14:textId="15DDBDEE" w:rsidR="00E170B6" w:rsidRPr="00C0356B" w:rsidRDefault="001B6D66" w:rsidP="002929DF">
            <w:pPr>
              <w:suppressAutoHyphens/>
              <w:spacing w:after="120"/>
              <w:jc w:val="center"/>
            </w:pPr>
            <w:r>
              <w:pict w14:anchorId="08F85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171.75pt">
                  <v:imagedata r:id="rId8" o:title="vc_picosmart_dimensions_2000px"/>
                </v:shape>
              </w:pict>
            </w:r>
          </w:p>
        </w:tc>
      </w:tr>
      <w:tr w:rsidR="00E170B6" w:rsidRPr="001113F7" w14:paraId="2CC8F026" w14:textId="77777777" w:rsidTr="00717474">
        <w:tc>
          <w:tcPr>
            <w:tcW w:w="7226" w:type="dxa"/>
          </w:tcPr>
          <w:p w14:paraId="5CCFD91C" w14:textId="0FF03CD7" w:rsidR="00E170B6" w:rsidRPr="000230C9" w:rsidRDefault="000230C9" w:rsidP="00FD37F4">
            <w:pPr>
              <w:suppressAutoHyphens/>
              <w:ind w:left="284" w:right="286"/>
              <w:jc w:val="center"/>
              <w:rPr>
                <w:sz w:val="18"/>
                <w:lang w:val="en-US"/>
              </w:rPr>
            </w:pPr>
            <w:r w:rsidRPr="00C0356B">
              <w:rPr>
                <w:b/>
                <w:bCs/>
                <w:sz w:val="18"/>
                <w:lang w:val="en-US"/>
              </w:rPr>
              <w:t>Caption 1:</w:t>
            </w:r>
            <w:r>
              <w:rPr>
                <w:sz w:val="18"/>
                <w:lang w:val="en-US"/>
              </w:rPr>
              <w:t xml:space="preserve"> </w:t>
            </w:r>
            <w:r w:rsidRPr="00694B4C">
              <w:rPr>
                <w:sz w:val="18"/>
                <w:lang w:val="en-US"/>
              </w:rPr>
              <w:t>The image capture and processing components are perfectly attuned for excellent results and all integrated on one ultracompact board – OEMs can thereby save costs and time on vision sensor development</w:t>
            </w:r>
          </w:p>
        </w:tc>
      </w:tr>
    </w:tbl>
    <w:p w14:paraId="33B1A7A4" w14:textId="26DB92F6" w:rsidR="00E170B6" w:rsidRDefault="00E170B6" w:rsidP="00E170B6">
      <w:pPr>
        <w:suppressAutoHyphens/>
        <w:spacing w:line="360" w:lineRule="auto"/>
        <w:jc w:val="both"/>
        <w:rPr>
          <w:lang w:val="en-US"/>
        </w:rPr>
      </w:pPr>
    </w:p>
    <w:p w14:paraId="50A1ABDA" w14:textId="1E21E6D9" w:rsidR="000230C9" w:rsidRDefault="000230C9" w:rsidP="00E170B6">
      <w:pPr>
        <w:suppressAutoHyphens/>
        <w:spacing w:line="360" w:lineRule="auto"/>
        <w:jc w:val="both"/>
        <w:rPr>
          <w:lang w:val="en-US"/>
        </w:rPr>
      </w:pPr>
      <w:r w:rsidRPr="00C0356B">
        <w:rPr>
          <w:lang w:val="en-US"/>
        </w:rPr>
        <w:t xml:space="preserve">VC picoSmart features a monochrome 1MP global shutter sensor with high light sensitivity and </w:t>
      </w:r>
      <w:r w:rsidR="002929DF">
        <w:rPr>
          <w:lang w:val="en-US"/>
        </w:rPr>
        <w:t xml:space="preserve">high </w:t>
      </w:r>
      <w:r w:rsidRPr="00C0356B">
        <w:rPr>
          <w:lang w:val="en-US"/>
        </w:rPr>
        <w:t xml:space="preserve">frame rates, an FPGA, a high-end FPU processor, memory, and an FPC port to connect an interface </w:t>
      </w:r>
      <w:r w:rsidR="002929DF">
        <w:rPr>
          <w:lang w:val="en-US"/>
        </w:rPr>
        <w:t>board</w:t>
      </w:r>
      <w:r w:rsidRPr="00C0356B">
        <w:rPr>
          <w:lang w:val="en-US"/>
        </w:rPr>
        <w:t xml:space="preserve"> – or a display for live image output and for interaction and control. The FPGA handles most of the image processing tasks. The FPU processor, which runs the highly efficient real-time operating system VCRT, is available for </w:t>
      </w:r>
      <w:r w:rsidR="002C23B6">
        <w:rPr>
          <w:lang w:val="en-US"/>
        </w:rPr>
        <w:t>additional</w:t>
      </w:r>
      <w:r w:rsidRPr="00C0356B">
        <w:rPr>
          <w:lang w:val="en-US"/>
        </w:rPr>
        <w:t xml:space="preserve"> tasks. This combination of FPGA and FPU ensures maximum efficiency and computing power while </w:t>
      </w:r>
      <w:r w:rsidRPr="00C0356B">
        <w:rPr>
          <w:lang w:val="en-US"/>
        </w:rPr>
        <w:lastRenderedPageBreak/>
        <w:t xml:space="preserve">keeping power consumption low. This makes VC picoSmart ideal for mobile applications and edge devices. VC picoSmart is available as an OEM module as of now. Like all Vision Components products, it is available for long-term use and optimized for industrial </w:t>
      </w:r>
      <w:r w:rsidR="002C23B6">
        <w:rPr>
          <w:lang w:val="en-US"/>
        </w:rPr>
        <w:t>applications</w:t>
      </w:r>
      <w:r w:rsidRPr="00C0356B">
        <w:rPr>
          <w:lang w:val="en-US"/>
        </w:rPr>
        <w:t>.</w:t>
      </w:r>
    </w:p>
    <w:p w14:paraId="4E106C1F" w14:textId="06B4C4A9" w:rsidR="000230C9" w:rsidRDefault="000230C9" w:rsidP="002C23B6">
      <w:pPr>
        <w:suppressAutoHyphens/>
        <w:spacing w:line="360" w:lineRule="auto"/>
        <w:rPr>
          <w:lang w:val="en-US"/>
        </w:rPr>
      </w:pPr>
      <w:r w:rsidRPr="00B823C1">
        <w:rPr>
          <w:lang w:val="en-US"/>
        </w:rPr>
        <w:t xml:space="preserve">More: </w:t>
      </w:r>
      <w:hyperlink r:id="rId9" w:history="1">
        <w:r w:rsidRPr="00C65528">
          <w:rPr>
            <w:rStyle w:val="Hyperlink"/>
            <w:lang w:val="en-US"/>
          </w:rPr>
          <w:t>https://www.vision-components.com/en/products/oem/arm-linux/board-cameras/vc-picosmart/</w:t>
        </w:r>
      </w:hyperlink>
    </w:p>
    <w:p w14:paraId="7856B0BA" w14:textId="3366286E" w:rsidR="000230C9" w:rsidRDefault="000230C9" w:rsidP="00E170B6">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E170B6" w:rsidRPr="00C0356B" w14:paraId="2B3210BE" w14:textId="77777777" w:rsidTr="00717474">
        <w:tc>
          <w:tcPr>
            <w:tcW w:w="7226" w:type="dxa"/>
          </w:tcPr>
          <w:p w14:paraId="2C4D43E2" w14:textId="77777777" w:rsidR="00E170B6" w:rsidRPr="00C0356B" w:rsidRDefault="001B6D66" w:rsidP="00717474">
            <w:pPr>
              <w:suppressAutoHyphens/>
              <w:spacing w:after="120"/>
              <w:jc w:val="center"/>
            </w:pPr>
            <w:r>
              <w:rPr>
                <w:sz w:val="18"/>
              </w:rPr>
              <w:pict w14:anchorId="38EFB8F8">
                <v:shape id="_x0000_i1026" type="#_x0000_t75" style="width:272.25pt;height:180.75pt">
                  <v:imagedata r:id="rId10" o:title="vc_picosmart_finger_logo_1000px"/>
                </v:shape>
              </w:pict>
            </w:r>
          </w:p>
        </w:tc>
      </w:tr>
      <w:tr w:rsidR="00E170B6" w:rsidRPr="001113F7" w14:paraId="66932278" w14:textId="77777777" w:rsidTr="00717474">
        <w:tc>
          <w:tcPr>
            <w:tcW w:w="7226" w:type="dxa"/>
          </w:tcPr>
          <w:p w14:paraId="3AB9021F" w14:textId="7F4A0095" w:rsidR="00E170B6" w:rsidRPr="000230C9" w:rsidRDefault="000230C9" w:rsidP="002C23B6">
            <w:pPr>
              <w:suppressAutoHyphens/>
              <w:ind w:left="1560" w:right="1561"/>
              <w:jc w:val="center"/>
              <w:rPr>
                <w:sz w:val="18"/>
                <w:lang w:val="en-US"/>
              </w:rPr>
            </w:pPr>
            <w:r w:rsidRPr="00C0356B">
              <w:rPr>
                <w:b/>
                <w:bCs/>
                <w:sz w:val="18"/>
                <w:lang w:val="en-US"/>
              </w:rPr>
              <w:t>Caption 2:</w:t>
            </w:r>
            <w:r>
              <w:rPr>
                <w:sz w:val="18"/>
                <w:lang w:val="en-US"/>
              </w:rPr>
              <w:t xml:space="preserve"> VC picoSmart is probably the smallest embedded vision system in the world</w:t>
            </w:r>
          </w:p>
        </w:tc>
      </w:tr>
    </w:tbl>
    <w:p w14:paraId="5ADFFACF" w14:textId="77777777" w:rsidR="00BF2908" w:rsidRPr="001113F7" w:rsidRDefault="00BF2908" w:rsidP="00370533">
      <w:pPr>
        <w:suppressAutoHyphens/>
        <w:spacing w:line="360" w:lineRule="auto"/>
        <w:jc w:val="both"/>
        <w:rPr>
          <w:lang w:val="en-US"/>
        </w:rPr>
      </w:pPr>
    </w:p>
    <w:p w14:paraId="4BC8A99B"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14:paraId="0BE685E7" w14:textId="77777777" w:rsidTr="001C377F">
        <w:tc>
          <w:tcPr>
            <w:tcW w:w="1177" w:type="dxa"/>
            <w:shd w:val="clear" w:color="auto" w:fill="auto"/>
          </w:tcPr>
          <w:p w14:paraId="6C1F89DB" w14:textId="77777777" w:rsidR="00A51497" w:rsidRPr="001C377F" w:rsidRDefault="00900836" w:rsidP="001C377F">
            <w:pPr>
              <w:suppressAutoHyphens/>
              <w:rPr>
                <w:sz w:val="18"/>
                <w:szCs w:val="18"/>
                <w:lang w:val="en-US"/>
              </w:rPr>
            </w:pPr>
            <w:r w:rsidRPr="001C377F">
              <w:rPr>
                <w:sz w:val="18"/>
                <w:szCs w:val="18"/>
                <w:lang w:val="en-US"/>
              </w:rPr>
              <w:t>Image/</w:t>
            </w:r>
            <w:r w:rsidR="00A51497" w:rsidRPr="001C377F">
              <w:rPr>
                <w:sz w:val="18"/>
                <w:szCs w:val="18"/>
                <w:lang w:val="en-US"/>
              </w:rPr>
              <w:t>s:</w:t>
            </w:r>
          </w:p>
        </w:tc>
        <w:tc>
          <w:tcPr>
            <w:tcW w:w="3527" w:type="dxa"/>
            <w:shd w:val="clear" w:color="auto" w:fill="auto"/>
          </w:tcPr>
          <w:p w14:paraId="391DB893" w14:textId="148B0E8A" w:rsidR="000230C9" w:rsidRPr="001C377F" w:rsidRDefault="002929DF" w:rsidP="001C377F">
            <w:pPr>
              <w:suppressAutoHyphens/>
              <w:rPr>
                <w:sz w:val="18"/>
                <w:szCs w:val="18"/>
              </w:rPr>
            </w:pPr>
            <w:r w:rsidRPr="002929DF">
              <w:rPr>
                <w:sz w:val="18"/>
                <w:szCs w:val="18"/>
              </w:rPr>
              <w:t>vc_picosmart_dimensions</w:t>
            </w:r>
          </w:p>
          <w:p w14:paraId="10F87BA4" w14:textId="443EAA41" w:rsidR="00692D87" w:rsidRPr="001C377F" w:rsidRDefault="000230C9" w:rsidP="001C377F">
            <w:pPr>
              <w:suppressAutoHyphens/>
              <w:rPr>
                <w:sz w:val="18"/>
                <w:szCs w:val="18"/>
              </w:rPr>
            </w:pPr>
            <w:r w:rsidRPr="001C377F">
              <w:rPr>
                <w:sz w:val="18"/>
                <w:szCs w:val="18"/>
              </w:rPr>
              <w:t>vc_picosmart_finger_logo</w:t>
            </w:r>
          </w:p>
        </w:tc>
        <w:tc>
          <w:tcPr>
            <w:tcW w:w="1424" w:type="dxa"/>
            <w:shd w:val="clear" w:color="auto" w:fill="auto"/>
          </w:tcPr>
          <w:p w14:paraId="27ABF768" w14:textId="77777777" w:rsidR="00A51497" w:rsidRPr="001C377F" w:rsidRDefault="00A51497" w:rsidP="001C377F">
            <w:pPr>
              <w:suppressAutoHyphens/>
              <w:rPr>
                <w:sz w:val="18"/>
                <w:szCs w:val="18"/>
                <w:lang w:val="en-US"/>
              </w:rPr>
            </w:pPr>
            <w:r w:rsidRPr="001C377F">
              <w:rPr>
                <w:sz w:val="18"/>
                <w:szCs w:val="18"/>
                <w:lang w:val="en-US"/>
              </w:rPr>
              <w:t>Characters:</w:t>
            </w:r>
          </w:p>
        </w:tc>
        <w:tc>
          <w:tcPr>
            <w:tcW w:w="1174" w:type="dxa"/>
            <w:shd w:val="clear" w:color="auto" w:fill="auto"/>
          </w:tcPr>
          <w:p w14:paraId="0B3F066F" w14:textId="6B861320" w:rsidR="00A51497" w:rsidRPr="001C377F" w:rsidRDefault="001113F7" w:rsidP="001C377F">
            <w:pPr>
              <w:suppressAutoHyphens/>
              <w:jc w:val="right"/>
              <w:rPr>
                <w:sz w:val="18"/>
                <w:szCs w:val="18"/>
                <w:lang w:val="en-US"/>
              </w:rPr>
            </w:pPr>
            <w:r>
              <w:rPr>
                <w:sz w:val="18"/>
                <w:szCs w:val="18"/>
                <w:lang w:val="en-US"/>
              </w:rPr>
              <w:t>1726</w:t>
            </w:r>
          </w:p>
        </w:tc>
      </w:tr>
      <w:tr w:rsidR="00A51497" w14:paraId="3813D72C" w14:textId="77777777" w:rsidTr="001C377F">
        <w:tc>
          <w:tcPr>
            <w:tcW w:w="1177" w:type="dxa"/>
            <w:shd w:val="clear" w:color="auto" w:fill="auto"/>
            <w:vAlign w:val="bottom"/>
          </w:tcPr>
          <w:p w14:paraId="25AB9D86" w14:textId="77777777" w:rsidR="00A51497" w:rsidRPr="001C377F" w:rsidRDefault="00A51497" w:rsidP="001C377F">
            <w:pPr>
              <w:suppressAutoHyphens/>
              <w:spacing w:before="120"/>
              <w:rPr>
                <w:sz w:val="18"/>
                <w:szCs w:val="18"/>
                <w:lang w:val="en-US"/>
              </w:rPr>
            </w:pPr>
            <w:r w:rsidRPr="001C377F">
              <w:rPr>
                <w:sz w:val="18"/>
                <w:szCs w:val="18"/>
                <w:lang w:val="en-US"/>
              </w:rPr>
              <w:t>File name:</w:t>
            </w:r>
          </w:p>
        </w:tc>
        <w:tc>
          <w:tcPr>
            <w:tcW w:w="3527" w:type="dxa"/>
            <w:shd w:val="clear" w:color="auto" w:fill="auto"/>
            <w:vAlign w:val="bottom"/>
          </w:tcPr>
          <w:p w14:paraId="43C6F6C5" w14:textId="51959CE7" w:rsidR="00A51497" w:rsidRPr="001C377F" w:rsidRDefault="00FD37F4" w:rsidP="001C377F">
            <w:pPr>
              <w:suppressAutoHyphens/>
              <w:spacing w:before="120"/>
              <w:rPr>
                <w:sz w:val="18"/>
                <w:szCs w:val="18"/>
                <w:lang w:val="en-US"/>
              </w:rPr>
            </w:pPr>
            <w:r w:rsidRPr="00FD37F4">
              <w:rPr>
                <w:sz w:val="18"/>
                <w:szCs w:val="18"/>
                <w:lang w:val="en-US"/>
              </w:rPr>
              <w:t>202103028_pm_vc_picosmart_en</w:t>
            </w:r>
          </w:p>
        </w:tc>
        <w:tc>
          <w:tcPr>
            <w:tcW w:w="1424" w:type="dxa"/>
            <w:shd w:val="clear" w:color="auto" w:fill="auto"/>
            <w:vAlign w:val="bottom"/>
          </w:tcPr>
          <w:p w14:paraId="42F5BC48" w14:textId="77777777" w:rsidR="00A51497" w:rsidRPr="001C377F" w:rsidRDefault="00A51497" w:rsidP="001C377F">
            <w:pPr>
              <w:suppressAutoHyphens/>
              <w:spacing w:before="120"/>
              <w:rPr>
                <w:sz w:val="18"/>
                <w:szCs w:val="18"/>
                <w:lang w:val="en-US"/>
              </w:rPr>
            </w:pPr>
            <w:r w:rsidRPr="001C377F">
              <w:rPr>
                <w:sz w:val="18"/>
                <w:szCs w:val="18"/>
                <w:lang w:val="en-US"/>
              </w:rPr>
              <w:t>Date:</w:t>
            </w:r>
          </w:p>
        </w:tc>
        <w:tc>
          <w:tcPr>
            <w:tcW w:w="1174" w:type="dxa"/>
            <w:shd w:val="clear" w:color="auto" w:fill="auto"/>
            <w:vAlign w:val="bottom"/>
          </w:tcPr>
          <w:p w14:paraId="6844F264" w14:textId="4C2CA0CF" w:rsidR="00A51497" w:rsidRPr="001C377F" w:rsidRDefault="001B6D66" w:rsidP="001C377F">
            <w:pPr>
              <w:suppressAutoHyphens/>
              <w:spacing w:before="120"/>
              <w:jc w:val="right"/>
              <w:rPr>
                <w:sz w:val="18"/>
                <w:szCs w:val="18"/>
                <w:lang w:val="en-US"/>
              </w:rPr>
            </w:pPr>
            <w:r>
              <w:rPr>
                <w:sz w:val="18"/>
                <w:szCs w:val="18"/>
                <w:lang w:val="en-US"/>
              </w:rPr>
              <w:t>03-24-2021</w:t>
            </w:r>
          </w:p>
        </w:tc>
      </w:tr>
    </w:tbl>
    <w:p w14:paraId="6C327B96"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67BC2A11" w14:textId="77777777"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F81AA0" w:rsidRDefault="00E51515" w:rsidP="00E51515">
      <w:pPr>
        <w:pBdr>
          <w:between w:val="single" w:sz="4" w:space="1" w:color="auto"/>
        </w:pBdr>
        <w:suppressAutoHyphens/>
        <w:jc w:val="both"/>
        <w:rPr>
          <w:sz w:val="16"/>
          <w:lang w:val="en-US"/>
        </w:rPr>
      </w:pPr>
    </w:p>
    <w:p w14:paraId="7087C515"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14:paraId="7C9DD8D7" w14:textId="77777777" w:rsidTr="001C377F">
        <w:tc>
          <w:tcPr>
            <w:tcW w:w="4704" w:type="dxa"/>
            <w:shd w:val="clear" w:color="auto" w:fill="auto"/>
          </w:tcPr>
          <w:p w14:paraId="23A0AD18" w14:textId="77777777" w:rsidR="00A51497" w:rsidRPr="001C377F" w:rsidRDefault="00A51497" w:rsidP="001C377F">
            <w:pPr>
              <w:suppressAutoHyphens/>
              <w:rPr>
                <w:b/>
                <w:lang w:val="en-US"/>
              </w:rPr>
            </w:pPr>
            <w:r w:rsidRPr="001C377F">
              <w:rPr>
                <w:b/>
                <w:lang w:val="en-US"/>
              </w:rPr>
              <w:t>Contact:</w:t>
            </w:r>
          </w:p>
          <w:p w14:paraId="661D2BF0" w14:textId="77777777" w:rsidR="00A51497" w:rsidRPr="001C377F" w:rsidRDefault="00A51497" w:rsidP="001C377F">
            <w:pPr>
              <w:pStyle w:val="berschrift2"/>
              <w:suppressAutoHyphens/>
              <w:ind w:right="-70"/>
              <w:jc w:val="left"/>
              <w:rPr>
                <w:sz w:val="20"/>
                <w:lang w:val="en-US"/>
              </w:rPr>
            </w:pPr>
            <w:r w:rsidRPr="001C377F">
              <w:rPr>
                <w:sz w:val="20"/>
                <w:lang w:val="en-US"/>
              </w:rPr>
              <w:t>Vision Components GmbH</w:t>
            </w:r>
          </w:p>
          <w:p w14:paraId="082B7533" w14:textId="608CE77C" w:rsidR="00A51497" w:rsidRPr="001C377F" w:rsidRDefault="000F1BE8" w:rsidP="001C377F">
            <w:pPr>
              <w:pStyle w:val="Kopfzeile"/>
              <w:tabs>
                <w:tab w:val="clear" w:pos="4536"/>
                <w:tab w:val="clear" w:pos="9072"/>
              </w:tabs>
              <w:suppressAutoHyphens/>
              <w:spacing w:before="120" w:after="120"/>
              <w:rPr>
                <w:lang w:val="en-US"/>
              </w:rPr>
            </w:pPr>
            <w:r w:rsidRPr="001C377F">
              <w:rPr>
                <w:lang w:val="en-US"/>
              </w:rPr>
              <w:t>Jan-Erik Schmitt</w:t>
            </w:r>
          </w:p>
          <w:p w14:paraId="063BE54C" w14:textId="77777777" w:rsidR="00A51497" w:rsidRPr="001C377F" w:rsidRDefault="00A51497" w:rsidP="001C377F">
            <w:pPr>
              <w:suppressAutoHyphens/>
              <w:rPr>
                <w:lang w:val="en-US"/>
              </w:rPr>
            </w:pPr>
            <w:r w:rsidRPr="001C377F">
              <w:rPr>
                <w:lang w:val="en-US"/>
              </w:rPr>
              <w:t>Ottostr. 2</w:t>
            </w:r>
          </w:p>
          <w:p w14:paraId="42D837D3" w14:textId="77777777" w:rsidR="00A51497" w:rsidRPr="001C377F" w:rsidRDefault="00A51497" w:rsidP="001C377F">
            <w:pPr>
              <w:suppressAutoHyphens/>
              <w:rPr>
                <w:lang w:val="en-US"/>
              </w:rPr>
            </w:pPr>
            <w:r w:rsidRPr="001C377F">
              <w:rPr>
                <w:lang w:val="en-US"/>
              </w:rPr>
              <w:t>76275 Ettlingen</w:t>
            </w:r>
          </w:p>
          <w:p w14:paraId="7BE281B9" w14:textId="77777777" w:rsidR="00A51497" w:rsidRPr="001C377F" w:rsidRDefault="00A51497" w:rsidP="001C377F">
            <w:pPr>
              <w:suppressAutoHyphens/>
              <w:rPr>
                <w:lang w:val="en-US"/>
              </w:rPr>
            </w:pPr>
            <w:r w:rsidRPr="001C377F">
              <w:rPr>
                <w:lang w:val="en-US"/>
              </w:rPr>
              <w:t>Germany</w:t>
            </w:r>
          </w:p>
          <w:p w14:paraId="3B97A1E0" w14:textId="7E5488D3" w:rsidR="00A51497" w:rsidRPr="00756047" w:rsidRDefault="00A51497" w:rsidP="001C377F">
            <w:pPr>
              <w:suppressAutoHyphens/>
              <w:spacing w:before="120"/>
              <w:rPr>
                <w:lang w:val="en-US"/>
              </w:rPr>
            </w:pPr>
            <w:r w:rsidRPr="001C377F">
              <w:rPr>
                <w:lang w:val="en-US"/>
              </w:rPr>
              <w:t xml:space="preserve">Phone: +49 . 7243 . </w:t>
            </w:r>
            <w:r w:rsidRPr="00756047">
              <w:rPr>
                <w:lang w:val="en-US"/>
              </w:rPr>
              <w:t>2167</w:t>
            </w:r>
            <w:r w:rsidR="000F1BE8" w:rsidRPr="00756047">
              <w:rPr>
                <w:lang w:val="en-US"/>
              </w:rPr>
              <w:t>0</w:t>
            </w:r>
          </w:p>
          <w:p w14:paraId="5CC1B020" w14:textId="0FC3B2D8" w:rsidR="00926D86" w:rsidRPr="00756047" w:rsidRDefault="00A51497" w:rsidP="001C377F">
            <w:pPr>
              <w:suppressAutoHyphens/>
              <w:rPr>
                <w:lang w:val="en-US"/>
              </w:rPr>
            </w:pPr>
            <w:r w:rsidRPr="00756047">
              <w:rPr>
                <w:lang w:val="en-US"/>
              </w:rPr>
              <w:t xml:space="preserve">Email: </w:t>
            </w:r>
            <w:hyperlink r:id="rId11" w:history="1">
              <w:r w:rsidR="00926D86" w:rsidRPr="00756047">
                <w:rPr>
                  <w:rStyle w:val="Hyperlink"/>
                  <w:lang w:val="en-US"/>
                </w:rPr>
                <w:t>schmitt@vision-components.com</w:t>
              </w:r>
            </w:hyperlink>
          </w:p>
          <w:p w14:paraId="37517396" w14:textId="77777777" w:rsidR="00E2623D" w:rsidRPr="001C377F" w:rsidRDefault="00A51497" w:rsidP="001C377F">
            <w:pPr>
              <w:suppressAutoHyphens/>
              <w:rPr>
                <w:sz w:val="18"/>
                <w:szCs w:val="18"/>
                <w:lang w:val="fr-FR"/>
              </w:rPr>
            </w:pPr>
            <w:r w:rsidRPr="001C377F">
              <w:rPr>
                <w:lang w:val="fr-FR"/>
              </w:rPr>
              <w:t xml:space="preserve">Internet: </w:t>
            </w:r>
            <w:hyperlink r:id="rId12" w:history="1">
              <w:r w:rsidR="00E2623D" w:rsidRPr="001C377F">
                <w:rPr>
                  <w:rStyle w:val="Hyperlink"/>
                  <w:lang w:val="fr-FR"/>
                </w:rPr>
                <w:t>www.vision-components.com</w:t>
              </w:r>
            </w:hyperlink>
          </w:p>
        </w:tc>
        <w:tc>
          <w:tcPr>
            <w:tcW w:w="2598" w:type="dxa"/>
            <w:shd w:val="clear" w:color="auto" w:fill="auto"/>
          </w:tcPr>
          <w:p w14:paraId="4ACC22AD" w14:textId="77777777" w:rsidR="00A51497" w:rsidRPr="001C377F" w:rsidRDefault="00A51497" w:rsidP="001C377F">
            <w:pPr>
              <w:suppressAutoHyphens/>
              <w:spacing w:before="240"/>
              <w:rPr>
                <w:sz w:val="16"/>
              </w:rPr>
            </w:pPr>
            <w:r w:rsidRPr="001C377F">
              <w:rPr>
                <w:sz w:val="16"/>
              </w:rPr>
              <w:t>gii die Presse-Agentur GmbH</w:t>
            </w:r>
          </w:p>
          <w:p w14:paraId="145B10E1" w14:textId="77777777" w:rsidR="00A51497" w:rsidRPr="001C377F" w:rsidRDefault="00A51497" w:rsidP="001C377F">
            <w:pPr>
              <w:suppressAutoHyphens/>
              <w:rPr>
                <w:sz w:val="16"/>
                <w:lang w:val="en-US"/>
              </w:rPr>
            </w:pPr>
            <w:r w:rsidRPr="001C377F">
              <w:rPr>
                <w:sz w:val="16"/>
              </w:rPr>
              <w:t xml:space="preserve">Immanuelkirchstr. </w:t>
            </w:r>
            <w:r w:rsidRPr="001C377F">
              <w:rPr>
                <w:sz w:val="16"/>
                <w:lang w:val="en-US"/>
              </w:rPr>
              <w:t>12</w:t>
            </w:r>
          </w:p>
          <w:p w14:paraId="04A34CE7" w14:textId="77777777" w:rsidR="00A51497" w:rsidRPr="001C377F" w:rsidRDefault="00A51497" w:rsidP="001C377F">
            <w:pPr>
              <w:suppressAutoHyphens/>
              <w:rPr>
                <w:sz w:val="16"/>
                <w:lang w:val="en-US"/>
              </w:rPr>
            </w:pPr>
            <w:r w:rsidRPr="001C377F">
              <w:rPr>
                <w:sz w:val="16"/>
                <w:lang w:val="en-US"/>
              </w:rPr>
              <w:t>10405 Berlin</w:t>
            </w:r>
          </w:p>
          <w:p w14:paraId="07C9E023" w14:textId="77777777" w:rsidR="00A51497" w:rsidRPr="001C377F" w:rsidRDefault="00A51497" w:rsidP="001C377F">
            <w:pPr>
              <w:suppressAutoHyphens/>
              <w:rPr>
                <w:sz w:val="16"/>
                <w:lang w:val="en-US"/>
              </w:rPr>
            </w:pPr>
            <w:r w:rsidRPr="001C377F">
              <w:rPr>
                <w:sz w:val="16"/>
                <w:lang w:val="en-US"/>
              </w:rPr>
              <w:t>Germany</w:t>
            </w:r>
          </w:p>
          <w:p w14:paraId="66A84440" w14:textId="77777777" w:rsidR="00A51497" w:rsidRPr="001C377F" w:rsidRDefault="00A51497" w:rsidP="001C377F">
            <w:pPr>
              <w:suppressAutoHyphens/>
              <w:rPr>
                <w:sz w:val="16"/>
                <w:lang w:val="en-US"/>
              </w:rPr>
            </w:pPr>
            <w:r w:rsidRPr="001C377F">
              <w:rPr>
                <w:sz w:val="16"/>
                <w:lang w:val="en-US"/>
              </w:rPr>
              <w:t>Phone: +49 . 30 . 538 9650</w:t>
            </w:r>
          </w:p>
          <w:p w14:paraId="604F4B87" w14:textId="77777777" w:rsidR="00E2623D" w:rsidRPr="001C377F" w:rsidRDefault="00A51497" w:rsidP="001C377F">
            <w:pPr>
              <w:suppressAutoHyphens/>
              <w:rPr>
                <w:sz w:val="16"/>
                <w:lang w:val="en-US"/>
              </w:rPr>
            </w:pPr>
            <w:r w:rsidRPr="001C377F">
              <w:rPr>
                <w:sz w:val="16"/>
                <w:lang w:val="en-US"/>
              </w:rPr>
              <w:t xml:space="preserve">Email: </w:t>
            </w:r>
            <w:hyperlink r:id="rId13" w:history="1">
              <w:r w:rsidR="00E2623D" w:rsidRPr="001C377F">
                <w:rPr>
                  <w:rStyle w:val="Hyperlink"/>
                  <w:sz w:val="16"/>
                  <w:lang w:val="en-US"/>
                </w:rPr>
                <w:t>info@gii.de</w:t>
              </w:r>
            </w:hyperlink>
          </w:p>
          <w:p w14:paraId="5D1152AF" w14:textId="77777777" w:rsidR="00E2623D" w:rsidRPr="001C377F" w:rsidRDefault="00A51497" w:rsidP="001C377F">
            <w:pPr>
              <w:suppressAutoHyphens/>
              <w:rPr>
                <w:sz w:val="18"/>
                <w:szCs w:val="18"/>
                <w:lang w:val="en-US"/>
              </w:rPr>
            </w:pPr>
            <w:r w:rsidRPr="001C377F">
              <w:rPr>
                <w:sz w:val="16"/>
              </w:rPr>
              <w:t xml:space="preserve">Internet: </w:t>
            </w:r>
            <w:hyperlink r:id="rId14" w:history="1">
              <w:r w:rsidR="00E2623D" w:rsidRPr="001C377F">
                <w:rPr>
                  <w:rStyle w:val="Hyperlink"/>
                  <w:sz w:val="16"/>
                </w:rPr>
                <w:t>www.gii.de</w:t>
              </w:r>
            </w:hyperlink>
          </w:p>
        </w:tc>
      </w:tr>
    </w:tbl>
    <w:p w14:paraId="4E94A511" w14:textId="77777777" w:rsidR="00A51497" w:rsidRPr="000230C9" w:rsidRDefault="00A51497" w:rsidP="00E51515">
      <w:pPr>
        <w:suppressAutoHyphens/>
        <w:rPr>
          <w:sz w:val="2"/>
          <w:szCs w:val="2"/>
          <w:lang w:val="en-US"/>
        </w:rPr>
      </w:pPr>
    </w:p>
    <w:sectPr w:rsidR="00A51497" w:rsidRPr="000230C9">
      <w:headerReference w:type="default" r:id="rId15"/>
      <w:footerReference w:type="default" r:id="rId16"/>
      <w:headerReference w:type="first" r:id="rId17"/>
      <w:footerReference w:type="first" r:id="rId18"/>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6EFE3" w14:textId="77777777" w:rsidR="009A02F1" w:rsidRDefault="009A02F1">
      <w:r>
        <w:separator/>
      </w:r>
    </w:p>
  </w:endnote>
  <w:endnote w:type="continuationSeparator" w:id="0">
    <w:p w14:paraId="661EB92A" w14:textId="77777777" w:rsidR="009A02F1" w:rsidRDefault="009A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D3016" w14:textId="77777777" w:rsidR="009A02F1" w:rsidRDefault="009A02F1">
      <w:r>
        <w:separator/>
      </w:r>
    </w:p>
  </w:footnote>
  <w:footnote w:type="continuationSeparator" w:id="0">
    <w:p w14:paraId="215284FB" w14:textId="77777777" w:rsidR="009A02F1" w:rsidRDefault="009A0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69E3" w14:textId="4B014B44" w:rsidR="00D86305" w:rsidRPr="00F81AA0" w:rsidRDefault="001B6D66"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0230C9">
      <w:rPr>
        <w:rStyle w:val="Seitenzahl"/>
        <w:sz w:val="18"/>
        <w:lang w:val="en-US"/>
      </w:rPr>
      <w:t>VC picoSmart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1C82" w14:textId="77777777" w:rsidR="00D86305" w:rsidRPr="00370533" w:rsidRDefault="001B6D66"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30C9"/>
    <w:rsid w:val="000258D5"/>
    <w:rsid w:val="000460CB"/>
    <w:rsid w:val="00051621"/>
    <w:rsid w:val="000F1BE8"/>
    <w:rsid w:val="001113F7"/>
    <w:rsid w:val="00173A46"/>
    <w:rsid w:val="00185C36"/>
    <w:rsid w:val="001B6D66"/>
    <w:rsid w:val="001C377F"/>
    <w:rsid w:val="001F3537"/>
    <w:rsid w:val="001F4730"/>
    <w:rsid w:val="002929DF"/>
    <w:rsid w:val="002C23B6"/>
    <w:rsid w:val="00300C73"/>
    <w:rsid w:val="0031033D"/>
    <w:rsid w:val="00336539"/>
    <w:rsid w:val="003555EF"/>
    <w:rsid w:val="00364406"/>
    <w:rsid w:val="00370533"/>
    <w:rsid w:val="00380323"/>
    <w:rsid w:val="003E586F"/>
    <w:rsid w:val="00436300"/>
    <w:rsid w:val="00447644"/>
    <w:rsid w:val="00450F52"/>
    <w:rsid w:val="004C0023"/>
    <w:rsid w:val="004D6418"/>
    <w:rsid w:val="004E1C53"/>
    <w:rsid w:val="00507B48"/>
    <w:rsid w:val="00537169"/>
    <w:rsid w:val="0055563A"/>
    <w:rsid w:val="00583A22"/>
    <w:rsid w:val="00594D31"/>
    <w:rsid w:val="005C0704"/>
    <w:rsid w:val="00641079"/>
    <w:rsid w:val="006434A0"/>
    <w:rsid w:val="00692D87"/>
    <w:rsid w:val="006A03A8"/>
    <w:rsid w:val="006B59AF"/>
    <w:rsid w:val="006D6F46"/>
    <w:rsid w:val="006F4333"/>
    <w:rsid w:val="00746ADE"/>
    <w:rsid w:val="00756047"/>
    <w:rsid w:val="007E454F"/>
    <w:rsid w:val="008542DD"/>
    <w:rsid w:val="00871B95"/>
    <w:rsid w:val="008D4C13"/>
    <w:rsid w:val="008E79A1"/>
    <w:rsid w:val="00900836"/>
    <w:rsid w:val="00924174"/>
    <w:rsid w:val="00926D86"/>
    <w:rsid w:val="0093505C"/>
    <w:rsid w:val="00981B1F"/>
    <w:rsid w:val="009934B1"/>
    <w:rsid w:val="009A02F1"/>
    <w:rsid w:val="009B76C7"/>
    <w:rsid w:val="009D3AC5"/>
    <w:rsid w:val="00A1325F"/>
    <w:rsid w:val="00A25CAD"/>
    <w:rsid w:val="00A51497"/>
    <w:rsid w:val="00AD3BB2"/>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C4D37"/>
    <w:rsid w:val="00D10425"/>
    <w:rsid w:val="00D33C55"/>
    <w:rsid w:val="00D47FEE"/>
    <w:rsid w:val="00D60FBA"/>
    <w:rsid w:val="00D74BB9"/>
    <w:rsid w:val="00D76B04"/>
    <w:rsid w:val="00D86305"/>
    <w:rsid w:val="00DA297C"/>
    <w:rsid w:val="00E170B6"/>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D37F4"/>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character" w:styleId="Kommentarzeichen">
    <w:name w:val="annotation reference"/>
    <w:uiPriority w:val="99"/>
    <w:semiHidden/>
    <w:unhideWhenUsed/>
    <w:rsid w:val="00756047"/>
    <w:rPr>
      <w:sz w:val="16"/>
      <w:szCs w:val="16"/>
    </w:rPr>
  </w:style>
  <w:style w:type="paragraph" w:styleId="Kommentartext">
    <w:name w:val="annotation text"/>
    <w:basedOn w:val="Standard"/>
    <w:link w:val="KommentartextZchn"/>
    <w:uiPriority w:val="99"/>
    <w:semiHidden/>
    <w:unhideWhenUsed/>
    <w:rsid w:val="00756047"/>
  </w:style>
  <w:style w:type="character" w:customStyle="1" w:styleId="KommentartextZchn">
    <w:name w:val="Kommentartext Zchn"/>
    <w:link w:val="Kommentartext"/>
    <w:uiPriority w:val="99"/>
    <w:semiHidden/>
    <w:rsid w:val="00756047"/>
    <w:rPr>
      <w:rFonts w:ascii="Arial" w:hAnsi="Arial"/>
    </w:rPr>
  </w:style>
  <w:style w:type="paragraph" w:styleId="Kommentarthema">
    <w:name w:val="annotation subject"/>
    <w:basedOn w:val="Kommentartext"/>
    <w:next w:val="Kommentartext"/>
    <w:link w:val="KommentarthemaZchn"/>
    <w:uiPriority w:val="99"/>
    <w:semiHidden/>
    <w:unhideWhenUsed/>
    <w:rsid w:val="00756047"/>
    <w:rPr>
      <w:b/>
      <w:bCs/>
    </w:rPr>
  </w:style>
  <w:style w:type="character" w:customStyle="1" w:styleId="KommentarthemaZchn">
    <w:name w:val="Kommentarthema Zchn"/>
    <w:link w:val="Kommentarthema"/>
    <w:uiPriority w:val="99"/>
    <w:semiHidden/>
    <w:rsid w:val="0075604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sion-components.com/en/products/oem/arm-linux/board-cameras/vc-picosmart/" TargetMode="External"/><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3630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10</cp:revision>
  <cp:lastPrinted>2002-09-20T12:05:00Z</cp:lastPrinted>
  <dcterms:created xsi:type="dcterms:W3CDTF">2021-03-13T16:09:00Z</dcterms:created>
  <dcterms:modified xsi:type="dcterms:W3CDTF">2021-03-23T14:29:00Z</dcterms:modified>
</cp:coreProperties>
</file>