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97F1" w14:textId="39C539AD" w:rsidR="00324243" w:rsidRDefault="00577210" w:rsidP="00CB73E7">
      <w:pPr>
        <w:jc w:val="right"/>
        <w:rPr>
          <w:rFonts w:ascii="Roboto" w:hAnsi="Roboto"/>
          <w:color w:val="6C6E70"/>
          <w:sz w:val="44"/>
        </w:rPr>
      </w:pPr>
      <w:bookmarkStart w:id="0" w:name="_Hlk72237023"/>
      <w:r>
        <w:rPr>
          <w:rFonts w:ascii="Roboto" w:hAnsi="Roboto"/>
          <w:color w:val="6C6E70"/>
          <w:sz w:val="44"/>
        </w:rPr>
        <w:t>Neu gedacht:</w:t>
      </w:r>
    </w:p>
    <w:p w14:paraId="5EA80249" w14:textId="7084BE9F" w:rsidR="00577210" w:rsidRDefault="00577210" w:rsidP="00CB73E7">
      <w:pPr>
        <w:jc w:val="right"/>
        <w:rPr>
          <w:rFonts w:ascii="Roboto Medium" w:hAnsi="Roboto Medium" w:cs="Roboto-Thin"/>
          <w:color w:val="6F6F6E"/>
          <w:sz w:val="22"/>
        </w:rPr>
      </w:pPr>
      <w:r>
        <w:rPr>
          <w:rFonts w:ascii="Roboto" w:hAnsi="Roboto"/>
          <w:color w:val="6C6E70"/>
          <w:sz w:val="44"/>
        </w:rPr>
        <w:t>High Dynamics Technologie von Biesse</w:t>
      </w:r>
    </w:p>
    <w:p w14:paraId="415B35E1" w14:textId="77777777" w:rsidR="00FA4EC7" w:rsidRDefault="00FA4EC7" w:rsidP="00302381">
      <w:pPr>
        <w:pStyle w:val="Default"/>
        <w:spacing w:line="360" w:lineRule="auto"/>
        <w:jc w:val="both"/>
        <w:rPr>
          <w:rFonts w:ascii="Roboto Medium" w:hAnsi="Roboto Medium" w:cs="Roboto-Thin"/>
          <w:color w:val="6F6F6E"/>
          <w:sz w:val="22"/>
        </w:rPr>
      </w:pPr>
    </w:p>
    <w:p w14:paraId="72A75B3C" w14:textId="5381209A" w:rsidR="00A80455" w:rsidRDefault="00A80455" w:rsidP="00302381">
      <w:pPr>
        <w:pStyle w:val="Default"/>
        <w:spacing w:line="360" w:lineRule="auto"/>
        <w:jc w:val="both"/>
        <w:rPr>
          <w:rFonts w:ascii="Roboto Medium" w:hAnsi="Roboto Medium" w:cs="Roboto-Thin"/>
          <w:color w:val="6F6F6E"/>
          <w:sz w:val="22"/>
        </w:rPr>
      </w:pPr>
      <w:r w:rsidRPr="00A80455">
        <w:rPr>
          <w:rFonts w:ascii="Roboto Medium" w:hAnsi="Roboto Medium" w:cs="Roboto-Thin"/>
          <w:color w:val="6F6F6E"/>
          <w:sz w:val="22"/>
        </w:rPr>
        <w:t>Mit dem CNC-gesteuerten Hochleistungsbearbeitungszentrum Rover</w:t>
      </w:r>
      <w:r w:rsidR="00F10893">
        <w:rPr>
          <w:rFonts w:ascii="Roboto Medium" w:hAnsi="Roboto Medium" w:cs="Roboto-Thin"/>
          <w:color w:val="6F6F6E"/>
          <w:sz w:val="22"/>
        </w:rPr>
        <w:t> </w:t>
      </w:r>
      <w:r w:rsidRPr="00A80455">
        <w:rPr>
          <w:rFonts w:ascii="Roboto Medium" w:hAnsi="Roboto Medium" w:cs="Roboto-Thin"/>
          <w:color w:val="6F6F6E"/>
          <w:sz w:val="22"/>
        </w:rPr>
        <w:t>B</w:t>
      </w:r>
      <w:r w:rsidR="00F10893">
        <w:rPr>
          <w:rFonts w:ascii="Roboto Medium" w:hAnsi="Roboto Medium" w:cs="Roboto-Thin"/>
          <w:color w:val="6F6F6E"/>
          <w:sz w:val="22"/>
        </w:rPr>
        <w:t> </w:t>
      </w:r>
      <w:r w:rsidRPr="00A80455">
        <w:rPr>
          <w:rFonts w:ascii="Roboto Medium" w:hAnsi="Roboto Medium" w:cs="Roboto-Thin"/>
          <w:color w:val="6F6F6E"/>
          <w:sz w:val="22"/>
        </w:rPr>
        <w:t>FT</w:t>
      </w:r>
      <w:r w:rsidR="00F10893">
        <w:rPr>
          <w:rFonts w:ascii="Roboto Medium" w:hAnsi="Roboto Medium" w:cs="Roboto-Thin"/>
          <w:color w:val="6F6F6E"/>
          <w:sz w:val="22"/>
        </w:rPr>
        <w:t> </w:t>
      </w:r>
      <w:r w:rsidRPr="00A80455">
        <w:rPr>
          <w:rFonts w:ascii="Roboto Medium" w:hAnsi="Roboto Medium" w:cs="Roboto-Thin"/>
          <w:color w:val="6F6F6E"/>
          <w:sz w:val="22"/>
        </w:rPr>
        <w:t>High</w:t>
      </w:r>
      <w:r w:rsidR="00F10893">
        <w:rPr>
          <w:rFonts w:ascii="Roboto Medium" w:hAnsi="Roboto Medium" w:cs="Roboto-Thin"/>
          <w:color w:val="6F6F6E"/>
          <w:sz w:val="22"/>
        </w:rPr>
        <w:t> </w:t>
      </w:r>
      <w:r w:rsidRPr="00A80455">
        <w:rPr>
          <w:rFonts w:ascii="Roboto Medium" w:hAnsi="Roboto Medium" w:cs="Roboto-Thin"/>
          <w:color w:val="6F6F6E"/>
          <w:sz w:val="22"/>
        </w:rPr>
        <w:t>Dynamics</w:t>
      </w:r>
      <w:r w:rsidR="00F10893">
        <w:rPr>
          <w:rFonts w:ascii="Roboto Medium" w:hAnsi="Roboto Medium" w:cs="Roboto-Thin"/>
          <w:color w:val="6F6F6E"/>
          <w:sz w:val="22"/>
        </w:rPr>
        <w:t> </w:t>
      </w:r>
      <w:r w:rsidRPr="00A80455">
        <w:rPr>
          <w:rFonts w:ascii="Roboto Medium" w:hAnsi="Roboto Medium" w:cs="Roboto-Thin"/>
          <w:color w:val="6F6F6E"/>
          <w:sz w:val="22"/>
        </w:rPr>
        <w:t>(HD) setzt Biesse in der Nesting-Bearbeitung neue Maßstäbe für</w:t>
      </w:r>
      <w:r>
        <w:rPr>
          <w:rFonts w:ascii="Roboto Medium" w:hAnsi="Roboto Medium" w:cs="Roboto-Thin"/>
          <w:color w:val="6F6F6E"/>
          <w:sz w:val="22"/>
        </w:rPr>
        <w:t xml:space="preserve"> G</w:t>
      </w:r>
      <w:r w:rsidRPr="00A80455">
        <w:rPr>
          <w:rFonts w:ascii="Roboto Medium" w:hAnsi="Roboto Medium" w:cs="Roboto-Thin"/>
          <w:color w:val="6F6F6E"/>
          <w:sz w:val="22"/>
        </w:rPr>
        <w:t>eschwindigkeit, Beschleunigung und Zeitersparnis. Die konzeptuell einzigartige Maschine, die der italienische Hersteller jetzt im Rahmen der Inside Spring am Stammsitz im italienischen Pesaro vorgestellt hat, unterstützt speziell Handwerksbetriebe und Möbelhersteller bei der Leistungsoptimierung und Produktionssteigerung.</w:t>
      </w:r>
    </w:p>
    <w:p w14:paraId="2BF65080" w14:textId="77777777" w:rsidR="000040DC" w:rsidRDefault="000040DC" w:rsidP="00F313BD">
      <w:pPr>
        <w:pStyle w:val="Default"/>
        <w:spacing w:line="360" w:lineRule="auto"/>
        <w:jc w:val="both"/>
        <w:rPr>
          <w:rFonts w:ascii="Roboto Light" w:hAnsi="Roboto Light" w:cs="Roboto-Thin"/>
          <w:color w:val="6F6F6E"/>
          <w:sz w:val="20"/>
        </w:rPr>
      </w:pPr>
    </w:p>
    <w:p w14:paraId="6C2C094E" w14:textId="3F1A5E70" w:rsidR="00EF33E7" w:rsidRDefault="00FA4EC7" w:rsidP="00F7396C">
      <w:pPr>
        <w:pStyle w:val="Default"/>
        <w:spacing w:line="360" w:lineRule="auto"/>
        <w:jc w:val="both"/>
        <w:rPr>
          <w:rFonts w:ascii="Roboto Light" w:hAnsi="Roboto Light" w:cs="Roboto-Thin"/>
          <w:color w:val="6F6F6E"/>
          <w:sz w:val="20"/>
        </w:rPr>
      </w:pPr>
      <w:r>
        <w:rPr>
          <w:rFonts w:ascii="Roboto Light" w:hAnsi="Roboto Light" w:cs="Roboto-Thin"/>
          <w:color w:val="6F6F6E"/>
          <w:sz w:val="20"/>
        </w:rPr>
        <w:t>Biesse überdachte den Nestingprozess von Grund auf neu und definiert m</w:t>
      </w:r>
      <w:r w:rsidRPr="000040DC">
        <w:rPr>
          <w:rFonts w:ascii="Roboto Light" w:hAnsi="Roboto Light" w:cs="Roboto-Thin"/>
          <w:color w:val="6F6F6E"/>
          <w:sz w:val="20"/>
        </w:rPr>
        <w:t xml:space="preserve">it der High-Dynamics-Technologie </w:t>
      </w:r>
      <w:r w:rsidR="00323A4D">
        <w:rPr>
          <w:rFonts w:ascii="Roboto Light" w:hAnsi="Roboto Light" w:cs="Roboto-Thin"/>
          <w:color w:val="6F6F6E"/>
          <w:sz w:val="20"/>
        </w:rPr>
        <w:t xml:space="preserve">einen </w:t>
      </w:r>
      <w:r w:rsidRPr="000040DC">
        <w:rPr>
          <w:rFonts w:ascii="Roboto Light" w:hAnsi="Roboto Light" w:cs="Roboto-Thin"/>
          <w:color w:val="6F6F6E"/>
          <w:sz w:val="20"/>
        </w:rPr>
        <w:t>neue</w:t>
      </w:r>
      <w:r w:rsidR="00323A4D">
        <w:rPr>
          <w:rFonts w:ascii="Roboto Light" w:hAnsi="Roboto Light" w:cs="Roboto-Thin"/>
          <w:color w:val="6F6F6E"/>
          <w:sz w:val="20"/>
        </w:rPr>
        <w:t>n</w:t>
      </w:r>
      <w:r w:rsidRPr="000040DC">
        <w:rPr>
          <w:rFonts w:ascii="Roboto Light" w:hAnsi="Roboto Light" w:cs="Roboto-Thin"/>
          <w:color w:val="6F6F6E"/>
          <w:sz w:val="20"/>
        </w:rPr>
        <w:t xml:space="preserve"> </w:t>
      </w:r>
      <w:r>
        <w:rPr>
          <w:rFonts w:ascii="Roboto Light" w:hAnsi="Roboto Light" w:cs="Roboto-Thin"/>
          <w:color w:val="6F6F6E"/>
          <w:sz w:val="20"/>
        </w:rPr>
        <w:t>S</w:t>
      </w:r>
      <w:r w:rsidRPr="000040DC">
        <w:rPr>
          <w:rFonts w:ascii="Roboto Light" w:hAnsi="Roboto Light" w:cs="Roboto-Thin"/>
          <w:color w:val="6F6F6E"/>
          <w:sz w:val="20"/>
        </w:rPr>
        <w:t>tandard.</w:t>
      </w:r>
      <w:r w:rsidR="00AB18D8">
        <w:rPr>
          <w:rFonts w:ascii="Roboto Light" w:hAnsi="Roboto Light" w:cs="Roboto-Thin"/>
          <w:color w:val="6F6F6E"/>
          <w:sz w:val="20"/>
        </w:rPr>
        <w:t xml:space="preserve"> </w:t>
      </w:r>
      <w:r w:rsidR="00B70F21">
        <w:rPr>
          <w:rFonts w:ascii="Roboto Light" w:hAnsi="Roboto Light" w:cs="Roboto-Thin"/>
          <w:color w:val="6F6F6E"/>
          <w:sz w:val="20"/>
        </w:rPr>
        <w:t>Mit dem auf</w:t>
      </w:r>
      <w:r w:rsidR="00AB18D8">
        <w:rPr>
          <w:rFonts w:ascii="Roboto Light" w:hAnsi="Roboto Light" w:cs="Roboto-Thin"/>
          <w:color w:val="6F6F6E"/>
          <w:sz w:val="20"/>
        </w:rPr>
        <w:t xml:space="preserve"> eine</w:t>
      </w:r>
      <w:r w:rsidR="00B70F21">
        <w:rPr>
          <w:rFonts w:ascii="Roboto Light" w:hAnsi="Roboto Light" w:cs="Roboto-Thin"/>
          <w:color w:val="6F6F6E"/>
          <w:sz w:val="20"/>
        </w:rPr>
        <w:t xml:space="preserve"> kontinuierlich </w:t>
      </w:r>
      <w:r w:rsidR="00B70F21" w:rsidRPr="000040DC">
        <w:rPr>
          <w:rFonts w:ascii="Roboto Light" w:hAnsi="Roboto Light" w:cs="Roboto-Thin"/>
          <w:color w:val="6F6F6E"/>
          <w:sz w:val="20"/>
        </w:rPr>
        <w:t xml:space="preserve">hohe </w:t>
      </w:r>
      <w:r w:rsidR="00B70F21">
        <w:rPr>
          <w:rFonts w:ascii="Roboto Light" w:hAnsi="Roboto Light" w:cs="Roboto-Thin"/>
          <w:color w:val="6F6F6E"/>
          <w:sz w:val="20"/>
        </w:rPr>
        <w:t>Verarbeitungsg</w:t>
      </w:r>
      <w:r w:rsidR="00B70F21" w:rsidRPr="000040DC">
        <w:rPr>
          <w:rFonts w:ascii="Roboto Light" w:hAnsi="Roboto Light" w:cs="Roboto-Thin"/>
          <w:color w:val="6F6F6E"/>
          <w:sz w:val="20"/>
        </w:rPr>
        <w:t xml:space="preserve">eschwindigkeit und </w:t>
      </w:r>
      <w:r w:rsidR="00B70F21">
        <w:rPr>
          <w:rFonts w:ascii="Roboto Light" w:hAnsi="Roboto Light" w:cs="Roboto-Thin"/>
          <w:color w:val="6F6F6E"/>
          <w:sz w:val="20"/>
        </w:rPr>
        <w:t xml:space="preserve">außergewöhnliche </w:t>
      </w:r>
      <w:r w:rsidR="00B70F21" w:rsidRPr="000040DC">
        <w:rPr>
          <w:rFonts w:ascii="Roboto Light" w:hAnsi="Roboto Light" w:cs="Roboto-Thin"/>
          <w:color w:val="6F6F6E"/>
          <w:sz w:val="20"/>
        </w:rPr>
        <w:t>Beschleunigung</w:t>
      </w:r>
      <w:r w:rsidR="00B70F21">
        <w:rPr>
          <w:rFonts w:ascii="Roboto Light" w:hAnsi="Roboto Light" w:cs="Roboto-Thin"/>
          <w:color w:val="6F6F6E"/>
          <w:sz w:val="20"/>
        </w:rPr>
        <w:t xml:space="preserve"> ausgelegten Bearbeitungszentrum erhöht sich die Produktivität </w:t>
      </w:r>
      <w:r w:rsidR="00851976">
        <w:rPr>
          <w:rFonts w:ascii="Roboto Light" w:hAnsi="Roboto Light" w:cs="Roboto-Thin"/>
          <w:color w:val="6F6F6E"/>
          <w:sz w:val="20"/>
        </w:rPr>
        <w:t xml:space="preserve">in Kombination mit zwei gleichen Arbeitsgruppen und dem kompakten Anlagenlayout </w:t>
      </w:r>
      <w:r w:rsidR="00B70F21">
        <w:rPr>
          <w:rFonts w:ascii="Roboto Light" w:hAnsi="Roboto Light" w:cs="Roboto-Thin"/>
          <w:color w:val="6F6F6E"/>
          <w:sz w:val="20"/>
        </w:rPr>
        <w:t xml:space="preserve">um ein Vielfaches. </w:t>
      </w:r>
      <w:bookmarkStart w:id="1" w:name="_Hlk47429894"/>
      <w:r w:rsidR="00C02967" w:rsidRPr="00C02967">
        <w:rPr>
          <w:rFonts w:ascii="Roboto Light" w:hAnsi="Roboto Light" w:cs="Roboto-Thin"/>
          <w:color w:val="6F6F6E"/>
          <w:sz w:val="20"/>
        </w:rPr>
        <w:t>Der steife Aufbau der Maschine</w:t>
      </w:r>
      <w:r w:rsidR="00E0006C">
        <w:rPr>
          <w:rFonts w:ascii="Roboto Light" w:hAnsi="Roboto Light" w:cs="Roboto-Thin"/>
          <w:color w:val="6F6F6E"/>
          <w:sz w:val="20"/>
        </w:rPr>
        <w:t>, die</w:t>
      </w:r>
      <w:r w:rsidR="00C02967" w:rsidRPr="00C02967">
        <w:rPr>
          <w:rFonts w:ascii="Roboto Light" w:hAnsi="Roboto Light" w:cs="Roboto-Thin"/>
          <w:color w:val="6F6F6E"/>
          <w:sz w:val="20"/>
        </w:rPr>
        <w:t xml:space="preserve"> feste Konstruktion des Unterbaus sowie d</w:t>
      </w:r>
      <w:r w:rsidR="00E0006C">
        <w:rPr>
          <w:rFonts w:ascii="Roboto Light" w:hAnsi="Roboto Light" w:cs="Roboto-Thin"/>
          <w:color w:val="6F6F6E"/>
          <w:sz w:val="20"/>
        </w:rPr>
        <w:t>ie</w:t>
      </w:r>
      <w:r w:rsidR="00C02967" w:rsidRPr="00C02967">
        <w:rPr>
          <w:rFonts w:ascii="Roboto Light" w:hAnsi="Roboto Light" w:cs="Roboto-Thin"/>
          <w:color w:val="6F6F6E"/>
          <w:sz w:val="20"/>
        </w:rPr>
        <w:t xml:space="preserve"> verbreiterte Standfläche des Portalrahmen</w:t>
      </w:r>
      <w:r w:rsidR="00E0006C">
        <w:rPr>
          <w:rFonts w:ascii="Roboto Light" w:hAnsi="Roboto Light" w:cs="Roboto-Thin"/>
          <w:color w:val="6F6F6E"/>
          <w:sz w:val="20"/>
        </w:rPr>
        <w:t>s</w:t>
      </w:r>
      <w:r w:rsidR="00C02967" w:rsidRPr="00C02967">
        <w:rPr>
          <w:rFonts w:ascii="Roboto Light" w:hAnsi="Roboto Light" w:cs="Roboto-Thin"/>
          <w:color w:val="6F6F6E"/>
          <w:sz w:val="20"/>
        </w:rPr>
        <w:t xml:space="preserve"> garantier</w:t>
      </w:r>
      <w:r w:rsidR="00E0006C">
        <w:rPr>
          <w:rFonts w:ascii="Roboto Light" w:hAnsi="Roboto Light" w:cs="Roboto-Thin"/>
          <w:color w:val="6F6F6E"/>
          <w:sz w:val="20"/>
        </w:rPr>
        <w:t>en</w:t>
      </w:r>
      <w:r w:rsidR="00C02967" w:rsidRPr="00C02967">
        <w:rPr>
          <w:rFonts w:ascii="Roboto Light" w:hAnsi="Roboto Light" w:cs="Roboto-Thin"/>
          <w:color w:val="6F6F6E"/>
          <w:sz w:val="20"/>
        </w:rPr>
        <w:t xml:space="preserve"> auch bei extremer Geschwindigkeit und kleinen Werkstücken absolute Vibrationsfreiheit und Genauigkeit.</w:t>
      </w:r>
      <w:r w:rsidR="00FB0D1E">
        <w:rPr>
          <w:rFonts w:ascii="Roboto Light" w:hAnsi="Roboto Light" w:cs="Roboto-Thin"/>
          <w:color w:val="6F6F6E"/>
          <w:sz w:val="20"/>
        </w:rPr>
        <w:t xml:space="preserve"> </w:t>
      </w:r>
      <w:r w:rsidR="00AB18D8" w:rsidRPr="0087775E">
        <w:rPr>
          <w:rFonts w:ascii="Roboto Light" w:hAnsi="Roboto Light" w:cs="Roboto-Thin"/>
          <w:color w:val="6F6F6E"/>
          <w:sz w:val="20"/>
        </w:rPr>
        <w:t xml:space="preserve">Für Michael Zimmer, </w:t>
      </w:r>
      <w:r w:rsidR="0091737B">
        <w:rPr>
          <w:rFonts w:ascii="Roboto Light" w:hAnsi="Roboto Light" w:cs="Roboto-Thin"/>
          <w:color w:val="6F6F6E"/>
          <w:sz w:val="20"/>
        </w:rPr>
        <w:t>Brand Sales Manager CNC</w:t>
      </w:r>
      <w:r w:rsidR="00AB18D8" w:rsidRPr="00F10893">
        <w:rPr>
          <w:rFonts w:ascii="Roboto Light" w:hAnsi="Roboto Light" w:cs="Roboto-Thin"/>
          <w:color w:val="6F6F6E"/>
          <w:sz w:val="20"/>
        </w:rPr>
        <w:t xml:space="preserve"> von Biesse, steht die neue B FT HD für eine Philosophie, eine neue Denkweise, von der der Kunde profitiert: „Sie ist anders als alles, was wir bisher entwickelt haben.</w:t>
      </w:r>
      <w:r w:rsidR="00D30749" w:rsidRPr="00F10893">
        <w:rPr>
          <w:rFonts w:ascii="Roboto Light" w:hAnsi="Roboto Light" w:cs="Roboto-Thin"/>
          <w:color w:val="6F6F6E"/>
          <w:sz w:val="20"/>
        </w:rPr>
        <w:t xml:space="preserve"> M</w:t>
      </w:r>
      <w:r w:rsidR="00AB18D8" w:rsidRPr="00F10893">
        <w:rPr>
          <w:rFonts w:ascii="Roboto Light" w:hAnsi="Roboto Light" w:cs="Roboto-Thin"/>
          <w:color w:val="6F6F6E"/>
          <w:sz w:val="20"/>
        </w:rPr>
        <w:t xml:space="preserve">it der optionalen </w:t>
      </w:r>
      <w:r w:rsidR="0091737B">
        <w:rPr>
          <w:rFonts w:ascii="Roboto Light" w:hAnsi="Roboto Light" w:cs="Roboto-Thin"/>
          <w:color w:val="6F6F6E"/>
          <w:sz w:val="20"/>
        </w:rPr>
        <w:t>Doppel-K</w:t>
      </w:r>
      <w:r w:rsidR="00AB18D8" w:rsidRPr="00F10893">
        <w:rPr>
          <w:rFonts w:ascii="Roboto Light" w:hAnsi="Roboto Light" w:cs="Roboto-Thin"/>
          <w:color w:val="6F6F6E"/>
          <w:sz w:val="20"/>
        </w:rPr>
        <w:t>onfiguration von zwei Frässpindeln und zwei Bohreinheiten lassen sich nicht nur größere Zeiteinsparungen erzielen, sondern auch die Produktivität und die Geschwindigkeit um 40% sowie die Beschleunigung um 100% steigern.“</w:t>
      </w:r>
      <w:r w:rsidR="00FB0D1E">
        <w:rPr>
          <w:rFonts w:ascii="Roboto Light" w:hAnsi="Roboto Light" w:cs="Roboto-Thin"/>
          <w:color w:val="6F6F6E"/>
          <w:sz w:val="20"/>
        </w:rPr>
        <w:t xml:space="preserve"> </w:t>
      </w:r>
      <w:r w:rsidR="00C02967">
        <w:rPr>
          <w:rFonts w:ascii="Roboto Light" w:hAnsi="Roboto Light" w:cs="Roboto-Thin"/>
          <w:color w:val="6F6F6E"/>
          <w:sz w:val="20"/>
        </w:rPr>
        <w:t>Bei</w:t>
      </w:r>
      <w:r w:rsidR="00E11AC4">
        <w:rPr>
          <w:rFonts w:ascii="Roboto Light" w:hAnsi="Roboto Light" w:cs="Roboto-Thin"/>
          <w:color w:val="6F6F6E"/>
          <w:sz w:val="20"/>
        </w:rPr>
        <w:t xml:space="preserve"> der benutzerfreundlichen </w:t>
      </w:r>
      <w:r w:rsidR="00F876E9" w:rsidRPr="0087775E">
        <w:rPr>
          <w:rFonts w:ascii="Roboto Light" w:hAnsi="Roboto Light" w:cs="Roboto-Thin"/>
          <w:color w:val="6F6F6E"/>
          <w:sz w:val="20"/>
        </w:rPr>
        <w:t>Rover</w:t>
      </w:r>
      <w:r w:rsidR="00F876E9">
        <w:rPr>
          <w:rFonts w:ascii="Roboto Light" w:hAnsi="Roboto Light" w:cs="Roboto-Thin"/>
          <w:color w:val="6F6F6E"/>
          <w:sz w:val="20"/>
        </w:rPr>
        <w:t> </w:t>
      </w:r>
      <w:r w:rsidR="00F876E9" w:rsidRPr="0087775E">
        <w:rPr>
          <w:rFonts w:ascii="Roboto Light" w:hAnsi="Roboto Light" w:cs="Roboto-Thin"/>
          <w:color w:val="6F6F6E"/>
          <w:sz w:val="20"/>
        </w:rPr>
        <w:t>B</w:t>
      </w:r>
      <w:r w:rsidR="00F876E9">
        <w:rPr>
          <w:rFonts w:ascii="Roboto Light" w:hAnsi="Roboto Light" w:cs="Roboto-Thin"/>
          <w:color w:val="6F6F6E"/>
          <w:sz w:val="20"/>
        </w:rPr>
        <w:t> </w:t>
      </w:r>
      <w:r w:rsidR="00F876E9" w:rsidRPr="0087775E">
        <w:rPr>
          <w:rFonts w:ascii="Roboto Light" w:hAnsi="Roboto Light" w:cs="Roboto-Thin"/>
          <w:color w:val="6F6F6E"/>
          <w:sz w:val="20"/>
        </w:rPr>
        <w:t>FT</w:t>
      </w:r>
      <w:r w:rsidR="00F876E9">
        <w:rPr>
          <w:rFonts w:ascii="Roboto Light" w:hAnsi="Roboto Light" w:cs="Roboto-Thin"/>
          <w:color w:val="6F6F6E"/>
          <w:sz w:val="20"/>
        </w:rPr>
        <w:t> </w:t>
      </w:r>
      <w:r w:rsidR="00F876E9" w:rsidRPr="0087775E">
        <w:rPr>
          <w:rFonts w:ascii="Roboto Light" w:hAnsi="Roboto Light" w:cs="Roboto-Thin"/>
          <w:color w:val="6F6F6E"/>
          <w:sz w:val="20"/>
        </w:rPr>
        <w:t>HD</w:t>
      </w:r>
      <w:r w:rsidR="00E11AC4">
        <w:rPr>
          <w:rFonts w:ascii="Roboto Light" w:hAnsi="Roboto Light" w:cs="Roboto-Thin"/>
          <w:color w:val="6F6F6E"/>
          <w:sz w:val="20"/>
        </w:rPr>
        <w:t xml:space="preserve"> realisiert Biesse </w:t>
      </w:r>
      <w:r w:rsidR="004410B3">
        <w:rPr>
          <w:rFonts w:ascii="Roboto Light" w:hAnsi="Roboto Light" w:cs="Roboto-Thin"/>
          <w:color w:val="6F6F6E"/>
          <w:sz w:val="20"/>
        </w:rPr>
        <w:t xml:space="preserve">mit der verstärkten Doppelmotorisierung </w:t>
      </w:r>
      <w:r w:rsidR="00E11AC4">
        <w:rPr>
          <w:rFonts w:ascii="Roboto Light" w:hAnsi="Roboto Light" w:cs="Roboto-Thin"/>
          <w:color w:val="6F6F6E"/>
          <w:sz w:val="20"/>
        </w:rPr>
        <w:t>h</w:t>
      </w:r>
      <w:r w:rsidR="00E11AC4" w:rsidRPr="00D94389">
        <w:rPr>
          <w:rFonts w:ascii="Roboto Light" w:hAnsi="Roboto Light" w:cs="Roboto-Thin"/>
          <w:color w:val="6F6F6E"/>
          <w:sz w:val="20"/>
        </w:rPr>
        <w:t>öchste lineare Schnittgeschwindigkeiten von 50</w:t>
      </w:r>
      <w:r w:rsidR="00E11AC4">
        <w:rPr>
          <w:rFonts w:ascii="Roboto Light" w:hAnsi="Roboto Light" w:cs="Roboto-Thin"/>
          <w:color w:val="6F6F6E"/>
          <w:sz w:val="20"/>
        </w:rPr>
        <w:t> </w:t>
      </w:r>
      <w:r w:rsidR="001550F6">
        <w:rPr>
          <w:rFonts w:ascii="Roboto Light" w:hAnsi="Roboto Light" w:cs="Roboto-Thin"/>
          <w:color w:val="6F6F6E"/>
          <w:sz w:val="20"/>
        </w:rPr>
        <w:t>m/min</w:t>
      </w:r>
      <w:r w:rsidR="00E11AC4" w:rsidRPr="00D94389">
        <w:rPr>
          <w:rFonts w:ascii="Roboto Light" w:hAnsi="Roboto Light" w:cs="Roboto-Thin"/>
          <w:color w:val="6F6F6E"/>
          <w:sz w:val="20"/>
        </w:rPr>
        <w:t xml:space="preserve"> mit einem 12</w:t>
      </w:r>
      <w:r w:rsidR="00237E3E">
        <w:rPr>
          <w:rFonts w:ascii="Roboto Light" w:hAnsi="Roboto Light" w:cs="Roboto-Thin"/>
          <w:color w:val="6F6F6E"/>
          <w:sz w:val="20"/>
        </w:rPr>
        <w:t> </w:t>
      </w:r>
      <w:r w:rsidR="00E11AC4" w:rsidRPr="00D94389">
        <w:rPr>
          <w:rFonts w:ascii="Roboto Light" w:hAnsi="Roboto Light" w:cs="Roboto-Thin"/>
          <w:color w:val="6F6F6E"/>
          <w:sz w:val="20"/>
        </w:rPr>
        <w:t>mm</w:t>
      </w:r>
      <w:r w:rsidR="00237E3E">
        <w:rPr>
          <w:rFonts w:ascii="Roboto Light" w:hAnsi="Roboto Light" w:cs="Roboto-Thin"/>
          <w:color w:val="6F6F6E"/>
          <w:sz w:val="20"/>
        </w:rPr>
        <w:t> </w:t>
      </w:r>
      <w:r w:rsidR="00E11AC4" w:rsidRPr="00D94389">
        <w:rPr>
          <w:rFonts w:ascii="Roboto Light" w:hAnsi="Roboto Light" w:cs="Roboto-Thin"/>
          <w:color w:val="6F6F6E"/>
          <w:sz w:val="20"/>
        </w:rPr>
        <w:t>Werkzeug</w:t>
      </w:r>
      <w:r w:rsidR="00DC123D">
        <w:rPr>
          <w:rFonts w:ascii="Roboto Light" w:hAnsi="Roboto Light" w:cs="Roboto-Thin"/>
          <w:color w:val="6F6F6E"/>
          <w:sz w:val="20"/>
        </w:rPr>
        <w:t xml:space="preserve"> und</w:t>
      </w:r>
      <w:r w:rsidR="00E11AC4" w:rsidRPr="00D94389">
        <w:rPr>
          <w:rFonts w:ascii="Roboto Light" w:hAnsi="Roboto Light" w:cs="Roboto-Thin"/>
          <w:color w:val="6F6F6E"/>
          <w:sz w:val="20"/>
        </w:rPr>
        <w:t xml:space="preserve"> eine </w:t>
      </w:r>
      <w:r w:rsidR="004410B3">
        <w:rPr>
          <w:rFonts w:ascii="Roboto Light" w:hAnsi="Roboto Light" w:cs="Roboto-Thin"/>
          <w:color w:val="6F6F6E"/>
          <w:sz w:val="20"/>
        </w:rPr>
        <w:t>Vektor</w:t>
      </w:r>
      <w:r w:rsidR="00E11AC4" w:rsidRPr="00D94389">
        <w:rPr>
          <w:rFonts w:ascii="Roboto Light" w:hAnsi="Roboto Light" w:cs="Roboto-Thin"/>
          <w:color w:val="6F6F6E"/>
          <w:sz w:val="20"/>
        </w:rPr>
        <w:t>geschwindigkeit von über 170</w:t>
      </w:r>
      <w:r w:rsidR="00E11AC4">
        <w:rPr>
          <w:rFonts w:ascii="Roboto Light" w:hAnsi="Roboto Light" w:cs="Roboto-Thin"/>
          <w:color w:val="6F6F6E"/>
          <w:sz w:val="20"/>
        </w:rPr>
        <w:t> </w:t>
      </w:r>
      <w:r w:rsidR="001550F6">
        <w:rPr>
          <w:rFonts w:ascii="Roboto Light" w:hAnsi="Roboto Light" w:cs="Roboto-Thin"/>
          <w:color w:val="6F6F6E"/>
          <w:sz w:val="20"/>
        </w:rPr>
        <w:t>m/min</w:t>
      </w:r>
      <w:r w:rsidR="00DC123D">
        <w:rPr>
          <w:rFonts w:ascii="Roboto Light" w:hAnsi="Roboto Light" w:cs="Roboto-Thin"/>
          <w:color w:val="6F6F6E"/>
          <w:sz w:val="20"/>
        </w:rPr>
        <w:t xml:space="preserve"> bei absolutem Gleichlauf</w:t>
      </w:r>
      <w:r w:rsidR="00E11AC4" w:rsidRPr="00D94389">
        <w:rPr>
          <w:rFonts w:ascii="Roboto Light" w:hAnsi="Roboto Light" w:cs="Roboto-Thin"/>
          <w:color w:val="6F6F6E"/>
          <w:sz w:val="20"/>
        </w:rPr>
        <w:t xml:space="preserve">. </w:t>
      </w:r>
      <w:r w:rsidR="00F80853">
        <w:rPr>
          <w:rFonts w:ascii="Roboto Light" w:hAnsi="Roboto Light" w:cs="Roboto-Thin"/>
          <w:color w:val="6F6F6E"/>
          <w:sz w:val="20"/>
        </w:rPr>
        <w:t>Auch bei dieser hochdynamisch</w:t>
      </w:r>
      <w:r w:rsidR="00C85AEA">
        <w:rPr>
          <w:rFonts w:ascii="Roboto Light" w:hAnsi="Roboto Light" w:cs="Roboto-Thin"/>
          <w:color w:val="6F6F6E"/>
          <w:sz w:val="20"/>
        </w:rPr>
        <w:t>en</w:t>
      </w:r>
      <w:r w:rsidR="00F80853">
        <w:rPr>
          <w:rFonts w:ascii="Roboto Light" w:hAnsi="Roboto Light" w:cs="Roboto-Thin"/>
          <w:color w:val="6F6F6E"/>
          <w:sz w:val="20"/>
        </w:rPr>
        <w:t xml:space="preserve"> Bearbeitung bietet die CNC maximalen Schutz und Sicherheit</w:t>
      </w:r>
      <w:r w:rsidR="000F01B0">
        <w:rPr>
          <w:rFonts w:ascii="Roboto Light" w:hAnsi="Roboto Light" w:cs="Roboto-Thin"/>
          <w:color w:val="6F6F6E"/>
          <w:sz w:val="20"/>
        </w:rPr>
        <w:t xml:space="preserve">: </w:t>
      </w:r>
      <w:r w:rsidR="000F01B0" w:rsidRPr="000F01B0">
        <w:rPr>
          <w:rFonts w:ascii="Roboto Light" w:hAnsi="Roboto Light" w:cs="Roboto-Thin"/>
          <w:color w:val="6F6F6E"/>
          <w:sz w:val="20"/>
        </w:rPr>
        <w:t xml:space="preserve">Die </w:t>
      </w:r>
      <w:r w:rsidR="000F01B0">
        <w:rPr>
          <w:rFonts w:ascii="Roboto Light" w:hAnsi="Roboto Light" w:cs="Roboto-Thin"/>
          <w:color w:val="6F6F6E"/>
          <w:sz w:val="20"/>
        </w:rPr>
        <w:t xml:space="preserve">Türen der </w:t>
      </w:r>
      <w:r w:rsidR="000F01B0" w:rsidRPr="000F01B0">
        <w:rPr>
          <w:rFonts w:ascii="Roboto Light" w:hAnsi="Roboto Light" w:cs="Roboto-Thin"/>
          <w:color w:val="6F6F6E"/>
          <w:sz w:val="20"/>
        </w:rPr>
        <w:t>Maschinenkabine</w:t>
      </w:r>
      <w:r w:rsidR="000F01B0">
        <w:rPr>
          <w:rFonts w:ascii="Roboto Light" w:hAnsi="Roboto Light" w:cs="Roboto-Thin"/>
          <w:color w:val="6F6F6E"/>
          <w:sz w:val="20"/>
        </w:rPr>
        <w:t xml:space="preserve"> lassen sich</w:t>
      </w:r>
      <w:r w:rsidR="000F01B0" w:rsidRPr="000F01B0">
        <w:rPr>
          <w:rFonts w:ascii="Roboto Light" w:hAnsi="Roboto Light" w:cs="Roboto-Thin"/>
          <w:color w:val="6F6F6E"/>
          <w:sz w:val="20"/>
        </w:rPr>
        <w:t xml:space="preserve"> von vorne vollständig öff</w:t>
      </w:r>
      <w:r w:rsidR="000F01B0">
        <w:rPr>
          <w:rFonts w:ascii="Roboto Light" w:hAnsi="Roboto Light" w:cs="Roboto-Thin"/>
          <w:color w:val="6F6F6E"/>
          <w:sz w:val="20"/>
        </w:rPr>
        <w:t>n</w:t>
      </w:r>
      <w:r w:rsidR="000F01B0" w:rsidRPr="000F01B0">
        <w:rPr>
          <w:rFonts w:ascii="Roboto Light" w:hAnsi="Roboto Light" w:cs="Roboto-Thin"/>
          <w:color w:val="6F6F6E"/>
          <w:sz w:val="20"/>
        </w:rPr>
        <w:t>en</w:t>
      </w:r>
      <w:r w:rsidR="000F01B0">
        <w:rPr>
          <w:rFonts w:ascii="Roboto Light" w:hAnsi="Roboto Light" w:cs="Roboto-Thin"/>
          <w:color w:val="6F6F6E"/>
          <w:sz w:val="20"/>
        </w:rPr>
        <w:t xml:space="preserve"> und erleichtern so </w:t>
      </w:r>
      <w:r w:rsidR="000F01B0" w:rsidRPr="000F01B0">
        <w:rPr>
          <w:rFonts w:ascii="Roboto Light" w:hAnsi="Roboto Light" w:cs="Roboto-Thin"/>
          <w:color w:val="6F6F6E"/>
          <w:sz w:val="20"/>
        </w:rPr>
        <w:t xml:space="preserve">die manuelle Bedienung. Die großen </w:t>
      </w:r>
      <w:r w:rsidR="00130905">
        <w:rPr>
          <w:rFonts w:ascii="Roboto Light" w:hAnsi="Roboto Light" w:cs="Roboto-Thin"/>
          <w:color w:val="6F6F6E"/>
          <w:sz w:val="20"/>
        </w:rPr>
        <w:t>Inspektions</w:t>
      </w:r>
      <w:r w:rsidR="000F01B0" w:rsidRPr="000F01B0">
        <w:rPr>
          <w:rFonts w:ascii="Roboto Light" w:hAnsi="Roboto Light" w:cs="Roboto-Thin"/>
          <w:color w:val="6F6F6E"/>
          <w:sz w:val="20"/>
        </w:rPr>
        <w:t>fenster garantieren eine uneingeschränkte Sicht.</w:t>
      </w:r>
      <w:r w:rsidR="004B09C1">
        <w:rPr>
          <w:rFonts w:ascii="Roboto Light" w:hAnsi="Roboto Light" w:cs="Roboto-Thin"/>
          <w:color w:val="6F6F6E"/>
          <w:sz w:val="20"/>
        </w:rPr>
        <w:t xml:space="preserve"> Der ebenfalls n</w:t>
      </w:r>
      <w:r w:rsidR="004B09C1" w:rsidRPr="004B09C1">
        <w:rPr>
          <w:rFonts w:ascii="Roboto Light" w:hAnsi="Roboto Light" w:cs="Roboto-Thin"/>
          <w:color w:val="6F6F6E"/>
          <w:sz w:val="20"/>
        </w:rPr>
        <w:t>eue</w:t>
      </w:r>
      <w:r w:rsidR="004B09C1">
        <w:rPr>
          <w:rFonts w:ascii="Roboto Light" w:hAnsi="Roboto Light" w:cs="Roboto-Thin"/>
          <w:color w:val="6F6F6E"/>
          <w:sz w:val="20"/>
        </w:rPr>
        <w:t xml:space="preserve"> und integrierte High-Flow-</w:t>
      </w:r>
      <w:r w:rsidR="004B09C1" w:rsidRPr="004B09C1">
        <w:rPr>
          <w:rFonts w:ascii="Roboto Light" w:hAnsi="Roboto Light" w:cs="Roboto-Thin"/>
          <w:color w:val="6F6F6E"/>
          <w:sz w:val="20"/>
        </w:rPr>
        <w:t>Arbeitstisch aus Phenolharz mit einer High-Flow-Vakuumverteilungsmatrix</w:t>
      </w:r>
      <w:r w:rsidR="004B09C1">
        <w:rPr>
          <w:rFonts w:ascii="Roboto Light" w:hAnsi="Roboto Light" w:cs="Roboto-Thin"/>
          <w:color w:val="6F6F6E"/>
          <w:sz w:val="20"/>
        </w:rPr>
        <w:t xml:space="preserve"> verbessert die</w:t>
      </w:r>
      <w:r w:rsidR="004B09C1" w:rsidRPr="004B09C1">
        <w:rPr>
          <w:rFonts w:ascii="Roboto Light" w:hAnsi="Roboto Light" w:cs="Roboto-Thin"/>
          <w:color w:val="6F6F6E"/>
          <w:sz w:val="20"/>
        </w:rPr>
        <w:t xml:space="preserve"> Vakuum-Durchflussektionen um 300%.</w:t>
      </w:r>
      <w:r w:rsidR="00130905">
        <w:rPr>
          <w:rFonts w:ascii="Roboto Light" w:hAnsi="Roboto Light" w:cs="Roboto-Thin"/>
          <w:color w:val="6F6F6E"/>
          <w:sz w:val="20"/>
        </w:rPr>
        <w:t xml:space="preserve"> </w:t>
      </w:r>
      <w:r w:rsidR="005429F8">
        <w:rPr>
          <w:rFonts w:ascii="Roboto Light" w:hAnsi="Roboto Light" w:cs="Roboto-Thin"/>
          <w:color w:val="6F6F6E"/>
          <w:sz w:val="20"/>
        </w:rPr>
        <w:t>Ob als Einzelmaschine oder Nesting-Zelle, f</w:t>
      </w:r>
      <w:r w:rsidR="00FB0D1E">
        <w:rPr>
          <w:rFonts w:ascii="Roboto Light" w:hAnsi="Roboto Light" w:cs="Roboto-Thin"/>
          <w:color w:val="6F6F6E"/>
          <w:sz w:val="20"/>
        </w:rPr>
        <w:t xml:space="preserve">ür </w:t>
      </w:r>
      <w:r w:rsidR="0091737B">
        <w:rPr>
          <w:rFonts w:ascii="Roboto Light" w:hAnsi="Roboto Light" w:cs="Roboto-Thin"/>
          <w:color w:val="6F6F6E"/>
          <w:sz w:val="20"/>
        </w:rPr>
        <w:t xml:space="preserve">Michael </w:t>
      </w:r>
      <w:r w:rsidR="00D30749" w:rsidRPr="0087775E">
        <w:rPr>
          <w:rFonts w:ascii="Roboto Light" w:hAnsi="Roboto Light" w:cs="Roboto-Thin"/>
          <w:color w:val="6F6F6E"/>
          <w:sz w:val="20"/>
        </w:rPr>
        <w:t xml:space="preserve">Zimmer ist </w:t>
      </w:r>
      <w:r w:rsidR="005429F8">
        <w:rPr>
          <w:rFonts w:ascii="Roboto Light" w:hAnsi="Roboto Light" w:cs="Roboto-Thin"/>
          <w:color w:val="6F6F6E"/>
          <w:sz w:val="20"/>
        </w:rPr>
        <w:t>die Rover „</w:t>
      </w:r>
      <w:r w:rsidR="00FB0D1E">
        <w:rPr>
          <w:rFonts w:ascii="Roboto Light" w:hAnsi="Roboto Light" w:cs="Roboto-Thin"/>
          <w:color w:val="6F6F6E"/>
          <w:sz w:val="20"/>
        </w:rPr>
        <w:t xml:space="preserve">nicht nur </w:t>
      </w:r>
      <w:r w:rsidR="00D30749" w:rsidRPr="0087775E">
        <w:rPr>
          <w:rFonts w:ascii="Roboto Light" w:hAnsi="Roboto Light" w:cs="Roboto-Thin"/>
          <w:color w:val="6F6F6E"/>
          <w:sz w:val="20"/>
        </w:rPr>
        <w:t>schnell, dynamisch</w:t>
      </w:r>
      <w:r w:rsidR="00D30749">
        <w:rPr>
          <w:rFonts w:ascii="Roboto Light" w:hAnsi="Roboto Light" w:cs="Roboto-Thin"/>
          <w:color w:val="6F6F6E"/>
          <w:sz w:val="20"/>
        </w:rPr>
        <w:t xml:space="preserve"> und</w:t>
      </w:r>
      <w:r w:rsidR="00D30749" w:rsidRPr="0087775E">
        <w:rPr>
          <w:rFonts w:ascii="Roboto Light" w:hAnsi="Roboto Light" w:cs="Roboto-Thin"/>
          <w:color w:val="6F6F6E"/>
          <w:sz w:val="20"/>
        </w:rPr>
        <w:t xml:space="preserve"> einzigartig,</w:t>
      </w:r>
      <w:r w:rsidR="00D30749">
        <w:rPr>
          <w:rFonts w:ascii="Roboto Light" w:hAnsi="Roboto Light" w:cs="Roboto-Thin"/>
          <w:color w:val="6F6F6E"/>
          <w:sz w:val="20"/>
        </w:rPr>
        <w:t xml:space="preserve"> </w:t>
      </w:r>
      <w:r w:rsidR="005429F8">
        <w:rPr>
          <w:rFonts w:ascii="Roboto Light" w:hAnsi="Roboto Light" w:cs="Roboto-Thin"/>
          <w:color w:val="6F6F6E"/>
          <w:sz w:val="20"/>
        </w:rPr>
        <w:t xml:space="preserve">sie </w:t>
      </w:r>
      <w:r w:rsidR="00D30749" w:rsidRPr="0087775E">
        <w:rPr>
          <w:rFonts w:ascii="Roboto Light" w:hAnsi="Roboto Light" w:cs="Roboto-Thin"/>
          <w:color w:val="6F6F6E"/>
          <w:sz w:val="20"/>
        </w:rPr>
        <w:t>verbindet sich</w:t>
      </w:r>
      <w:r w:rsidR="00D30749">
        <w:rPr>
          <w:rFonts w:ascii="Roboto Light" w:hAnsi="Roboto Light" w:cs="Roboto-Thin"/>
          <w:color w:val="6F6F6E"/>
          <w:sz w:val="20"/>
        </w:rPr>
        <w:t xml:space="preserve"> </w:t>
      </w:r>
      <w:r w:rsidR="00D30749" w:rsidRPr="0087775E">
        <w:rPr>
          <w:rFonts w:ascii="Roboto Light" w:hAnsi="Roboto Light" w:cs="Roboto-Thin"/>
          <w:color w:val="6F6F6E"/>
          <w:sz w:val="20"/>
        </w:rPr>
        <w:t>perfekt mit unsere</w:t>
      </w:r>
      <w:r w:rsidR="00D30749">
        <w:rPr>
          <w:rFonts w:ascii="Roboto Light" w:hAnsi="Roboto Light" w:cs="Roboto-Thin"/>
          <w:color w:val="6F6F6E"/>
          <w:sz w:val="20"/>
        </w:rPr>
        <w:t xml:space="preserve">n </w:t>
      </w:r>
      <w:r w:rsidR="00D30749" w:rsidRPr="0087775E">
        <w:rPr>
          <w:rFonts w:ascii="Roboto Light" w:hAnsi="Roboto Light" w:cs="Roboto-Thin"/>
          <w:color w:val="6F6F6E"/>
          <w:sz w:val="20"/>
        </w:rPr>
        <w:t>automatische</w:t>
      </w:r>
      <w:r w:rsidR="00D30749">
        <w:rPr>
          <w:rFonts w:ascii="Roboto Light" w:hAnsi="Roboto Light" w:cs="Roboto-Thin"/>
          <w:color w:val="6F6F6E"/>
          <w:sz w:val="20"/>
        </w:rPr>
        <w:t>n</w:t>
      </w:r>
      <w:r w:rsidR="00D30749" w:rsidRPr="0087775E">
        <w:rPr>
          <w:rFonts w:ascii="Roboto Light" w:hAnsi="Roboto Light" w:cs="Roboto-Thin"/>
          <w:color w:val="6F6F6E"/>
          <w:sz w:val="20"/>
        </w:rPr>
        <w:t xml:space="preserve"> Lager</w:t>
      </w:r>
      <w:r w:rsidR="00D30749">
        <w:rPr>
          <w:rFonts w:ascii="Roboto Light" w:hAnsi="Roboto Light" w:cs="Roboto-Thin"/>
          <w:color w:val="6F6F6E"/>
          <w:sz w:val="20"/>
        </w:rPr>
        <w:t>n,</w:t>
      </w:r>
      <w:r w:rsidR="00D30749" w:rsidRPr="0087775E">
        <w:rPr>
          <w:rFonts w:ascii="Roboto Light" w:hAnsi="Roboto Light" w:cs="Roboto-Thin"/>
          <w:color w:val="6F6F6E"/>
          <w:sz w:val="20"/>
        </w:rPr>
        <w:t xml:space="preserve"> den automatischen Be- und Entladesystemen sowie unseren Robotern</w:t>
      </w:r>
      <w:r w:rsidR="00D30749">
        <w:rPr>
          <w:rFonts w:ascii="Roboto Light" w:hAnsi="Roboto Light" w:cs="Roboto-Thin"/>
          <w:color w:val="6F6F6E"/>
          <w:sz w:val="20"/>
        </w:rPr>
        <w:t xml:space="preserve"> – so erhalten unsere Kunden die maximale Rendite für ihre Investition und sichern langfristig ihre Wettbewerbsfähigkeit.“</w:t>
      </w:r>
    </w:p>
    <w:p w14:paraId="55A2033D" w14:textId="776B3F87" w:rsidR="00392E95" w:rsidRPr="00D86596" w:rsidRDefault="00051666" w:rsidP="006D4C49">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lastRenderedPageBreak/>
        <w:drawing>
          <wp:inline distT="0" distB="0" distL="0" distR="0" wp14:anchorId="68710764" wp14:editId="5E3FC7A8">
            <wp:extent cx="5400000" cy="25164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1"/>
                    <a:stretch>
                      <a:fillRect/>
                    </a:stretch>
                  </pic:blipFill>
                  <pic:spPr>
                    <a:xfrm>
                      <a:off x="0" y="0"/>
                      <a:ext cx="5400000" cy="2516400"/>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392E95" w:rsidRPr="00F37587" w14:paraId="4C574518" w14:textId="77777777" w:rsidTr="0013186B">
        <w:trPr>
          <w:trHeight w:val="208"/>
          <w:jc w:val="center"/>
        </w:trPr>
        <w:tc>
          <w:tcPr>
            <w:tcW w:w="9639" w:type="dxa"/>
            <w:vAlign w:val="center"/>
          </w:tcPr>
          <w:p w14:paraId="43631CDE" w14:textId="23111932" w:rsidR="00392E95" w:rsidRPr="00F37587" w:rsidRDefault="00392E95" w:rsidP="00C6375D">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sidR="00AE7E31">
              <w:rPr>
                <w:rFonts w:ascii="Roboto Light" w:hAnsi="Roboto Light" w:cs="Roboto-Thin"/>
                <w:b/>
                <w:bCs/>
                <w:color w:val="6F6F6E"/>
                <w:sz w:val="18"/>
                <w:szCs w:val="24"/>
              </w:rPr>
              <w:t>1:</w:t>
            </w:r>
            <w:r w:rsidRPr="00F37587">
              <w:rPr>
                <w:rFonts w:ascii="Roboto Light" w:hAnsi="Roboto Light" w:cs="Roboto-Thin"/>
                <w:color w:val="6F6F6E"/>
                <w:sz w:val="18"/>
                <w:szCs w:val="24"/>
              </w:rPr>
              <w:t xml:space="preserve"> </w:t>
            </w:r>
            <w:r w:rsidR="004A1B82">
              <w:rPr>
                <w:rFonts w:ascii="Roboto Light" w:hAnsi="Roboto Light" w:cs="Roboto-Thin"/>
                <w:color w:val="6F6F6E"/>
                <w:sz w:val="18"/>
                <w:szCs w:val="24"/>
              </w:rPr>
              <w:t xml:space="preserve">Hochdynamisch: </w:t>
            </w:r>
            <w:r w:rsidR="009A4EE9" w:rsidRPr="009A4EE9">
              <w:rPr>
                <w:rFonts w:ascii="Roboto Light" w:hAnsi="Roboto Light" w:cs="Roboto-Thin"/>
                <w:color w:val="6F6F6E"/>
                <w:sz w:val="18"/>
                <w:szCs w:val="24"/>
              </w:rPr>
              <w:t>CNC-gesteuerte</w:t>
            </w:r>
            <w:r w:rsidR="004A1B82">
              <w:rPr>
                <w:rFonts w:ascii="Roboto Light" w:hAnsi="Roboto Light" w:cs="Roboto-Thin"/>
                <w:color w:val="6F6F6E"/>
                <w:sz w:val="18"/>
                <w:szCs w:val="24"/>
              </w:rPr>
              <w:t>s</w:t>
            </w:r>
            <w:r w:rsidR="009A4EE9" w:rsidRPr="009A4EE9">
              <w:rPr>
                <w:rFonts w:ascii="Roboto Light" w:hAnsi="Roboto Light" w:cs="Roboto-Thin"/>
                <w:color w:val="6F6F6E"/>
                <w:sz w:val="18"/>
                <w:szCs w:val="24"/>
              </w:rPr>
              <w:t xml:space="preserve"> </w:t>
            </w:r>
            <w:r w:rsidR="004A1B82">
              <w:rPr>
                <w:rFonts w:ascii="Roboto Light" w:hAnsi="Roboto Light" w:cs="Roboto-Thin"/>
                <w:color w:val="6F6F6E"/>
                <w:sz w:val="18"/>
                <w:szCs w:val="24"/>
              </w:rPr>
              <w:t>B</w:t>
            </w:r>
            <w:r w:rsidR="009A4EE9" w:rsidRPr="009A4EE9">
              <w:rPr>
                <w:rFonts w:ascii="Roboto Light" w:hAnsi="Roboto Light" w:cs="Roboto-Thin"/>
                <w:color w:val="6F6F6E"/>
                <w:sz w:val="18"/>
                <w:szCs w:val="24"/>
              </w:rPr>
              <w:t>earbeitungszentrum</w:t>
            </w:r>
            <w:r w:rsidR="00EF79EA">
              <w:rPr>
                <w:rFonts w:ascii="Roboto Light" w:hAnsi="Roboto Light" w:cs="Roboto-Thin"/>
                <w:color w:val="6F6F6E"/>
                <w:sz w:val="18"/>
                <w:szCs w:val="24"/>
              </w:rPr>
              <w:t>s</w:t>
            </w:r>
            <w:r w:rsidR="00835E7A">
              <w:rPr>
                <w:rFonts w:ascii="Roboto Light" w:hAnsi="Roboto Light" w:cs="Roboto-Thin"/>
                <w:color w:val="6F6F6E"/>
                <w:sz w:val="18"/>
                <w:szCs w:val="24"/>
              </w:rPr>
              <w:t xml:space="preserve"> Rover B FT HD von Biesse</w:t>
            </w:r>
            <w:r w:rsidR="00F64EA3">
              <w:rPr>
                <w:rFonts w:ascii="Roboto Light" w:hAnsi="Roboto Light" w:cs="Roboto-Thin"/>
                <w:color w:val="6F6F6E"/>
                <w:sz w:val="18"/>
                <w:szCs w:val="24"/>
              </w:rPr>
              <w:t>.</w:t>
            </w:r>
          </w:p>
        </w:tc>
      </w:tr>
    </w:tbl>
    <w:p w14:paraId="4F5B9EA0" w14:textId="77777777" w:rsidR="00E000D9" w:rsidRPr="00D86596" w:rsidRDefault="00E000D9" w:rsidP="00E000D9">
      <w:pPr>
        <w:pStyle w:val="Default"/>
        <w:spacing w:line="360" w:lineRule="auto"/>
        <w:jc w:val="both"/>
        <w:rPr>
          <w:rFonts w:ascii="Roboto Light" w:hAnsi="Roboto Light" w:cs="Roboto-Thin"/>
          <w:color w:val="6F6F6E"/>
          <w:sz w:val="20"/>
        </w:rPr>
      </w:pPr>
    </w:p>
    <w:p w14:paraId="08E14150" w14:textId="0167E44C" w:rsidR="00E000D9" w:rsidRPr="00D86596" w:rsidRDefault="00051666" w:rsidP="00E000D9">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09ADE9E4" wp14:editId="3B343E1E">
            <wp:extent cx="4320000" cy="3200400"/>
            <wp:effectExtent l="0" t="0" r="444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2"/>
                    <a:stretch>
                      <a:fillRect/>
                    </a:stretch>
                  </pic:blipFill>
                  <pic:spPr>
                    <a:xfrm>
                      <a:off x="0" y="0"/>
                      <a:ext cx="4320000" cy="3200400"/>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E000D9" w:rsidRPr="00F37587" w14:paraId="5FB3F417" w14:textId="77777777" w:rsidTr="008D0F8E">
        <w:trPr>
          <w:trHeight w:val="208"/>
          <w:jc w:val="center"/>
        </w:trPr>
        <w:tc>
          <w:tcPr>
            <w:tcW w:w="9639" w:type="dxa"/>
            <w:vAlign w:val="center"/>
          </w:tcPr>
          <w:p w14:paraId="44933DBA" w14:textId="5BB3D2CC" w:rsidR="00E000D9" w:rsidRPr="00F37587" w:rsidRDefault="00E000D9" w:rsidP="008D0F8E">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2:</w:t>
            </w:r>
            <w:r w:rsidRPr="00F37587">
              <w:rPr>
                <w:rFonts w:ascii="Roboto Light" w:hAnsi="Roboto Light" w:cs="Roboto-Thin"/>
                <w:color w:val="6F6F6E"/>
                <w:sz w:val="18"/>
                <w:szCs w:val="24"/>
              </w:rPr>
              <w:t xml:space="preserve"> </w:t>
            </w:r>
            <w:r w:rsidR="00051666" w:rsidRPr="0087775E">
              <w:rPr>
                <w:rFonts w:ascii="Roboto Light" w:hAnsi="Roboto Light" w:cs="Roboto-Thin"/>
                <w:color w:val="6F6F6E"/>
              </w:rPr>
              <w:t xml:space="preserve">Zwillingskonfiguration </w:t>
            </w:r>
            <w:r w:rsidR="00051666">
              <w:rPr>
                <w:rFonts w:ascii="Roboto Light" w:hAnsi="Roboto Light" w:cs="Roboto-Thin"/>
                <w:color w:val="6F6F6E"/>
              </w:rPr>
              <w:t xml:space="preserve">mit </w:t>
            </w:r>
            <w:r w:rsidR="00051666" w:rsidRPr="0087775E">
              <w:rPr>
                <w:rFonts w:ascii="Roboto Light" w:hAnsi="Roboto Light" w:cs="Roboto-Thin"/>
                <w:color w:val="6F6F6E"/>
              </w:rPr>
              <w:t xml:space="preserve">zwei </w:t>
            </w:r>
            <w:r w:rsidR="004A1B82">
              <w:rPr>
                <w:rFonts w:ascii="Roboto Light" w:hAnsi="Roboto Light" w:cs="Roboto-Thin"/>
                <w:color w:val="6F6F6E"/>
              </w:rPr>
              <w:t xml:space="preserve">gleichen </w:t>
            </w:r>
            <w:r w:rsidR="00051666" w:rsidRPr="0087775E">
              <w:rPr>
                <w:rFonts w:ascii="Roboto Light" w:hAnsi="Roboto Light" w:cs="Roboto-Thin"/>
                <w:color w:val="6F6F6E"/>
              </w:rPr>
              <w:t>Bohreinheiten</w:t>
            </w:r>
            <w:r w:rsidR="00051666">
              <w:rPr>
                <w:rFonts w:ascii="Roboto Light" w:hAnsi="Roboto Light" w:cs="Roboto-Thin"/>
                <w:color w:val="6F6F6E"/>
              </w:rPr>
              <w:t>.</w:t>
            </w:r>
          </w:p>
        </w:tc>
      </w:tr>
    </w:tbl>
    <w:p w14:paraId="38D189E4" w14:textId="77777777" w:rsidR="00392E95" w:rsidRPr="00D86596" w:rsidRDefault="00392E95" w:rsidP="00F7396C">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3432F9F0" w14:textId="77777777" w:rsidTr="00BD1651">
        <w:trPr>
          <w:trHeight w:val="324"/>
          <w:jc w:val="center"/>
        </w:trPr>
        <w:tc>
          <w:tcPr>
            <w:tcW w:w="1507" w:type="dxa"/>
          </w:tcPr>
          <w:p w14:paraId="59A3C971"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49FE9359" w14:textId="77777777" w:rsidR="00D33409" w:rsidRDefault="00D33409" w:rsidP="004B597E">
            <w:pPr>
              <w:suppressAutoHyphens/>
              <w:spacing w:after="120"/>
              <w:rPr>
                <w:rFonts w:ascii="Roboto Light" w:hAnsi="Roboto Light" w:cs="Roboto-Thin"/>
                <w:color w:val="6F6F6E"/>
                <w:sz w:val="18"/>
                <w:szCs w:val="24"/>
                <w:lang w:eastAsia="it-IT"/>
              </w:rPr>
            </w:pPr>
            <w:r w:rsidRPr="00D33409">
              <w:rPr>
                <w:rFonts w:ascii="Roboto Light" w:hAnsi="Roboto Light" w:cs="Roboto-Thin"/>
                <w:color w:val="6F6F6E"/>
                <w:sz w:val="18"/>
                <w:szCs w:val="24"/>
                <w:lang w:eastAsia="it-IT"/>
              </w:rPr>
              <w:t>Rover_B_FT_HD</w:t>
            </w:r>
          </w:p>
          <w:p w14:paraId="7B73D72D" w14:textId="11B43915" w:rsidR="00051666" w:rsidRPr="00F37587" w:rsidRDefault="00051666" w:rsidP="004B597E">
            <w:pPr>
              <w:suppressAutoHyphens/>
              <w:spacing w:after="120"/>
              <w:rPr>
                <w:rFonts w:ascii="Roboto Light" w:hAnsi="Roboto Light" w:cs="Roboto-Thin"/>
                <w:color w:val="6F6F6E"/>
                <w:sz w:val="18"/>
                <w:szCs w:val="24"/>
                <w:lang w:eastAsia="it-IT"/>
              </w:rPr>
            </w:pPr>
            <w:r w:rsidRPr="00051666">
              <w:rPr>
                <w:rFonts w:ascii="Roboto Light" w:hAnsi="Roboto Light" w:cs="Roboto-Thin"/>
                <w:color w:val="6F6F6E"/>
                <w:sz w:val="18"/>
                <w:szCs w:val="24"/>
                <w:lang w:eastAsia="it-IT"/>
              </w:rPr>
              <w:t>Rover_B_FT_HD_Detail</w:t>
            </w:r>
          </w:p>
        </w:tc>
        <w:tc>
          <w:tcPr>
            <w:tcW w:w="1264" w:type="dxa"/>
          </w:tcPr>
          <w:p w14:paraId="2612E577"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3DF9D37B" w14:textId="2A009388" w:rsidR="00392E95" w:rsidRPr="00F37587" w:rsidRDefault="00AE7E31"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2.</w:t>
            </w:r>
            <w:r w:rsidR="001550F6">
              <w:rPr>
                <w:rFonts w:ascii="Roboto Light" w:hAnsi="Roboto Light" w:cs="Roboto-Thin"/>
                <w:color w:val="6F6F6E"/>
                <w:sz w:val="18"/>
                <w:szCs w:val="24"/>
                <w:lang w:eastAsia="it-IT"/>
              </w:rPr>
              <w:t>6</w:t>
            </w:r>
            <w:r w:rsidR="00272AFA">
              <w:rPr>
                <w:rFonts w:ascii="Roboto Light" w:hAnsi="Roboto Light" w:cs="Roboto-Thin"/>
                <w:color w:val="6F6F6E"/>
                <w:sz w:val="18"/>
                <w:szCs w:val="24"/>
                <w:lang w:eastAsia="it-IT"/>
              </w:rPr>
              <w:t>23</w:t>
            </w:r>
          </w:p>
        </w:tc>
      </w:tr>
      <w:tr w:rsidR="00392E95" w:rsidRPr="00F37587" w14:paraId="3B04700E" w14:textId="77777777" w:rsidTr="00BD1651">
        <w:trPr>
          <w:trHeight w:val="324"/>
          <w:jc w:val="center"/>
        </w:trPr>
        <w:tc>
          <w:tcPr>
            <w:tcW w:w="1507" w:type="dxa"/>
          </w:tcPr>
          <w:p w14:paraId="22AB4761"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1FDE09E4" w14:textId="376641FA" w:rsidR="00392E95" w:rsidRPr="00F37587" w:rsidRDefault="00AE7E31" w:rsidP="004B597E">
            <w:pPr>
              <w:suppressAutoHyphens/>
              <w:spacing w:after="120"/>
              <w:rPr>
                <w:rFonts w:ascii="Roboto Light" w:hAnsi="Roboto Light" w:cs="Roboto-Thin"/>
                <w:color w:val="6F6F6E"/>
                <w:sz w:val="18"/>
                <w:szCs w:val="24"/>
                <w:lang w:eastAsia="it-IT"/>
              </w:rPr>
            </w:pPr>
            <w:r w:rsidRPr="00AE7E31">
              <w:rPr>
                <w:rFonts w:ascii="Roboto Light" w:hAnsi="Roboto Light" w:cs="Roboto-Thin"/>
                <w:color w:val="6F6F6E"/>
                <w:sz w:val="18"/>
                <w:szCs w:val="24"/>
                <w:lang w:eastAsia="it-IT"/>
              </w:rPr>
              <w:t>202105015_PM_Rover_B_FT_HD</w:t>
            </w:r>
          </w:p>
        </w:tc>
        <w:tc>
          <w:tcPr>
            <w:tcW w:w="1264" w:type="dxa"/>
          </w:tcPr>
          <w:p w14:paraId="242E2567"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195DB564" w14:textId="36CE5A83" w:rsidR="00392E95" w:rsidRPr="00F37587" w:rsidRDefault="001E353A"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26.05.2021</w:t>
            </w:r>
          </w:p>
        </w:tc>
      </w:tr>
    </w:tbl>
    <w:p w14:paraId="76333D98" w14:textId="77777777" w:rsidR="00392E95" w:rsidRPr="00CC3CE7" w:rsidRDefault="00392E95" w:rsidP="00F7396C">
      <w:pPr>
        <w:pStyle w:val="Default"/>
        <w:spacing w:line="360" w:lineRule="auto"/>
        <w:jc w:val="both"/>
        <w:rPr>
          <w:rFonts w:ascii="Roboto Light" w:hAnsi="Roboto Light" w:cs="Roboto-Thin"/>
          <w:color w:val="6F6F6E"/>
          <w:sz w:val="20"/>
        </w:rPr>
      </w:pPr>
    </w:p>
    <w:bookmarkEnd w:id="1"/>
    <w:p w14:paraId="26CEDF30" w14:textId="77777777" w:rsidR="00C3113F" w:rsidRPr="0073651E" w:rsidRDefault="00CB73E7" w:rsidP="00F7396C">
      <w:pPr>
        <w:pStyle w:val="Default"/>
        <w:jc w:val="both"/>
        <w:rPr>
          <w:rFonts w:ascii="Roboto Medium" w:hAnsi="Roboto Medium" w:cs="Roboto-Thin"/>
          <w:b/>
          <w:bCs/>
          <w:color w:val="6F6F6E"/>
          <w:sz w:val="18"/>
          <w:szCs w:val="18"/>
        </w:rPr>
      </w:pPr>
      <w:r w:rsidRPr="0073651E">
        <w:rPr>
          <w:rFonts w:ascii="Roboto Medium" w:hAnsi="Roboto Medium" w:cs="Roboto-Thin"/>
          <w:b/>
          <w:bCs/>
          <w:color w:val="6F6F6E"/>
          <w:sz w:val="18"/>
          <w:szCs w:val="18"/>
        </w:rPr>
        <w:lastRenderedPageBreak/>
        <w:t>Unternehmenshintergrund</w:t>
      </w:r>
    </w:p>
    <w:p w14:paraId="74C6A8F6" w14:textId="7A1537E7" w:rsidR="000C561C" w:rsidRPr="00CB73E7" w:rsidRDefault="000C561C" w:rsidP="00F7396C">
      <w:pPr>
        <w:pStyle w:val="Default"/>
        <w:jc w:val="both"/>
        <w:rPr>
          <w:rFonts w:ascii="Roboto Light" w:hAnsi="Roboto Light" w:cs="Roboto-Thin"/>
          <w:color w:val="6F6F6E"/>
          <w:sz w:val="18"/>
        </w:rPr>
      </w:pPr>
      <w:bookmarkStart w:id="2" w:name="_Hlk72334407"/>
      <w:r w:rsidRPr="000C561C">
        <w:rPr>
          <w:rFonts w:ascii="Roboto Light" w:hAnsi="Roboto Light" w:cs="Roboto-Thin"/>
          <w:color w:val="6F6F6E"/>
          <w:sz w:val="18"/>
        </w:rPr>
        <w:t xml:space="preserve">Die </w:t>
      </w:r>
      <w:r w:rsidR="00D04432" w:rsidRPr="000C561C">
        <w:rPr>
          <w:rFonts w:ascii="Roboto Light" w:hAnsi="Roboto Light" w:cs="Roboto-Thin"/>
          <w:color w:val="6F6F6E"/>
          <w:sz w:val="18"/>
        </w:rPr>
        <w:t xml:space="preserve">1969 von Giancarlo Selci in Pesaro gegründete </w:t>
      </w:r>
      <w:r w:rsidRPr="000C561C">
        <w:rPr>
          <w:rFonts w:ascii="Roboto Light" w:hAnsi="Roboto Light" w:cs="Roboto-Thin"/>
          <w:color w:val="6F6F6E"/>
          <w:sz w:val="18"/>
        </w:rPr>
        <w:t xml:space="preserve">Biesse Group </w:t>
      </w:r>
      <w:r w:rsidR="002328CE">
        <w:rPr>
          <w:rFonts w:ascii="Roboto Light" w:hAnsi="Roboto Light" w:cs="Roboto-Thin"/>
          <w:color w:val="6F6F6E"/>
          <w:sz w:val="18"/>
        </w:rPr>
        <w:t xml:space="preserve">hat sich als </w:t>
      </w:r>
      <w:r w:rsidRPr="000C561C">
        <w:rPr>
          <w:rFonts w:ascii="Roboto Light" w:hAnsi="Roboto Light" w:cs="Roboto-Thin"/>
          <w:color w:val="6F6F6E"/>
          <w:sz w:val="18"/>
        </w:rPr>
        <w:t>ein</w:t>
      </w:r>
      <w:r w:rsidR="00864F46">
        <w:rPr>
          <w:rFonts w:ascii="Roboto Light" w:hAnsi="Roboto Light" w:cs="Roboto-Thin"/>
          <w:color w:val="6F6F6E"/>
          <w:sz w:val="18"/>
        </w:rPr>
        <w:t>er der</w:t>
      </w:r>
      <w:r w:rsidRPr="000C561C">
        <w:rPr>
          <w:rFonts w:ascii="Roboto Light" w:hAnsi="Roboto Light" w:cs="Roboto-Thin"/>
          <w:color w:val="6F6F6E"/>
          <w:sz w:val="18"/>
        </w:rPr>
        <w:t xml:space="preserve"> weltweit führende</w:t>
      </w:r>
      <w:r w:rsidR="00864F46">
        <w:rPr>
          <w:rFonts w:ascii="Roboto Light" w:hAnsi="Roboto Light" w:cs="Roboto-Thin"/>
          <w:color w:val="6F6F6E"/>
          <w:sz w:val="18"/>
        </w:rPr>
        <w:t>n</w:t>
      </w:r>
      <w:r w:rsidRPr="000C561C">
        <w:rPr>
          <w:rFonts w:ascii="Roboto Light" w:hAnsi="Roboto Light" w:cs="Roboto-Thin"/>
          <w:color w:val="6F6F6E"/>
          <w:sz w:val="18"/>
        </w:rPr>
        <w:t xml:space="preserve"> Technologiekonzern</w:t>
      </w:r>
      <w:r w:rsidR="00864F46">
        <w:rPr>
          <w:rFonts w:ascii="Roboto Light" w:hAnsi="Roboto Light" w:cs="Roboto-Thin"/>
          <w:color w:val="6F6F6E"/>
          <w:sz w:val="18"/>
        </w:rPr>
        <w:t>e</w:t>
      </w:r>
      <w:r w:rsidRPr="000C561C">
        <w:rPr>
          <w:rFonts w:ascii="Roboto Light" w:hAnsi="Roboto Light" w:cs="Roboto-Thin"/>
          <w:color w:val="6F6F6E"/>
          <w:sz w:val="18"/>
        </w:rPr>
        <w:t xml:space="preserve"> </w:t>
      </w:r>
      <w:r w:rsidR="002328CE">
        <w:rPr>
          <w:rFonts w:ascii="Roboto Light" w:hAnsi="Roboto Light" w:cs="Roboto-Thin"/>
          <w:color w:val="6F6F6E"/>
          <w:sz w:val="18"/>
        </w:rPr>
        <w:t>auf</w:t>
      </w:r>
      <w:r w:rsidRPr="000C561C">
        <w:rPr>
          <w:rFonts w:ascii="Roboto Light" w:hAnsi="Roboto Light" w:cs="Roboto-Thin"/>
          <w:color w:val="6F6F6E"/>
          <w:sz w:val="18"/>
        </w:rPr>
        <w:t xml:space="preserve"> die Verarbeitung von Holz, Glas, Stein, Kunststoff und Metall</w:t>
      </w:r>
      <w:r w:rsidR="002328CE">
        <w:rPr>
          <w:rFonts w:ascii="Roboto Light" w:hAnsi="Roboto Light" w:cs="Roboto-Thin"/>
          <w:color w:val="6F6F6E"/>
          <w:sz w:val="18"/>
        </w:rPr>
        <w:t xml:space="preserve"> spezialisiert</w:t>
      </w:r>
      <w:r w:rsidRPr="000C561C">
        <w:rPr>
          <w:rFonts w:ascii="Roboto Light" w:hAnsi="Roboto Light" w:cs="Roboto-Thin"/>
          <w:color w:val="6F6F6E"/>
          <w:sz w:val="18"/>
        </w:rPr>
        <w:t xml:space="preserve">. </w:t>
      </w:r>
      <w:r w:rsidR="00415A7C">
        <w:rPr>
          <w:rFonts w:ascii="Roboto Light" w:hAnsi="Roboto Light" w:cs="Roboto-Thin"/>
          <w:color w:val="6F6F6E"/>
          <w:sz w:val="18"/>
        </w:rPr>
        <w:t>Ü</w:t>
      </w:r>
      <w:r w:rsidR="0021363A">
        <w:rPr>
          <w:rFonts w:ascii="Roboto Light" w:hAnsi="Roboto Light" w:cs="Roboto-Thin"/>
          <w:color w:val="6F6F6E"/>
          <w:sz w:val="18"/>
        </w:rPr>
        <w:t>ber 4.</w:t>
      </w:r>
      <w:r w:rsidR="0091737B">
        <w:rPr>
          <w:rFonts w:ascii="Roboto Light" w:hAnsi="Roboto Light" w:cs="Roboto-Thin"/>
          <w:color w:val="6F6F6E"/>
          <w:sz w:val="18"/>
        </w:rPr>
        <w:t>0</w:t>
      </w:r>
      <w:r w:rsidR="0021363A">
        <w:rPr>
          <w:rFonts w:ascii="Roboto Light" w:hAnsi="Roboto Light" w:cs="Roboto-Thin"/>
          <w:color w:val="6F6F6E"/>
          <w:sz w:val="18"/>
        </w:rPr>
        <w:t>00 Mitarbeiter</w:t>
      </w:r>
      <w:r w:rsidR="00DB44B3">
        <w:rPr>
          <w:rFonts w:ascii="Roboto Light" w:hAnsi="Roboto Light" w:cs="Roboto-Thin"/>
          <w:color w:val="6F6F6E"/>
          <w:sz w:val="18"/>
        </w:rPr>
        <w:t xml:space="preserve"> </w:t>
      </w:r>
      <w:r w:rsidRPr="000C561C">
        <w:rPr>
          <w:rFonts w:ascii="Roboto Light" w:hAnsi="Roboto Light" w:cs="Roboto-Thin"/>
          <w:color w:val="6F6F6E"/>
          <w:sz w:val="18"/>
        </w:rPr>
        <w:t>entwickel</w:t>
      </w:r>
      <w:r w:rsidR="0021363A">
        <w:rPr>
          <w:rFonts w:ascii="Roboto Light" w:hAnsi="Roboto Light" w:cs="Roboto-Thin"/>
          <w:color w:val="6F6F6E"/>
          <w:sz w:val="18"/>
        </w:rPr>
        <w:t>n</w:t>
      </w:r>
      <w:r w:rsidRPr="000C561C">
        <w:rPr>
          <w:rFonts w:ascii="Roboto Light" w:hAnsi="Roboto Light" w:cs="Roboto-Thin"/>
          <w:color w:val="6F6F6E"/>
          <w:sz w:val="18"/>
        </w:rPr>
        <w:t>, produzier</w:t>
      </w:r>
      <w:r w:rsidR="0021363A">
        <w:rPr>
          <w:rFonts w:ascii="Roboto Light" w:hAnsi="Roboto Light" w:cs="Roboto-Thin"/>
          <w:color w:val="6F6F6E"/>
          <w:sz w:val="18"/>
        </w:rPr>
        <w:t>en</w:t>
      </w:r>
      <w:r w:rsidRPr="000C561C">
        <w:rPr>
          <w:rFonts w:ascii="Roboto Light" w:hAnsi="Roboto Light" w:cs="Roboto-Thin"/>
          <w:color w:val="6F6F6E"/>
          <w:sz w:val="18"/>
        </w:rPr>
        <w:t xml:space="preserve"> und vertreib</w:t>
      </w:r>
      <w:r w:rsidR="0021363A">
        <w:rPr>
          <w:rFonts w:ascii="Roboto Light" w:hAnsi="Roboto Light" w:cs="Roboto-Thin"/>
          <w:color w:val="6F6F6E"/>
          <w:sz w:val="18"/>
        </w:rPr>
        <w:t>en</w:t>
      </w:r>
      <w:r w:rsidRPr="000C561C">
        <w:rPr>
          <w:rFonts w:ascii="Roboto Light" w:hAnsi="Roboto Light" w:cs="Roboto-Thin"/>
          <w:color w:val="6F6F6E"/>
          <w:sz w:val="18"/>
        </w:rPr>
        <w:t xml:space="preserve"> Maschinen, integrierte Systeme und Software für Hersteller von Möbeln, Tür-</w:t>
      </w:r>
      <w:r w:rsidR="00FA63AE">
        <w:rPr>
          <w:rFonts w:ascii="Roboto Light" w:hAnsi="Roboto Light" w:cs="Roboto-Thin"/>
          <w:color w:val="6F6F6E"/>
          <w:sz w:val="18"/>
        </w:rPr>
        <w:t xml:space="preserve"> und </w:t>
      </w:r>
      <w:r w:rsidRPr="000C561C">
        <w:rPr>
          <w:rFonts w:ascii="Roboto Light" w:hAnsi="Roboto Light" w:cs="Roboto-Thin"/>
          <w:color w:val="6F6F6E"/>
          <w:sz w:val="18"/>
        </w:rPr>
        <w:t xml:space="preserve">Fensterrahmen </w:t>
      </w:r>
      <w:r w:rsidR="00FA63AE">
        <w:rPr>
          <w:rFonts w:ascii="Roboto Light" w:hAnsi="Roboto Light" w:cs="Roboto-Thin"/>
          <w:color w:val="6F6F6E"/>
          <w:sz w:val="18"/>
        </w:rPr>
        <w:t>sowie</w:t>
      </w:r>
      <w:r w:rsidRPr="000C561C">
        <w:rPr>
          <w:rFonts w:ascii="Roboto Light" w:hAnsi="Roboto Light" w:cs="Roboto-Thin"/>
          <w:color w:val="6F6F6E"/>
          <w:sz w:val="18"/>
        </w:rPr>
        <w:t xml:space="preserve"> Komponenten für die Bau</w:t>
      </w:r>
      <w:r w:rsidR="00FA63AE">
        <w:rPr>
          <w:rFonts w:ascii="Roboto Light" w:hAnsi="Roboto Light" w:cs="Roboto-Thin"/>
          <w:color w:val="6F6F6E"/>
          <w:sz w:val="18"/>
        </w:rPr>
        <w:t>-</w:t>
      </w:r>
      <w:r w:rsidRPr="000C561C">
        <w:rPr>
          <w:rFonts w:ascii="Roboto Light" w:hAnsi="Roboto Light" w:cs="Roboto-Thin"/>
          <w:color w:val="6F6F6E"/>
          <w:sz w:val="18"/>
        </w:rPr>
        <w:t xml:space="preserve">, Schiffbau- und Luftfahrtindustrie. </w:t>
      </w:r>
      <w:r w:rsidR="002328CE">
        <w:rPr>
          <w:rFonts w:ascii="Roboto Light" w:hAnsi="Roboto Light" w:cs="Roboto-Thin"/>
          <w:color w:val="6F6F6E"/>
          <w:sz w:val="18"/>
        </w:rPr>
        <w:t>Biesse</w:t>
      </w:r>
      <w:r w:rsidRPr="000C561C">
        <w:rPr>
          <w:rFonts w:ascii="Roboto Light" w:hAnsi="Roboto Light" w:cs="Roboto-Thin"/>
          <w:color w:val="6F6F6E"/>
          <w:sz w:val="18"/>
        </w:rPr>
        <w:t xml:space="preserve"> Deutschland </w:t>
      </w:r>
      <w:r w:rsidR="00DB44B3">
        <w:rPr>
          <w:rFonts w:ascii="Roboto Light" w:hAnsi="Roboto Light" w:cs="Roboto-Thin"/>
          <w:color w:val="6F6F6E"/>
          <w:sz w:val="18"/>
        </w:rPr>
        <w:t xml:space="preserve">mit seinen zwei Standorten in Nersingen und Löhne </w:t>
      </w:r>
      <w:r w:rsidR="00FA63AE">
        <w:rPr>
          <w:rFonts w:ascii="Roboto Light" w:hAnsi="Roboto Light" w:cs="Roboto-Thin"/>
          <w:color w:val="6F6F6E"/>
          <w:sz w:val="18"/>
        </w:rPr>
        <w:t xml:space="preserve">baute </w:t>
      </w:r>
      <w:r w:rsidR="00FA63AE" w:rsidRPr="000C561C">
        <w:rPr>
          <w:rFonts w:ascii="Roboto Light" w:hAnsi="Roboto Light" w:cs="Roboto-Thin"/>
          <w:color w:val="6F6F6E"/>
          <w:sz w:val="18"/>
        </w:rPr>
        <w:t xml:space="preserve">seit </w:t>
      </w:r>
      <w:r w:rsidR="00FA63AE">
        <w:rPr>
          <w:rFonts w:ascii="Roboto Light" w:hAnsi="Roboto Light" w:cs="Roboto-Thin"/>
          <w:color w:val="6F6F6E"/>
          <w:sz w:val="18"/>
        </w:rPr>
        <w:t>d</w:t>
      </w:r>
      <w:r w:rsidR="00FA63AE" w:rsidRPr="000C561C">
        <w:rPr>
          <w:rFonts w:ascii="Roboto Light" w:hAnsi="Roboto Light" w:cs="Roboto-Thin"/>
          <w:color w:val="6F6F6E"/>
          <w:sz w:val="18"/>
        </w:rPr>
        <w:t>er Gründung 1997</w:t>
      </w:r>
      <w:r w:rsidR="00FA63AE">
        <w:rPr>
          <w:rFonts w:ascii="Roboto Light" w:hAnsi="Roboto Light" w:cs="Roboto-Thin"/>
          <w:color w:val="6F6F6E"/>
          <w:sz w:val="18"/>
        </w:rPr>
        <w:t xml:space="preserve"> kontinuierlich seine Stellung auf dem</w:t>
      </w:r>
      <w:r w:rsidR="00CB293C">
        <w:rPr>
          <w:rFonts w:ascii="Roboto Light" w:hAnsi="Roboto Light" w:cs="Roboto-Thin"/>
          <w:color w:val="6F6F6E"/>
          <w:sz w:val="18"/>
        </w:rPr>
        <w:t xml:space="preserve"> deutschsprachigen</w:t>
      </w:r>
      <w:r w:rsidR="00FA63AE">
        <w:rPr>
          <w:rFonts w:ascii="Roboto Light" w:hAnsi="Roboto Light" w:cs="Roboto-Thin"/>
          <w:color w:val="6F6F6E"/>
          <w:sz w:val="18"/>
        </w:rPr>
        <w:t xml:space="preserve"> Markt</w:t>
      </w:r>
      <w:r w:rsidRPr="000C561C">
        <w:rPr>
          <w:rFonts w:ascii="Roboto Light" w:hAnsi="Roboto Light" w:cs="Roboto-Thin"/>
          <w:color w:val="6F6F6E"/>
          <w:sz w:val="18"/>
        </w:rPr>
        <w:t xml:space="preserve"> </w:t>
      </w:r>
      <w:r w:rsidR="00FA63AE">
        <w:rPr>
          <w:rFonts w:ascii="Roboto Light" w:hAnsi="Roboto Light" w:cs="Roboto-Thin"/>
          <w:color w:val="6F6F6E"/>
          <w:sz w:val="18"/>
        </w:rPr>
        <w:t>aus</w:t>
      </w:r>
      <w:r w:rsidRPr="000C561C">
        <w:rPr>
          <w:rFonts w:ascii="Roboto Light" w:hAnsi="Roboto Light" w:cs="Roboto-Thin"/>
          <w:color w:val="6F6F6E"/>
          <w:sz w:val="18"/>
        </w:rPr>
        <w:t>. D</w:t>
      </w:r>
      <w:r w:rsidR="00D646A6">
        <w:rPr>
          <w:rFonts w:ascii="Roboto Light" w:hAnsi="Roboto Light" w:cs="Roboto-Thin"/>
          <w:color w:val="6F6F6E"/>
          <w:sz w:val="18"/>
        </w:rPr>
        <w:t>abei war</w:t>
      </w:r>
      <w:r w:rsidR="00196447">
        <w:rPr>
          <w:rFonts w:ascii="Roboto Light" w:hAnsi="Roboto Light" w:cs="Roboto-Thin"/>
          <w:color w:val="6F6F6E"/>
          <w:sz w:val="18"/>
        </w:rPr>
        <w:t>en</w:t>
      </w:r>
      <w:r w:rsidR="00D646A6">
        <w:rPr>
          <w:rFonts w:ascii="Roboto Light" w:hAnsi="Roboto Light" w:cs="Roboto-Thin"/>
          <w:color w:val="6F6F6E"/>
          <w:sz w:val="18"/>
        </w:rPr>
        <w:t xml:space="preserve"> die</w:t>
      </w:r>
      <w:r w:rsidRPr="000C561C">
        <w:rPr>
          <w:rFonts w:ascii="Roboto Light" w:hAnsi="Roboto Light" w:cs="Roboto-Thin"/>
          <w:color w:val="6F6F6E"/>
          <w:sz w:val="18"/>
        </w:rPr>
        <w:t xml:space="preserve"> Integration von Intermac Deutschland und Diamut Deutschland </w:t>
      </w:r>
      <w:r w:rsidR="003A719C">
        <w:rPr>
          <w:rFonts w:ascii="Roboto Light" w:hAnsi="Roboto Light" w:cs="Roboto-Thin"/>
          <w:color w:val="6F6F6E"/>
          <w:sz w:val="18"/>
        </w:rPr>
        <w:t xml:space="preserve">wichtige </w:t>
      </w:r>
      <w:r w:rsidRPr="000C561C">
        <w:rPr>
          <w:rFonts w:ascii="Roboto Light" w:hAnsi="Roboto Light" w:cs="Roboto-Thin"/>
          <w:color w:val="6F6F6E"/>
          <w:sz w:val="18"/>
        </w:rPr>
        <w:t>Meilenstein</w:t>
      </w:r>
      <w:r w:rsidR="00196447">
        <w:rPr>
          <w:rFonts w:ascii="Roboto Light" w:hAnsi="Roboto Light" w:cs="Roboto-Thin"/>
          <w:color w:val="6F6F6E"/>
          <w:sz w:val="18"/>
        </w:rPr>
        <w:t>e</w:t>
      </w:r>
      <w:r w:rsidRPr="000C561C">
        <w:rPr>
          <w:rFonts w:ascii="Roboto Light" w:hAnsi="Roboto Light" w:cs="Roboto-Thin"/>
          <w:color w:val="6F6F6E"/>
          <w:sz w:val="18"/>
        </w:rPr>
        <w:t xml:space="preserve">. </w:t>
      </w:r>
      <w:r w:rsidR="00642894">
        <w:rPr>
          <w:rFonts w:ascii="Roboto Light" w:hAnsi="Roboto Light" w:cs="Roboto-Thin"/>
          <w:color w:val="6F6F6E"/>
          <w:sz w:val="18"/>
        </w:rPr>
        <w:t>I</w:t>
      </w:r>
      <w:r w:rsidRPr="000C561C">
        <w:rPr>
          <w:rFonts w:ascii="Roboto Light" w:hAnsi="Roboto Light" w:cs="Roboto-Thin"/>
          <w:color w:val="6F6F6E"/>
          <w:sz w:val="18"/>
        </w:rPr>
        <w:t>m bayerischen Nersingen</w:t>
      </w:r>
      <w:r w:rsidR="003A719C">
        <w:rPr>
          <w:rFonts w:ascii="Roboto Light" w:hAnsi="Roboto Light" w:cs="Roboto-Thin"/>
          <w:color w:val="6F6F6E"/>
          <w:sz w:val="18"/>
        </w:rPr>
        <w:t xml:space="preserve"> in der Nähe von Ulm</w:t>
      </w:r>
      <w:r w:rsidRPr="000C561C">
        <w:rPr>
          <w:rFonts w:ascii="Roboto Light" w:hAnsi="Roboto Light" w:cs="Roboto-Thin"/>
          <w:color w:val="6F6F6E"/>
          <w:sz w:val="18"/>
        </w:rPr>
        <w:t xml:space="preserve"> </w:t>
      </w:r>
      <w:r w:rsidR="00F11FC3">
        <w:rPr>
          <w:rFonts w:ascii="Roboto Light" w:hAnsi="Roboto Light" w:cs="Roboto-Thin"/>
          <w:color w:val="6F6F6E"/>
          <w:sz w:val="18"/>
        </w:rPr>
        <w:t xml:space="preserve">entstand </w:t>
      </w:r>
      <w:r w:rsidR="00196447">
        <w:rPr>
          <w:rFonts w:ascii="Roboto Light" w:hAnsi="Roboto Light" w:cs="Roboto-Thin"/>
          <w:color w:val="6F6F6E"/>
          <w:sz w:val="18"/>
        </w:rPr>
        <w:t>2019</w:t>
      </w:r>
      <w:r w:rsidR="00EE6A1D">
        <w:rPr>
          <w:rFonts w:ascii="Roboto Light" w:hAnsi="Roboto Light" w:cs="Roboto-Thin"/>
          <w:color w:val="6F6F6E"/>
          <w:sz w:val="18"/>
        </w:rPr>
        <w:t xml:space="preserve"> </w:t>
      </w:r>
      <w:r w:rsidR="00F11FC3">
        <w:rPr>
          <w:rFonts w:ascii="Roboto Light" w:hAnsi="Roboto Light" w:cs="Roboto-Thin"/>
          <w:color w:val="6F6F6E"/>
          <w:sz w:val="18"/>
        </w:rPr>
        <w:t xml:space="preserve">die neue Firmenzentrale, die mit dem „Ulmer Campus“ </w:t>
      </w:r>
      <w:r w:rsidR="00691E2F">
        <w:rPr>
          <w:rFonts w:ascii="Roboto Light" w:hAnsi="Roboto Light" w:cs="Roboto-Thin"/>
          <w:color w:val="6F6F6E"/>
          <w:sz w:val="18"/>
        </w:rPr>
        <w:t xml:space="preserve">großzügige Ausstellungsflächen sowie </w:t>
      </w:r>
      <w:r w:rsidRPr="000C561C">
        <w:rPr>
          <w:rFonts w:ascii="Roboto Light" w:hAnsi="Roboto Light" w:cs="Roboto-Thin"/>
          <w:color w:val="6F6F6E"/>
          <w:sz w:val="18"/>
        </w:rPr>
        <w:t>viel</w:t>
      </w:r>
      <w:r w:rsidR="00691E2F">
        <w:rPr>
          <w:rFonts w:ascii="Roboto Light" w:hAnsi="Roboto Light" w:cs="Roboto-Thin"/>
          <w:color w:val="6F6F6E"/>
          <w:sz w:val="18"/>
        </w:rPr>
        <w:t>seitige</w:t>
      </w:r>
      <w:r w:rsidRPr="000C561C">
        <w:rPr>
          <w:rFonts w:ascii="Roboto Light" w:hAnsi="Roboto Light" w:cs="Roboto-Thin"/>
          <w:color w:val="6F6F6E"/>
          <w:sz w:val="18"/>
        </w:rPr>
        <w:t xml:space="preserve"> Aus</w:t>
      </w:r>
      <w:r w:rsidR="00691E2F">
        <w:rPr>
          <w:rFonts w:ascii="Roboto Light" w:hAnsi="Roboto Light" w:cs="Roboto-Thin"/>
          <w:color w:val="6F6F6E"/>
          <w:sz w:val="18"/>
        </w:rPr>
        <w:t>- und Weiter</w:t>
      </w:r>
      <w:r w:rsidRPr="000C561C">
        <w:rPr>
          <w:rFonts w:ascii="Roboto Light" w:hAnsi="Roboto Light" w:cs="Roboto-Thin"/>
          <w:color w:val="6F6F6E"/>
          <w:sz w:val="18"/>
        </w:rPr>
        <w:t>bildungsmöglichkeiten</w:t>
      </w:r>
      <w:r w:rsidR="00F11FC3">
        <w:rPr>
          <w:rFonts w:ascii="Roboto Light" w:hAnsi="Roboto Light" w:cs="Roboto-Thin"/>
          <w:color w:val="6F6F6E"/>
          <w:sz w:val="18"/>
        </w:rPr>
        <w:t xml:space="preserve"> bietet.</w:t>
      </w:r>
    </w:p>
    <w:bookmarkEnd w:id="2"/>
    <w:p w14:paraId="13AB73D3" w14:textId="0A1AAD8A" w:rsidR="00392E95" w:rsidRDefault="00392E95" w:rsidP="00F7396C">
      <w:pPr>
        <w:pStyle w:val="Default"/>
        <w:spacing w:line="360" w:lineRule="auto"/>
        <w:jc w:val="both"/>
        <w:rPr>
          <w:rFonts w:ascii="Roboto Light" w:hAnsi="Roboto Light" w:cs="Roboto-Thin"/>
          <w:color w:val="6F6F6E"/>
          <w:sz w:val="20"/>
        </w:rPr>
      </w:pPr>
    </w:p>
    <w:p w14:paraId="6792E73C" w14:textId="77777777" w:rsidR="00237E3E" w:rsidRPr="00F7396C" w:rsidRDefault="00237E3E"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32E07309" w14:textId="77777777" w:rsidTr="00BD1651">
        <w:tc>
          <w:tcPr>
            <w:tcW w:w="4999" w:type="dxa"/>
          </w:tcPr>
          <w:p w14:paraId="33872BF0"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63AD5833"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0C1D7758"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61782423"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590F4342"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39940E13"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7FECB33C"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36A4F7D0"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71C3B981"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7CB08CFC"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1C1D9AF5"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36CE62C6"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26B0217E"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4E01B743"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bookmarkEnd w:id="0"/>
    </w:tbl>
    <w:p w14:paraId="4144CADE" w14:textId="77777777" w:rsidR="00682F38" w:rsidRPr="00F7396C" w:rsidRDefault="00682F38" w:rsidP="00921940">
      <w:pPr>
        <w:pStyle w:val="Default"/>
        <w:spacing w:line="360" w:lineRule="auto"/>
        <w:jc w:val="both"/>
        <w:rPr>
          <w:rFonts w:ascii="Roboto Light" w:hAnsi="Roboto Light" w:cs="Roboto-Thin"/>
          <w:color w:val="6F6F6E"/>
          <w:sz w:val="20"/>
        </w:rPr>
      </w:pPr>
    </w:p>
    <w:sectPr w:rsidR="00682F38" w:rsidRPr="00F7396C" w:rsidSect="00401B9B">
      <w:headerReference w:type="default" r:id="rId13"/>
      <w:footerReference w:type="default" r:id="rId14"/>
      <w:headerReference w:type="first" r:id="rId15"/>
      <w:footerReference w:type="first" r:id="rId16"/>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1D0A9" w14:textId="77777777" w:rsidR="00BA675F" w:rsidRDefault="00BA675F">
      <w:r>
        <w:separator/>
      </w:r>
    </w:p>
  </w:endnote>
  <w:endnote w:type="continuationSeparator" w:id="0">
    <w:p w14:paraId="2E54298F" w14:textId="77777777" w:rsidR="00BA675F" w:rsidRDefault="00BA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altName w:val="Arial"/>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D357" w14:textId="77777777" w:rsidR="0031255E" w:rsidRDefault="0031255E" w:rsidP="008B5432">
    <w:pPr>
      <w:pStyle w:val="Fuzeile"/>
      <w:rPr>
        <w:rFonts w:ascii="Roboto Medium" w:hAnsi="Roboto Medium"/>
        <w:noProof/>
        <w:color w:val="6D6E71"/>
        <w:sz w:val="40"/>
        <w:szCs w:val="40"/>
      </w:rPr>
    </w:pPr>
  </w:p>
  <w:p w14:paraId="0942856E"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072FA047" wp14:editId="4924873A">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D60B" w14:textId="77777777" w:rsidR="008B5432" w:rsidRDefault="008B5432" w:rsidP="008B5432">
    <w:pPr>
      <w:pStyle w:val="Fuzeile"/>
      <w:ind w:left="-426"/>
      <w:rPr>
        <w:rFonts w:ascii="Roboto Medium" w:hAnsi="Roboto Medium"/>
        <w:noProof/>
        <w:color w:val="6D6E71"/>
        <w:sz w:val="40"/>
        <w:szCs w:val="40"/>
      </w:rPr>
    </w:pPr>
  </w:p>
  <w:p w14:paraId="665A55CF"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2EB0B6F5" wp14:editId="4C679EE2">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CE80F" w14:textId="77777777" w:rsidR="00BA675F" w:rsidRDefault="00BA675F">
      <w:r>
        <w:separator/>
      </w:r>
    </w:p>
  </w:footnote>
  <w:footnote w:type="continuationSeparator" w:id="0">
    <w:p w14:paraId="227F8402" w14:textId="77777777" w:rsidR="00BA675F" w:rsidRDefault="00BA6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C15C" w14:textId="218DACE0" w:rsidR="00175286" w:rsidRDefault="00175286" w:rsidP="003B5451">
    <w:pPr>
      <w:pStyle w:val="Kopfzeile"/>
      <w:tabs>
        <w:tab w:val="clear" w:pos="4819"/>
        <w:tab w:val="clear" w:pos="9638"/>
        <w:tab w:val="left" w:pos="1095"/>
      </w:tabs>
      <w:ind w:left="-1134"/>
    </w:pPr>
  </w:p>
  <w:p w14:paraId="57B3A2E3" w14:textId="4F172F39"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634C4B8E" wp14:editId="00FB6AC5">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2ADC1"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483BB56C" wp14:editId="35ABD05F">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1B658D2D" wp14:editId="21E5C7D3">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851976">
      <w:rPr>
        <w:rFonts w:ascii="Roboto Light" w:hAnsi="Roboto Light" w:cs="Roboto-Thin"/>
        <w:color w:val="6F6F6E"/>
        <w:sz w:val="18"/>
        <w:szCs w:val="24"/>
      </w:rPr>
      <w:t>Biesse Rover B FT HD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B3B5"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1964A832" wp14:editId="45953DC3">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136B4"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" strokecolor="#6d6e71" strokeweight="1.5pt"/>
          </w:pict>
        </mc:Fallback>
      </mc:AlternateContent>
    </w:r>
    <w:r>
      <w:rPr>
        <w:noProof/>
      </w:rPr>
      <w:drawing>
        <wp:anchor distT="0" distB="0" distL="114300" distR="114300" simplePos="0" relativeHeight="251681792" behindDoc="0" locked="0" layoutInCell="1" allowOverlap="1" wp14:anchorId="096F3324" wp14:editId="0A09A2A1">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661605"/>
    <w:multiLevelType w:val="hybridMultilevel"/>
    <w:tmpl w:val="D638A312"/>
    <w:lvl w:ilvl="0" w:tplc="192020C0">
      <w:numFmt w:val="bullet"/>
      <w:lvlText w:val="•"/>
      <w:lvlJc w:val="left"/>
      <w:pPr>
        <w:ind w:left="1070" w:hanging="710"/>
      </w:pPr>
      <w:rPr>
        <w:rFonts w:ascii="Roboto Light" w:eastAsia="Times New Roman" w:hAnsi="Roboto Light" w:cs="Roboto-Thi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D379ED"/>
    <w:multiLevelType w:val="hybridMultilevel"/>
    <w:tmpl w:val="93467C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4C3673C"/>
    <w:multiLevelType w:val="hybridMultilevel"/>
    <w:tmpl w:val="737E1E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3"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9"/>
  </w:num>
  <w:num w:numId="23">
    <w:abstractNumId w:val="12"/>
  </w:num>
  <w:num w:numId="24">
    <w:abstractNumId w:val="8"/>
  </w:num>
  <w:num w:numId="25">
    <w:abstractNumId w:val="3"/>
  </w:num>
  <w:num w:numId="26">
    <w:abstractNumId w:val="18"/>
  </w:num>
  <w:num w:numId="27">
    <w:abstractNumId w:val="19"/>
  </w:num>
  <w:num w:numId="28">
    <w:abstractNumId w:val="11"/>
  </w:num>
  <w:num w:numId="29">
    <w:abstractNumId w:val="5"/>
  </w:num>
  <w:num w:numId="30">
    <w:abstractNumId w:val="2"/>
  </w:num>
  <w:num w:numId="31">
    <w:abstractNumId w:val="6"/>
  </w:num>
  <w:num w:numId="32">
    <w:abstractNumId w:val="10"/>
  </w:num>
  <w:num w:numId="33">
    <w:abstractNumId w:val="21"/>
  </w:num>
  <w:num w:numId="34">
    <w:abstractNumId w:val="24"/>
  </w:num>
  <w:num w:numId="35">
    <w:abstractNumId w:val="7"/>
  </w:num>
  <w:num w:numId="36">
    <w:abstractNumId w:val="23"/>
  </w:num>
  <w:num w:numId="37">
    <w:abstractNumId w:val="17"/>
  </w:num>
  <w:num w:numId="38">
    <w:abstractNumId w:val="15"/>
  </w:num>
  <w:num w:numId="39">
    <w:abstractNumId w:val="13"/>
  </w:num>
  <w:num w:numId="40">
    <w:abstractNumId w:val="4"/>
  </w:num>
  <w:num w:numId="41">
    <w:abstractNumId w:val="22"/>
  </w:num>
  <w:num w:numId="42">
    <w:abstractNumId w:val="20"/>
  </w:num>
  <w:num w:numId="43">
    <w:abstractNumId w:val="16"/>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A07"/>
    <w:rsid w:val="000010D8"/>
    <w:rsid w:val="000040DC"/>
    <w:rsid w:val="00004B6A"/>
    <w:rsid w:val="0000688A"/>
    <w:rsid w:val="000069B9"/>
    <w:rsid w:val="00006C84"/>
    <w:rsid w:val="000138B7"/>
    <w:rsid w:val="0002296D"/>
    <w:rsid w:val="00027F76"/>
    <w:rsid w:val="000315B9"/>
    <w:rsid w:val="00031740"/>
    <w:rsid w:val="00035CB3"/>
    <w:rsid w:val="000417EE"/>
    <w:rsid w:val="00044BEE"/>
    <w:rsid w:val="00051666"/>
    <w:rsid w:val="00052685"/>
    <w:rsid w:val="00052B20"/>
    <w:rsid w:val="000552D6"/>
    <w:rsid w:val="00062177"/>
    <w:rsid w:val="00066911"/>
    <w:rsid w:val="00084004"/>
    <w:rsid w:val="00087596"/>
    <w:rsid w:val="000A15F8"/>
    <w:rsid w:val="000A1DD7"/>
    <w:rsid w:val="000A2D7A"/>
    <w:rsid w:val="000A62AF"/>
    <w:rsid w:val="000A7787"/>
    <w:rsid w:val="000B2567"/>
    <w:rsid w:val="000B6F43"/>
    <w:rsid w:val="000C2029"/>
    <w:rsid w:val="000C3C03"/>
    <w:rsid w:val="000C561C"/>
    <w:rsid w:val="000C5753"/>
    <w:rsid w:val="000C6EFF"/>
    <w:rsid w:val="000C7A56"/>
    <w:rsid w:val="000D0294"/>
    <w:rsid w:val="000D70A9"/>
    <w:rsid w:val="000E4D80"/>
    <w:rsid w:val="000F01B0"/>
    <w:rsid w:val="000F3C62"/>
    <w:rsid w:val="000F4F41"/>
    <w:rsid w:val="000F5E14"/>
    <w:rsid w:val="00100595"/>
    <w:rsid w:val="0010262A"/>
    <w:rsid w:val="0012335F"/>
    <w:rsid w:val="0012371A"/>
    <w:rsid w:val="00130905"/>
    <w:rsid w:val="00130E78"/>
    <w:rsid w:val="0013186B"/>
    <w:rsid w:val="00132524"/>
    <w:rsid w:val="00132684"/>
    <w:rsid w:val="00134297"/>
    <w:rsid w:val="00135487"/>
    <w:rsid w:val="0014223A"/>
    <w:rsid w:val="00142682"/>
    <w:rsid w:val="001455C7"/>
    <w:rsid w:val="00151C92"/>
    <w:rsid w:val="00151DF5"/>
    <w:rsid w:val="001550F6"/>
    <w:rsid w:val="00161A30"/>
    <w:rsid w:val="001634F8"/>
    <w:rsid w:val="001652A4"/>
    <w:rsid w:val="00166D10"/>
    <w:rsid w:val="00174C4D"/>
    <w:rsid w:val="00175286"/>
    <w:rsid w:val="00176E13"/>
    <w:rsid w:val="00180876"/>
    <w:rsid w:val="00180EC9"/>
    <w:rsid w:val="0018312E"/>
    <w:rsid w:val="001850E1"/>
    <w:rsid w:val="00185C78"/>
    <w:rsid w:val="00190990"/>
    <w:rsid w:val="00196447"/>
    <w:rsid w:val="001973A9"/>
    <w:rsid w:val="001A076D"/>
    <w:rsid w:val="001A0C66"/>
    <w:rsid w:val="001A4479"/>
    <w:rsid w:val="001A475E"/>
    <w:rsid w:val="001B0525"/>
    <w:rsid w:val="001B5F93"/>
    <w:rsid w:val="001D3B2A"/>
    <w:rsid w:val="001D621B"/>
    <w:rsid w:val="001D703C"/>
    <w:rsid w:val="001E0873"/>
    <w:rsid w:val="001E353A"/>
    <w:rsid w:val="001F087A"/>
    <w:rsid w:val="001F7674"/>
    <w:rsid w:val="00203A76"/>
    <w:rsid w:val="00210074"/>
    <w:rsid w:val="0021363A"/>
    <w:rsid w:val="0021486B"/>
    <w:rsid w:val="002328CE"/>
    <w:rsid w:val="00232925"/>
    <w:rsid w:val="0023343F"/>
    <w:rsid w:val="002345E1"/>
    <w:rsid w:val="00234CF1"/>
    <w:rsid w:val="00237E3E"/>
    <w:rsid w:val="0025446A"/>
    <w:rsid w:val="002551FD"/>
    <w:rsid w:val="002652D0"/>
    <w:rsid w:val="00266259"/>
    <w:rsid w:val="00266F5F"/>
    <w:rsid w:val="00272AFA"/>
    <w:rsid w:val="0027321A"/>
    <w:rsid w:val="002755F7"/>
    <w:rsid w:val="002837CC"/>
    <w:rsid w:val="00285D61"/>
    <w:rsid w:val="0028766C"/>
    <w:rsid w:val="002969C3"/>
    <w:rsid w:val="002969D4"/>
    <w:rsid w:val="002970D8"/>
    <w:rsid w:val="002A0770"/>
    <w:rsid w:val="002A4362"/>
    <w:rsid w:val="002A51BD"/>
    <w:rsid w:val="002A7469"/>
    <w:rsid w:val="002B0C15"/>
    <w:rsid w:val="002B1C11"/>
    <w:rsid w:val="002C50AA"/>
    <w:rsid w:val="002C55F1"/>
    <w:rsid w:val="002C7BC9"/>
    <w:rsid w:val="002D57D9"/>
    <w:rsid w:val="002D6C77"/>
    <w:rsid w:val="002E18D3"/>
    <w:rsid w:val="002E4DA0"/>
    <w:rsid w:val="002E65E6"/>
    <w:rsid w:val="002F055A"/>
    <w:rsid w:val="002F2CC6"/>
    <w:rsid w:val="0030086B"/>
    <w:rsid w:val="0030234D"/>
    <w:rsid w:val="00302381"/>
    <w:rsid w:val="00303800"/>
    <w:rsid w:val="003079ED"/>
    <w:rsid w:val="0031255E"/>
    <w:rsid w:val="00312A7E"/>
    <w:rsid w:val="003138BC"/>
    <w:rsid w:val="00317688"/>
    <w:rsid w:val="00323A4D"/>
    <w:rsid w:val="00324243"/>
    <w:rsid w:val="00324393"/>
    <w:rsid w:val="0032768B"/>
    <w:rsid w:val="003278E7"/>
    <w:rsid w:val="003312D4"/>
    <w:rsid w:val="00342ECF"/>
    <w:rsid w:val="003466DC"/>
    <w:rsid w:val="00346FDA"/>
    <w:rsid w:val="00347E8C"/>
    <w:rsid w:val="003514B4"/>
    <w:rsid w:val="00352456"/>
    <w:rsid w:val="00354737"/>
    <w:rsid w:val="00375714"/>
    <w:rsid w:val="003818A8"/>
    <w:rsid w:val="00382606"/>
    <w:rsid w:val="00392BF3"/>
    <w:rsid w:val="00392E95"/>
    <w:rsid w:val="003A719C"/>
    <w:rsid w:val="003B5451"/>
    <w:rsid w:val="003C18DB"/>
    <w:rsid w:val="003C5746"/>
    <w:rsid w:val="003C5AC1"/>
    <w:rsid w:val="003D627A"/>
    <w:rsid w:val="003E4EEA"/>
    <w:rsid w:val="003F32F9"/>
    <w:rsid w:val="003F68AF"/>
    <w:rsid w:val="00401B9B"/>
    <w:rsid w:val="00410F04"/>
    <w:rsid w:val="00413E47"/>
    <w:rsid w:val="004151CE"/>
    <w:rsid w:val="00415A7C"/>
    <w:rsid w:val="00416969"/>
    <w:rsid w:val="00420939"/>
    <w:rsid w:val="004219ED"/>
    <w:rsid w:val="00424342"/>
    <w:rsid w:val="004410B3"/>
    <w:rsid w:val="00441B54"/>
    <w:rsid w:val="00456F6C"/>
    <w:rsid w:val="00457202"/>
    <w:rsid w:val="0046165C"/>
    <w:rsid w:val="004645CD"/>
    <w:rsid w:val="00473C75"/>
    <w:rsid w:val="00483723"/>
    <w:rsid w:val="0049766D"/>
    <w:rsid w:val="004A14F5"/>
    <w:rsid w:val="004A1B82"/>
    <w:rsid w:val="004A4071"/>
    <w:rsid w:val="004A51F5"/>
    <w:rsid w:val="004A60AD"/>
    <w:rsid w:val="004A739A"/>
    <w:rsid w:val="004B09C1"/>
    <w:rsid w:val="004B597E"/>
    <w:rsid w:val="004B5F86"/>
    <w:rsid w:val="004B7BAD"/>
    <w:rsid w:val="004C109E"/>
    <w:rsid w:val="004C1B44"/>
    <w:rsid w:val="004C50B0"/>
    <w:rsid w:val="004D1A95"/>
    <w:rsid w:val="004D4CA9"/>
    <w:rsid w:val="004D4D67"/>
    <w:rsid w:val="004D5C09"/>
    <w:rsid w:val="004F7E3D"/>
    <w:rsid w:val="0050556B"/>
    <w:rsid w:val="00505A2A"/>
    <w:rsid w:val="0050614C"/>
    <w:rsid w:val="00522CA7"/>
    <w:rsid w:val="00527B1D"/>
    <w:rsid w:val="005320D7"/>
    <w:rsid w:val="00533013"/>
    <w:rsid w:val="00535EAB"/>
    <w:rsid w:val="00536FD6"/>
    <w:rsid w:val="005414ED"/>
    <w:rsid w:val="005429F8"/>
    <w:rsid w:val="00544CA9"/>
    <w:rsid w:val="00547A39"/>
    <w:rsid w:val="00550587"/>
    <w:rsid w:val="00550F8F"/>
    <w:rsid w:val="00555D08"/>
    <w:rsid w:val="005633F1"/>
    <w:rsid w:val="0056375B"/>
    <w:rsid w:val="00564657"/>
    <w:rsid w:val="00573D83"/>
    <w:rsid w:val="00577210"/>
    <w:rsid w:val="00580AB8"/>
    <w:rsid w:val="00581B42"/>
    <w:rsid w:val="00582F9F"/>
    <w:rsid w:val="005927F7"/>
    <w:rsid w:val="005945B1"/>
    <w:rsid w:val="005A0EDA"/>
    <w:rsid w:val="005A2780"/>
    <w:rsid w:val="005A64D7"/>
    <w:rsid w:val="005A6795"/>
    <w:rsid w:val="005A7605"/>
    <w:rsid w:val="005B0661"/>
    <w:rsid w:val="005B1343"/>
    <w:rsid w:val="005B7D14"/>
    <w:rsid w:val="005B7DAD"/>
    <w:rsid w:val="005C0151"/>
    <w:rsid w:val="005C3590"/>
    <w:rsid w:val="005C7DE9"/>
    <w:rsid w:val="005E176E"/>
    <w:rsid w:val="005E6843"/>
    <w:rsid w:val="005F3698"/>
    <w:rsid w:val="005F6B77"/>
    <w:rsid w:val="00601596"/>
    <w:rsid w:val="006031CF"/>
    <w:rsid w:val="00623643"/>
    <w:rsid w:val="006259A3"/>
    <w:rsid w:val="00633463"/>
    <w:rsid w:val="006339D8"/>
    <w:rsid w:val="00634572"/>
    <w:rsid w:val="00642894"/>
    <w:rsid w:val="0064479C"/>
    <w:rsid w:val="0064555B"/>
    <w:rsid w:val="00645CE7"/>
    <w:rsid w:val="00646539"/>
    <w:rsid w:val="0066233A"/>
    <w:rsid w:val="006645EA"/>
    <w:rsid w:val="006741F5"/>
    <w:rsid w:val="00675C5E"/>
    <w:rsid w:val="00682F38"/>
    <w:rsid w:val="00691E2F"/>
    <w:rsid w:val="00693B0F"/>
    <w:rsid w:val="006A2204"/>
    <w:rsid w:val="006B54FF"/>
    <w:rsid w:val="006B78EB"/>
    <w:rsid w:val="006C1E7D"/>
    <w:rsid w:val="006C255F"/>
    <w:rsid w:val="006C51DF"/>
    <w:rsid w:val="006C5482"/>
    <w:rsid w:val="006C6DC7"/>
    <w:rsid w:val="006D30B0"/>
    <w:rsid w:val="006D41F9"/>
    <w:rsid w:val="006D4C49"/>
    <w:rsid w:val="006D6F6E"/>
    <w:rsid w:val="006D7704"/>
    <w:rsid w:val="006E2011"/>
    <w:rsid w:val="006E520A"/>
    <w:rsid w:val="006E619C"/>
    <w:rsid w:val="006E68DB"/>
    <w:rsid w:val="00704D2C"/>
    <w:rsid w:val="00704F03"/>
    <w:rsid w:val="00712738"/>
    <w:rsid w:val="00712A43"/>
    <w:rsid w:val="007168C4"/>
    <w:rsid w:val="007218C5"/>
    <w:rsid w:val="00727AEC"/>
    <w:rsid w:val="0073651E"/>
    <w:rsid w:val="007400A9"/>
    <w:rsid w:val="00742481"/>
    <w:rsid w:val="0074510C"/>
    <w:rsid w:val="00747050"/>
    <w:rsid w:val="00753CF4"/>
    <w:rsid w:val="00756080"/>
    <w:rsid w:val="0076194C"/>
    <w:rsid w:val="00761F25"/>
    <w:rsid w:val="00764D21"/>
    <w:rsid w:val="00765251"/>
    <w:rsid w:val="00775A67"/>
    <w:rsid w:val="00785091"/>
    <w:rsid w:val="007864BD"/>
    <w:rsid w:val="00787162"/>
    <w:rsid w:val="0079055F"/>
    <w:rsid w:val="00793F36"/>
    <w:rsid w:val="00794DEC"/>
    <w:rsid w:val="00795BC5"/>
    <w:rsid w:val="007A02D5"/>
    <w:rsid w:val="007B0C05"/>
    <w:rsid w:val="007B2216"/>
    <w:rsid w:val="007B7890"/>
    <w:rsid w:val="007C32E1"/>
    <w:rsid w:val="007D2A7E"/>
    <w:rsid w:val="007D5F77"/>
    <w:rsid w:val="007E31CF"/>
    <w:rsid w:val="007F0119"/>
    <w:rsid w:val="007F339E"/>
    <w:rsid w:val="007F3C5A"/>
    <w:rsid w:val="00815F98"/>
    <w:rsid w:val="0083030E"/>
    <w:rsid w:val="00835E7A"/>
    <w:rsid w:val="00837476"/>
    <w:rsid w:val="008450B2"/>
    <w:rsid w:val="00847E76"/>
    <w:rsid w:val="00851976"/>
    <w:rsid w:val="00856DF7"/>
    <w:rsid w:val="0086235D"/>
    <w:rsid w:val="00864F46"/>
    <w:rsid w:val="008748D8"/>
    <w:rsid w:val="0087775E"/>
    <w:rsid w:val="00882CA1"/>
    <w:rsid w:val="0089190E"/>
    <w:rsid w:val="00891B77"/>
    <w:rsid w:val="00891C8D"/>
    <w:rsid w:val="008926E2"/>
    <w:rsid w:val="008942B7"/>
    <w:rsid w:val="008A6642"/>
    <w:rsid w:val="008B1188"/>
    <w:rsid w:val="008B5432"/>
    <w:rsid w:val="008D101B"/>
    <w:rsid w:val="008D2495"/>
    <w:rsid w:val="008D394B"/>
    <w:rsid w:val="008D4C16"/>
    <w:rsid w:val="008D4CC6"/>
    <w:rsid w:val="008D64F1"/>
    <w:rsid w:val="008D78B3"/>
    <w:rsid w:val="008E2F96"/>
    <w:rsid w:val="008F3447"/>
    <w:rsid w:val="008F3E7F"/>
    <w:rsid w:val="00903AC4"/>
    <w:rsid w:val="009121E4"/>
    <w:rsid w:val="0091529A"/>
    <w:rsid w:val="0091737B"/>
    <w:rsid w:val="00921940"/>
    <w:rsid w:val="00921FEE"/>
    <w:rsid w:val="00933231"/>
    <w:rsid w:val="0093672D"/>
    <w:rsid w:val="00941F2F"/>
    <w:rsid w:val="009437A2"/>
    <w:rsid w:val="00947989"/>
    <w:rsid w:val="0095282B"/>
    <w:rsid w:val="00952EC8"/>
    <w:rsid w:val="009539A4"/>
    <w:rsid w:val="009553C2"/>
    <w:rsid w:val="00960032"/>
    <w:rsid w:val="00960898"/>
    <w:rsid w:val="009669DC"/>
    <w:rsid w:val="00967DF7"/>
    <w:rsid w:val="009701E2"/>
    <w:rsid w:val="0097572C"/>
    <w:rsid w:val="00982CCB"/>
    <w:rsid w:val="00982E45"/>
    <w:rsid w:val="0098542C"/>
    <w:rsid w:val="009908F0"/>
    <w:rsid w:val="009924DC"/>
    <w:rsid w:val="0099769F"/>
    <w:rsid w:val="009A4EE9"/>
    <w:rsid w:val="009B1442"/>
    <w:rsid w:val="009B1D75"/>
    <w:rsid w:val="009B1FE7"/>
    <w:rsid w:val="009B2A07"/>
    <w:rsid w:val="009B79E0"/>
    <w:rsid w:val="009B7FB0"/>
    <w:rsid w:val="009C69A9"/>
    <w:rsid w:val="009D242A"/>
    <w:rsid w:val="009D5371"/>
    <w:rsid w:val="009D7AA4"/>
    <w:rsid w:val="009E12B0"/>
    <w:rsid w:val="009E1349"/>
    <w:rsid w:val="009E19D7"/>
    <w:rsid w:val="009E2F32"/>
    <w:rsid w:val="009E3DB2"/>
    <w:rsid w:val="009E77DD"/>
    <w:rsid w:val="009F24FC"/>
    <w:rsid w:val="009F4F52"/>
    <w:rsid w:val="009F58E2"/>
    <w:rsid w:val="00A00E8D"/>
    <w:rsid w:val="00A07CBB"/>
    <w:rsid w:val="00A12044"/>
    <w:rsid w:val="00A15B7A"/>
    <w:rsid w:val="00A20700"/>
    <w:rsid w:val="00A300E8"/>
    <w:rsid w:val="00A40FEC"/>
    <w:rsid w:val="00A4626C"/>
    <w:rsid w:val="00A47436"/>
    <w:rsid w:val="00A52270"/>
    <w:rsid w:val="00A53788"/>
    <w:rsid w:val="00A54551"/>
    <w:rsid w:val="00A554C0"/>
    <w:rsid w:val="00A643CE"/>
    <w:rsid w:val="00A66F03"/>
    <w:rsid w:val="00A70F9E"/>
    <w:rsid w:val="00A80455"/>
    <w:rsid w:val="00A81297"/>
    <w:rsid w:val="00A84BB3"/>
    <w:rsid w:val="00A850C9"/>
    <w:rsid w:val="00A87D05"/>
    <w:rsid w:val="00A959FD"/>
    <w:rsid w:val="00A96FA9"/>
    <w:rsid w:val="00AA0E16"/>
    <w:rsid w:val="00AA2844"/>
    <w:rsid w:val="00AA653E"/>
    <w:rsid w:val="00AB18D8"/>
    <w:rsid w:val="00AB3F99"/>
    <w:rsid w:val="00AB6597"/>
    <w:rsid w:val="00AC1DA8"/>
    <w:rsid w:val="00AD34E3"/>
    <w:rsid w:val="00AD3981"/>
    <w:rsid w:val="00AD65D1"/>
    <w:rsid w:val="00AE63BF"/>
    <w:rsid w:val="00AE76A0"/>
    <w:rsid w:val="00AE7CF6"/>
    <w:rsid w:val="00AE7E31"/>
    <w:rsid w:val="00AF162B"/>
    <w:rsid w:val="00B06332"/>
    <w:rsid w:val="00B064B6"/>
    <w:rsid w:val="00B161CF"/>
    <w:rsid w:val="00B172A5"/>
    <w:rsid w:val="00B22C96"/>
    <w:rsid w:val="00B25122"/>
    <w:rsid w:val="00B3119B"/>
    <w:rsid w:val="00B40FDB"/>
    <w:rsid w:val="00B42E40"/>
    <w:rsid w:val="00B42F1A"/>
    <w:rsid w:val="00B42FF6"/>
    <w:rsid w:val="00B47068"/>
    <w:rsid w:val="00B522CD"/>
    <w:rsid w:val="00B53522"/>
    <w:rsid w:val="00B57277"/>
    <w:rsid w:val="00B6187C"/>
    <w:rsid w:val="00B67B81"/>
    <w:rsid w:val="00B70F21"/>
    <w:rsid w:val="00B71112"/>
    <w:rsid w:val="00B7153C"/>
    <w:rsid w:val="00B7588B"/>
    <w:rsid w:val="00B81A9E"/>
    <w:rsid w:val="00B82B26"/>
    <w:rsid w:val="00B83232"/>
    <w:rsid w:val="00B8423E"/>
    <w:rsid w:val="00B86C67"/>
    <w:rsid w:val="00BA675F"/>
    <w:rsid w:val="00BA7AA2"/>
    <w:rsid w:val="00BB3F36"/>
    <w:rsid w:val="00BB66B1"/>
    <w:rsid w:val="00BB7C14"/>
    <w:rsid w:val="00BC05EE"/>
    <w:rsid w:val="00BC152C"/>
    <w:rsid w:val="00BC4173"/>
    <w:rsid w:val="00BC780E"/>
    <w:rsid w:val="00BD1651"/>
    <w:rsid w:val="00BE0017"/>
    <w:rsid w:val="00BE6A38"/>
    <w:rsid w:val="00C02967"/>
    <w:rsid w:val="00C05664"/>
    <w:rsid w:val="00C13B6A"/>
    <w:rsid w:val="00C1513E"/>
    <w:rsid w:val="00C26F29"/>
    <w:rsid w:val="00C3113F"/>
    <w:rsid w:val="00C314BA"/>
    <w:rsid w:val="00C334A7"/>
    <w:rsid w:val="00C51B26"/>
    <w:rsid w:val="00C602E0"/>
    <w:rsid w:val="00C614A0"/>
    <w:rsid w:val="00C63FB4"/>
    <w:rsid w:val="00C64FED"/>
    <w:rsid w:val="00C6578C"/>
    <w:rsid w:val="00C74729"/>
    <w:rsid w:val="00C75309"/>
    <w:rsid w:val="00C823FA"/>
    <w:rsid w:val="00C829E7"/>
    <w:rsid w:val="00C83A13"/>
    <w:rsid w:val="00C83F4B"/>
    <w:rsid w:val="00C845F4"/>
    <w:rsid w:val="00C85AEA"/>
    <w:rsid w:val="00C87ED4"/>
    <w:rsid w:val="00C96584"/>
    <w:rsid w:val="00C97D42"/>
    <w:rsid w:val="00CA3302"/>
    <w:rsid w:val="00CA342A"/>
    <w:rsid w:val="00CB0627"/>
    <w:rsid w:val="00CB107B"/>
    <w:rsid w:val="00CB293C"/>
    <w:rsid w:val="00CB397C"/>
    <w:rsid w:val="00CB73E7"/>
    <w:rsid w:val="00CC22B0"/>
    <w:rsid w:val="00CC3CE7"/>
    <w:rsid w:val="00CC47BF"/>
    <w:rsid w:val="00CC4D9C"/>
    <w:rsid w:val="00CD1C9E"/>
    <w:rsid w:val="00CD5D56"/>
    <w:rsid w:val="00CE114E"/>
    <w:rsid w:val="00CE4D85"/>
    <w:rsid w:val="00CE5D45"/>
    <w:rsid w:val="00CE6EF3"/>
    <w:rsid w:val="00CF0A3C"/>
    <w:rsid w:val="00CF21BA"/>
    <w:rsid w:val="00D01560"/>
    <w:rsid w:val="00D04432"/>
    <w:rsid w:val="00D11028"/>
    <w:rsid w:val="00D2182E"/>
    <w:rsid w:val="00D242C1"/>
    <w:rsid w:val="00D30749"/>
    <w:rsid w:val="00D33409"/>
    <w:rsid w:val="00D35196"/>
    <w:rsid w:val="00D40AA9"/>
    <w:rsid w:val="00D53963"/>
    <w:rsid w:val="00D5606E"/>
    <w:rsid w:val="00D56490"/>
    <w:rsid w:val="00D619B7"/>
    <w:rsid w:val="00D646A6"/>
    <w:rsid w:val="00D65542"/>
    <w:rsid w:val="00D72264"/>
    <w:rsid w:val="00D73C13"/>
    <w:rsid w:val="00D743FE"/>
    <w:rsid w:val="00D83E10"/>
    <w:rsid w:val="00D86596"/>
    <w:rsid w:val="00D94349"/>
    <w:rsid w:val="00D94389"/>
    <w:rsid w:val="00D95532"/>
    <w:rsid w:val="00DA0589"/>
    <w:rsid w:val="00DA540F"/>
    <w:rsid w:val="00DB2EF6"/>
    <w:rsid w:val="00DB44B3"/>
    <w:rsid w:val="00DB682D"/>
    <w:rsid w:val="00DC123D"/>
    <w:rsid w:val="00DC3526"/>
    <w:rsid w:val="00DC449E"/>
    <w:rsid w:val="00DC5C55"/>
    <w:rsid w:val="00DC6C13"/>
    <w:rsid w:val="00DD4C2F"/>
    <w:rsid w:val="00DD5661"/>
    <w:rsid w:val="00DE1752"/>
    <w:rsid w:val="00DE54E6"/>
    <w:rsid w:val="00DE572F"/>
    <w:rsid w:val="00DE6555"/>
    <w:rsid w:val="00DF0EB6"/>
    <w:rsid w:val="00DF65C8"/>
    <w:rsid w:val="00E0006C"/>
    <w:rsid w:val="00E000D9"/>
    <w:rsid w:val="00E0056A"/>
    <w:rsid w:val="00E0551F"/>
    <w:rsid w:val="00E103F7"/>
    <w:rsid w:val="00E11831"/>
    <w:rsid w:val="00E11AC4"/>
    <w:rsid w:val="00E154D5"/>
    <w:rsid w:val="00E20B34"/>
    <w:rsid w:val="00E246ED"/>
    <w:rsid w:val="00E24DC9"/>
    <w:rsid w:val="00E2583C"/>
    <w:rsid w:val="00E4308B"/>
    <w:rsid w:val="00E46BBC"/>
    <w:rsid w:val="00E52CB1"/>
    <w:rsid w:val="00E55F76"/>
    <w:rsid w:val="00E61346"/>
    <w:rsid w:val="00E61A2F"/>
    <w:rsid w:val="00E62598"/>
    <w:rsid w:val="00E83A68"/>
    <w:rsid w:val="00E844E6"/>
    <w:rsid w:val="00E87753"/>
    <w:rsid w:val="00E9026B"/>
    <w:rsid w:val="00E9447B"/>
    <w:rsid w:val="00EA328B"/>
    <w:rsid w:val="00EA4478"/>
    <w:rsid w:val="00EA7592"/>
    <w:rsid w:val="00EB64EF"/>
    <w:rsid w:val="00EB6581"/>
    <w:rsid w:val="00EC37A0"/>
    <w:rsid w:val="00ED09EC"/>
    <w:rsid w:val="00ED5028"/>
    <w:rsid w:val="00EE08FE"/>
    <w:rsid w:val="00EE3FAF"/>
    <w:rsid w:val="00EE6A1D"/>
    <w:rsid w:val="00EE7D98"/>
    <w:rsid w:val="00EF25EF"/>
    <w:rsid w:val="00EF33E7"/>
    <w:rsid w:val="00EF6E91"/>
    <w:rsid w:val="00EF79EA"/>
    <w:rsid w:val="00F04CE4"/>
    <w:rsid w:val="00F10893"/>
    <w:rsid w:val="00F11FC3"/>
    <w:rsid w:val="00F122FF"/>
    <w:rsid w:val="00F2133E"/>
    <w:rsid w:val="00F30C6A"/>
    <w:rsid w:val="00F313BD"/>
    <w:rsid w:val="00F33477"/>
    <w:rsid w:val="00F34511"/>
    <w:rsid w:val="00F3750A"/>
    <w:rsid w:val="00F37587"/>
    <w:rsid w:val="00F42466"/>
    <w:rsid w:val="00F44D60"/>
    <w:rsid w:val="00F525DE"/>
    <w:rsid w:val="00F53246"/>
    <w:rsid w:val="00F53B3C"/>
    <w:rsid w:val="00F566FB"/>
    <w:rsid w:val="00F64EA3"/>
    <w:rsid w:val="00F71A11"/>
    <w:rsid w:val="00F725E7"/>
    <w:rsid w:val="00F7396C"/>
    <w:rsid w:val="00F73A2C"/>
    <w:rsid w:val="00F74944"/>
    <w:rsid w:val="00F80762"/>
    <w:rsid w:val="00F80853"/>
    <w:rsid w:val="00F82A2C"/>
    <w:rsid w:val="00F876E9"/>
    <w:rsid w:val="00F87D52"/>
    <w:rsid w:val="00F9101A"/>
    <w:rsid w:val="00F922CA"/>
    <w:rsid w:val="00F94A58"/>
    <w:rsid w:val="00FA09EC"/>
    <w:rsid w:val="00FA205F"/>
    <w:rsid w:val="00FA36B0"/>
    <w:rsid w:val="00FA3E65"/>
    <w:rsid w:val="00FA4EC7"/>
    <w:rsid w:val="00FA63AE"/>
    <w:rsid w:val="00FB0D1E"/>
    <w:rsid w:val="00FB1E55"/>
    <w:rsid w:val="00FB6FE8"/>
    <w:rsid w:val="00FC622F"/>
    <w:rsid w:val="00FD12CD"/>
    <w:rsid w:val="00FD7041"/>
    <w:rsid w:val="00FE0A6C"/>
    <w:rsid w:val="00FE3ECD"/>
    <w:rsid w:val="00FE4720"/>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9E431C2"/>
  <w15:docId w15:val="{A0FCBD1F-54CE-460E-A333-450F3E89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46990370">
      <w:bodyDiv w:val="1"/>
      <w:marLeft w:val="0"/>
      <w:marRight w:val="0"/>
      <w:marTop w:val="0"/>
      <w:marBottom w:val="0"/>
      <w:divBdr>
        <w:top w:val="none" w:sz="0" w:space="0" w:color="auto"/>
        <w:left w:val="none" w:sz="0" w:space="0" w:color="auto"/>
        <w:bottom w:val="none" w:sz="0" w:space="0" w:color="auto"/>
        <w:right w:val="none" w:sz="0" w:space="0" w:color="auto"/>
      </w:divBdr>
      <w:divsChild>
        <w:div w:id="1686323295">
          <w:marLeft w:val="0"/>
          <w:marRight w:val="0"/>
          <w:marTop w:val="0"/>
          <w:marBottom w:val="0"/>
          <w:divBdr>
            <w:top w:val="none" w:sz="0" w:space="0" w:color="auto"/>
            <w:left w:val="none" w:sz="0" w:space="0" w:color="auto"/>
            <w:bottom w:val="none" w:sz="0" w:space="0" w:color="auto"/>
            <w:right w:val="none" w:sz="0" w:space="0" w:color="auto"/>
          </w:divBdr>
        </w:div>
        <w:div w:id="171846173">
          <w:marLeft w:val="0"/>
          <w:marRight w:val="0"/>
          <w:marTop w:val="0"/>
          <w:marBottom w:val="0"/>
          <w:divBdr>
            <w:top w:val="none" w:sz="0" w:space="0" w:color="auto"/>
            <w:left w:val="none" w:sz="0" w:space="0" w:color="auto"/>
            <w:bottom w:val="none" w:sz="0" w:space="0" w:color="auto"/>
            <w:right w:val="none" w:sz="0" w:space="0" w:color="auto"/>
          </w:divBdr>
        </w:div>
      </w:divsChild>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718506108">
      <w:bodyDiv w:val="1"/>
      <w:marLeft w:val="0"/>
      <w:marRight w:val="0"/>
      <w:marTop w:val="0"/>
      <w:marBottom w:val="0"/>
      <w:divBdr>
        <w:top w:val="none" w:sz="0" w:space="0" w:color="auto"/>
        <w:left w:val="none" w:sz="0" w:space="0" w:color="auto"/>
        <w:bottom w:val="none" w:sz="0" w:space="0" w:color="auto"/>
        <w:right w:val="none" w:sz="0" w:space="0" w:color="auto"/>
      </w:divBdr>
      <w:divsChild>
        <w:div w:id="1776289993">
          <w:marLeft w:val="0"/>
          <w:marRight w:val="0"/>
          <w:marTop w:val="0"/>
          <w:marBottom w:val="0"/>
          <w:divBdr>
            <w:top w:val="none" w:sz="0" w:space="0" w:color="auto"/>
            <w:left w:val="none" w:sz="0" w:space="0" w:color="auto"/>
            <w:bottom w:val="none" w:sz="0" w:space="0" w:color="auto"/>
            <w:right w:val="none" w:sz="0" w:space="0" w:color="auto"/>
          </w:divBdr>
        </w:div>
        <w:div w:id="59834881">
          <w:marLeft w:val="0"/>
          <w:marRight w:val="0"/>
          <w:marTop w:val="0"/>
          <w:marBottom w:val="0"/>
          <w:divBdr>
            <w:top w:val="none" w:sz="0" w:space="0" w:color="auto"/>
            <w:left w:val="none" w:sz="0" w:space="0" w:color="auto"/>
            <w:bottom w:val="none" w:sz="0" w:space="0" w:color="auto"/>
            <w:right w:val="none" w:sz="0" w:space="0" w:color="auto"/>
          </w:divBdr>
        </w:div>
      </w:divsChild>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1998800481">
      <w:bodyDiv w:val="1"/>
      <w:marLeft w:val="0"/>
      <w:marRight w:val="0"/>
      <w:marTop w:val="0"/>
      <w:marBottom w:val="0"/>
      <w:divBdr>
        <w:top w:val="none" w:sz="0" w:space="0" w:color="auto"/>
        <w:left w:val="none" w:sz="0" w:space="0" w:color="auto"/>
        <w:bottom w:val="none" w:sz="0" w:space="0" w:color="auto"/>
        <w:right w:val="none" w:sz="0" w:space="0" w:color="auto"/>
      </w:divBdr>
      <w:divsChild>
        <w:div w:id="344329748">
          <w:marLeft w:val="0"/>
          <w:marRight w:val="0"/>
          <w:marTop w:val="0"/>
          <w:marBottom w:val="0"/>
          <w:divBdr>
            <w:top w:val="none" w:sz="0" w:space="0" w:color="auto"/>
            <w:left w:val="none" w:sz="0" w:space="0" w:color="auto"/>
            <w:bottom w:val="none" w:sz="0" w:space="0" w:color="auto"/>
            <w:right w:val="none" w:sz="0" w:space="0" w:color="auto"/>
          </w:divBdr>
        </w:div>
        <w:div w:id="785581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_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Vorlage_Biesse_D.dotx</Template>
  <TotalTime>0</TotalTime>
  <Pages>3</Pages>
  <Words>571</Words>
  <Characters>3603</Characters>
  <Application>Microsoft Office Word</Application>
  <DocSecurity>0</DocSecurity>
  <Lines>30</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Ruediger Eikmeier</cp:lastModifiedBy>
  <cp:revision>25</cp:revision>
  <cp:lastPrinted>2021-05-20T09:55:00Z</cp:lastPrinted>
  <dcterms:created xsi:type="dcterms:W3CDTF">2021-05-12T10:08:00Z</dcterms:created>
  <dcterms:modified xsi:type="dcterms:W3CDTF">2021-05-26T09:26:00Z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