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0EFD" w14:textId="77777777" w:rsidR="00C02D5E" w:rsidRPr="002447A4" w:rsidRDefault="00C02D5E" w:rsidP="005F7FCF">
      <w:pPr>
        <w:rPr>
          <w:sz w:val="40"/>
          <w:szCs w:val="40"/>
          <w:lang w:val="en-US"/>
        </w:rPr>
      </w:pPr>
      <w:r w:rsidRPr="002447A4">
        <w:rPr>
          <w:sz w:val="40"/>
          <w:szCs w:val="40"/>
          <w:lang w:val="en-US"/>
        </w:rPr>
        <w:t>Press</w:t>
      </w:r>
      <w:r w:rsidR="002447A4" w:rsidRPr="002447A4">
        <w:rPr>
          <w:sz w:val="40"/>
          <w:szCs w:val="40"/>
          <w:lang w:val="en-US"/>
        </w:rPr>
        <w:t xml:space="preserve"> Release</w:t>
      </w:r>
    </w:p>
    <w:p w14:paraId="7D21E450" w14:textId="77777777" w:rsidR="00C02D5E" w:rsidRPr="002447A4" w:rsidRDefault="00C02D5E" w:rsidP="00C02D5E">
      <w:pPr>
        <w:suppressAutoHyphens/>
        <w:spacing w:line="360" w:lineRule="auto"/>
        <w:ind w:right="-2"/>
        <w:rPr>
          <w:b/>
          <w:sz w:val="24"/>
          <w:lang w:val="en-US"/>
        </w:rPr>
      </w:pPr>
    </w:p>
    <w:p w14:paraId="1840BA31" w14:textId="5E856A1E" w:rsidR="00C02D5E" w:rsidRPr="002447A4" w:rsidRDefault="00331268" w:rsidP="00C02D5E">
      <w:pPr>
        <w:suppressAutoHyphens/>
        <w:spacing w:line="360" w:lineRule="auto"/>
        <w:ind w:right="-2"/>
        <w:rPr>
          <w:b/>
          <w:sz w:val="24"/>
          <w:lang w:val="en-US"/>
        </w:rPr>
      </w:pPr>
      <w:r w:rsidRPr="00331268">
        <w:rPr>
          <w:b/>
          <w:sz w:val="24"/>
          <w:lang w:val="en-US"/>
        </w:rPr>
        <w:t>E-BOX: Emergency stop type with additional control component</w:t>
      </w:r>
    </w:p>
    <w:p w14:paraId="06339749" w14:textId="77777777" w:rsidR="00C02D5E" w:rsidRPr="002447A4" w:rsidRDefault="00C02D5E" w:rsidP="00C02D5E">
      <w:pPr>
        <w:suppressAutoHyphens/>
        <w:spacing w:line="360" w:lineRule="auto"/>
        <w:ind w:right="-2"/>
        <w:rPr>
          <w:lang w:val="en-US"/>
        </w:rPr>
      </w:pPr>
    </w:p>
    <w:p w14:paraId="043F88D1" w14:textId="729BB692" w:rsidR="00955967" w:rsidRDefault="00331268" w:rsidP="006117DE">
      <w:pPr>
        <w:suppressAutoHyphens/>
        <w:spacing w:line="360" w:lineRule="auto"/>
        <w:jc w:val="both"/>
        <w:rPr>
          <w:lang w:val="en-US"/>
        </w:rPr>
      </w:pPr>
      <w:r w:rsidRPr="00331268">
        <w:rPr>
          <w:lang w:val="en-US"/>
        </w:rPr>
        <w:t>RAFI has extended its E-BOX product family for remote-location emergency stop buttons by a version with an additional control component. Apart from the emergency stop function, the slimline boxes can additionally feature either a pushbutton, a selector button, or a keylock switch from the RAFIX 22 FS+ control component series. This means they offer a further control option for remote applications without the need for extra cables. The housing dimensions of 109 mm x 40 mm x 29 mm make the E-BOX range ideal for attachment to 40-mm profile rails. The mounting clip is easy to attach to the profile rail groove via the single screw hole, then the E-BOX is simply snapped on without the need for tools. Alternatively, two screw holes are available for easy mounting on flat surfaces. RAFI supplies its E-BOX ready for connection. The M12 terminal means the control unit can be put into operation immediately without any need for wiring. The E-BOX comes in IP65 degree of protection and is designed for use in a temperature range of −25°C to +70°C.</w:t>
      </w:r>
    </w:p>
    <w:p w14:paraId="14705D5F" w14:textId="77777777" w:rsidR="00955967" w:rsidRPr="00955967" w:rsidRDefault="00955967" w:rsidP="006117DE">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6117DE" w:rsidRPr="00331268" w14:paraId="56DBF924" w14:textId="77777777" w:rsidTr="00945F86">
        <w:tc>
          <w:tcPr>
            <w:tcW w:w="7226" w:type="dxa"/>
          </w:tcPr>
          <w:p w14:paraId="35BAB5C4" w14:textId="5AB80157" w:rsidR="006117DE" w:rsidRPr="00955967" w:rsidRDefault="00024738" w:rsidP="00945F86">
            <w:pPr>
              <w:suppressAutoHyphens/>
              <w:spacing w:line="360" w:lineRule="auto"/>
              <w:jc w:val="center"/>
              <w:rPr>
                <w:sz w:val="18"/>
                <w:lang w:val="en-US"/>
              </w:rPr>
            </w:pPr>
            <w:r>
              <w:rPr>
                <w:sz w:val="18"/>
                <w:lang w:val="en-US"/>
              </w:rPr>
              <w:pict w14:anchorId="60183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92pt">
                  <v:imagedata r:id="rId8" o:title="E-Box_Not-Halt_1DT_weiss_2000px"/>
                </v:shape>
              </w:pict>
            </w:r>
          </w:p>
        </w:tc>
      </w:tr>
      <w:tr w:rsidR="006117DE" w:rsidRPr="00331268" w14:paraId="0A0E07D4" w14:textId="77777777" w:rsidTr="00945F86">
        <w:tc>
          <w:tcPr>
            <w:tcW w:w="7226" w:type="dxa"/>
          </w:tcPr>
          <w:p w14:paraId="4FF1CB38" w14:textId="53461F10" w:rsidR="006117DE" w:rsidRPr="00DF3554" w:rsidRDefault="008F5A44" w:rsidP="00547E0B">
            <w:pPr>
              <w:suppressAutoHyphens/>
              <w:jc w:val="center"/>
              <w:rPr>
                <w:sz w:val="18"/>
                <w:szCs w:val="18"/>
                <w:lang w:val="en-US"/>
              </w:rPr>
            </w:pPr>
            <w:r>
              <w:rPr>
                <w:b/>
                <w:sz w:val="18"/>
                <w:lang w:val="en-US"/>
              </w:rPr>
              <w:t>Cap</w:t>
            </w:r>
            <w:r w:rsidR="00075D6F">
              <w:rPr>
                <w:b/>
                <w:sz w:val="18"/>
                <w:lang w:val="en-US"/>
              </w:rPr>
              <w:t>tion</w:t>
            </w:r>
            <w:r w:rsidR="006117DE" w:rsidRPr="00547E0B">
              <w:rPr>
                <w:b/>
                <w:sz w:val="18"/>
                <w:szCs w:val="18"/>
                <w:lang w:val="en-US"/>
              </w:rPr>
              <w:t>:</w:t>
            </w:r>
            <w:r w:rsidR="006117DE" w:rsidRPr="00547E0B">
              <w:rPr>
                <w:sz w:val="18"/>
                <w:szCs w:val="18"/>
                <w:lang w:val="en-US"/>
              </w:rPr>
              <w:t xml:space="preserve"> </w:t>
            </w:r>
            <w:r w:rsidR="00331268">
              <w:rPr>
                <w:sz w:val="18"/>
                <w:lang w:val="en-US"/>
              </w:rPr>
              <w:t>E-BOX with emergency stop and additional control component</w:t>
            </w:r>
          </w:p>
        </w:tc>
      </w:tr>
    </w:tbl>
    <w:p w14:paraId="574EF361" w14:textId="77777777" w:rsidR="006117DE" w:rsidRPr="00DF3554" w:rsidRDefault="006117DE" w:rsidP="006117DE">
      <w:pPr>
        <w:suppressAutoHyphens/>
        <w:spacing w:line="360" w:lineRule="auto"/>
        <w:jc w:val="both"/>
        <w:rPr>
          <w:lang w:val="en-US"/>
        </w:rPr>
      </w:pPr>
    </w:p>
    <w:p w14:paraId="0ADBC641" w14:textId="77777777" w:rsidR="00547E0B" w:rsidRPr="00547E0B" w:rsidRDefault="00547E0B" w:rsidP="006117DE">
      <w:pPr>
        <w:suppressAutoHyphens/>
        <w:spacing w:line="360" w:lineRule="auto"/>
        <w:jc w:val="both"/>
        <w:rPr>
          <w:lang w:val="en-US"/>
        </w:rPr>
      </w:pPr>
    </w:p>
    <w:p w14:paraId="2C516250" w14:textId="77777777" w:rsidR="00547E0B" w:rsidRPr="00331268" w:rsidRDefault="00547E0B" w:rsidP="006117DE">
      <w:pPr>
        <w:suppressAutoHyphens/>
        <w:spacing w:line="360" w:lineRule="auto"/>
        <w:jc w:val="both"/>
        <w:rPr>
          <w:lang w:val="en-US"/>
        </w:rPr>
      </w:pPr>
    </w:p>
    <w:p w14:paraId="6117889C" w14:textId="77777777" w:rsidR="008F5A44" w:rsidRDefault="008F5A44" w:rsidP="006117DE">
      <w:pPr>
        <w:suppressAutoHyphens/>
        <w:spacing w:line="360" w:lineRule="auto"/>
        <w:jc w:val="both"/>
        <w:rPr>
          <w:lang w:val="en-US"/>
        </w:rPr>
      </w:pPr>
    </w:p>
    <w:p w14:paraId="5EE0AEDF" w14:textId="77777777" w:rsidR="008F5A44" w:rsidRDefault="008F5A44" w:rsidP="006117DE">
      <w:pPr>
        <w:suppressAutoHyphens/>
        <w:spacing w:line="360" w:lineRule="auto"/>
        <w:jc w:val="both"/>
        <w:rPr>
          <w:lang w:val="en-US"/>
        </w:rPr>
      </w:pPr>
    </w:p>
    <w:p w14:paraId="6CA197EC" w14:textId="77777777" w:rsidR="008F5A44" w:rsidRPr="004F0D6A" w:rsidRDefault="008F5A44" w:rsidP="006117DE">
      <w:pPr>
        <w:suppressAutoHyphens/>
        <w:spacing w:line="360" w:lineRule="auto"/>
        <w:jc w:val="both"/>
        <w:rPr>
          <w:lang w:val="en-US"/>
        </w:rPr>
      </w:pPr>
    </w:p>
    <w:p w14:paraId="0E4E1CB1" w14:textId="77777777" w:rsidR="008F5A44" w:rsidRPr="00E17437" w:rsidRDefault="008F5A44" w:rsidP="008F5A44">
      <w:pPr>
        <w:suppressAutoHyphens/>
        <w:jc w:val="both"/>
        <w:rPr>
          <w:lang w:val="en-US"/>
        </w:rPr>
      </w:pPr>
    </w:p>
    <w:tbl>
      <w:tblPr>
        <w:tblW w:w="0" w:type="auto"/>
        <w:tblLayout w:type="fixed"/>
        <w:tblLook w:val="04A0" w:firstRow="1" w:lastRow="0" w:firstColumn="1" w:lastColumn="0" w:noHBand="0" w:noVBand="1"/>
      </w:tblPr>
      <w:tblGrid>
        <w:gridCol w:w="1065"/>
        <w:gridCol w:w="3937"/>
        <w:gridCol w:w="1155"/>
        <w:gridCol w:w="1145"/>
      </w:tblGrid>
      <w:tr w:rsidR="008F5A44" w:rsidRPr="00E17437" w14:paraId="1F601234" w14:textId="77777777" w:rsidTr="00331268">
        <w:tc>
          <w:tcPr>
            <w:tcW w:w="1065" w:type="dxa"/>
            <w:shd w:val="clear" w:color="auto" w:fill="auto"/>
          </w:tcPr>
          <w:p w14:paraId="65AF71C3" w14:textId="77777777" w:rsidR="008F5A44" w:rsidRPr="00E17437" w:rsidRDefault="008F5A44" w:rsidP="00B95DD3">
            <w:pPr>
              <w:suppressAutoHyphens/>
              <w:rPr>
                <w:sz w:val="18"/>
                <w:szCs w:val="18"/>
                <w:lang w:val="en-US"/>
              </w:rPr>
            </w:pPr>
            <w:r w:rsidRPr="00E17437">
              <w:rPr>
                <w:sz w:val="18"/>
                <w:szCs w:val="18"/>
                <w:lang w:val="en-US"/>
              </w:rPr>
              <w:lastRenderedPageBreak/>
              <w:t>Image/s:</w:t>
            </w:r>
          </w:p>
        </w:tc>
        <w:tc>
          <w:tcPr>
            <w:tcW w:w="3937" w:type="dxa"/>
            <w:shd w:val="clear" w:color="auto" w:fill="auto"/>
          </w:tcPr>
          <w:p w14:paraId="16AC4047" w14:textId="1DE66F49" w:rsidR="008F5A44" w:rsidRPr="00E17437" w:rsidRDefault="00331268" w:rsidP="00B95DD3">
            <w:pPr>
              <w:suppressAutoHyphens/>
              <w:rPr>
                <w:sz w:val="18"/>
                <w:szCs w:val="18"/>
                <w:lang w:val="en-US"/>
              </w:rPr>
            </w:pPr>
            <w:r w:rsidRPr="00331268">
              <w:rPr>
                <w:sz w:val="18"/>
                <w:szCs w:val="18"/>
                <w:lang w:val="en-US"/>
              </w:rPr>
              <w:t>E-Box_Not-Halt_1DT_weiss</w:t>
            </w:r>
          </w:p>
        </w:tc>
        <w:tc>
          <w:tcPr>
            <w:tcW w:w="1155" w:type="dxa"/>
            <w:shd w:val="clear" w:color="auto" w:fill="auto"/>
          </w:tcPr>
          <w:p w14:paraId="692A8FA0" w14:textId="77777777" w:rsidR="008F5A44" w:rsidRPr="00E17437" w:rsidRDefault="008F5A44" w:rsidP="00B95DD3">
            <w:pPr>
              <w:suppressAutoHyphens/>
              <w:rPr>
                <w:sz w:val="18"/>
                <w:szCs w:val="18"/>
                <w:lang w:val="en-US"/>
              </w:rPr>
            </w:pPr>
            <w:r w:rsidRPr="00E17437">
              <w:rPr>
                <w:sz w:val="18"/>
                <w:szCs w:val="18"/>
                <w:lang w:val="en-US"/>
              </w:rPr>
              <w:t>Characters:</w:t>
            </w:r>
          </w:p>
        </w:tc>
        <w:tc>
          <w:tcPr>
            <w:tcW w:w="1145" w:type="dxa"/>
            <w:shd w:val="clear" w:color="auto" w:fill="auto"/>
          </w:tcPr>
          <w:p w14:paraId="20D4D0EF" w14:textId="732553A7" w:rsidR="008F5A44" w:rsidRPr="00E17437" w:rsidRDefault="00331268" w:rsidP="00B95DD3">
            <w:pPr>
              <w:suppressAutoHyphens/>
              <w:jc w:val="right"/>
              <w:rPr>
                <w:sz w:val="18"/>
                <w:szCs w:val="18"/>
                <w:lang w:val="en-US"/>
              </w:rPr>
            </w:pPr>
            <w:r>
              <w:rPr>
                <w:sz w:val="18"/>
                <w:szCs w:val="18"/>
                <w:lang w:val="en-US"/>
              </w:rPr>
              <w:t>1048</w:t>
            </w:r>
          </w:p>
        </w:tc>
      </w:tr>
      <w:tr w:rsidR="008F5A44" w:rsidRPr="00E17437" w14:paraId="665DFAFB" w14:textId="77777777" w:rsidTr="00331268">
        <w:tc>
          <w:tcPr>
            <w:tcW w:w="1065" w:type="dxa"/>
            <w:shd w:val="clear" w:color="auto" w:fill="auto"/>
          </w:tcPr>
          <w:p w14:paraId="43A72344" w14:textId="77777777" w:rsidR="008F5A44" w:rsidRPr="00E17437" w:rsidRDefault="008F5A44" w:rsidP="00B95DD3">
            <w:pPr>
              <w:suppressAutoHyphens/>
              <w:spacing w:before="120"/>
              <w:rPr>
                <w:sz w:val="18"/>
                <w:szCs w:val="18"/>
                <w:lang w:val="en-US"/>
              </w:rPr>
            </w:pPr>
            <w:r w:rsidRPr="00E17437">
              <w:rPr>
                <w:sz w:val="18"/>
                <w:szCs w:val="18"/>
                <w:lang w:val="en-US"/>
              </w:rPr>
              <w:t>File name:</w:t>
            </w:r>
          </w:p>
        </w:tc>
        <w:tc>
          <w:tcPr>
            <w:tcW w:w="3937" w:type="dxa"/>
            <w:shd w:val="clear" w:color="auto" w:fill="auto"/>
          </w:tcPr>
          <w:p w14:paraId="7E00C164" w14:textId="16C99FC3" w:rsidR="008F5A44" w:rsidRPr="00E17437" w:rsidRDefault="00331268" w:rsidP="00B95DD3">
            <w:pPr>
              <w:suppressAutoHyphens/>
              <w:spacing w:before="120"/>
              <w:rPr>
                <w:sz w:val="18"/>
                <w:szCs w:val="18"/>
                <w:lang w:val="en-US"/>
              </w:rPr>
            </w:pPr>
            <w:r w:rsidRPr="00331268">
              <w:rPr>
                <w:sz w:val="18"/>
                <w:szCs w:val="18"/>
                <w:lang w:val="en-US"/>
              </w:rPr>
              <w:t>202106006_pm_e-box_e-stop_pushbutton_en</w:t>
            </w:r>
          </w:p>
        </w:tc>
        <w:tc>
          <w:tcPr>
            <w:tcW w:w="1155" w:type="dxa"/>
            <w:shd w:val="clear" w:color="auto" w:fill="auto"/>
          </w:tcPr>
          <w:p w14:paraId="7E08036C" w14:textId="77777777" w:rsidR="008F5A44" w:rsidRPr="00E17437" w:rsidRDefault="008F5A44" w:rsidP="00B95DD3">
            <w:pPr>
              <w:suppressAutoHyphens/>
              <w:spacing w:before="120"/>
              <w:rPr>
                <w:sz w:val="18"/>
                <w:szCs w:val="18"/>
                <w:lang w:val="en-US"/>
              </w:rPr>
            </w:pPr>
            <w:r w:rsidRPr="00E17437">
              <w:rPr>
                <w:sz w:val="18"/>
                <w:szCs w:val="18"/>
                <w:lang w:val="en-US"/>
              </w:rPr>
              <w:t>Date:</w:t>
            </w:r>
          </w:p>
        </w:tc>
        <w:tc>
          <w:tcPr>
            <w:tcW w:w="1145" w:type="dxa"/>
            <w:shd w:val="clear" w:color="auto" w:fill="auto"/>
          </w:tcPr>
          <w:p w14:paraId="14784E3B" w14:textId="00EFC192" w:rsidR="008F5A44" w:rsidRPr="00E17437" w:rsidRDefault="00024738" w:rsidP="00B95DD3">
            <w:pPr>
              <w:suppressAutoHyphens/>
              <w:spacing w:before="120"/>
              <w:jc w:val="right"/>
              <w:rPr>
                <w:sz w:val="18"/>
                <w:szCs w:val="18"/>
                <w:lang w:val="en-US"/>
              </w:rPr>
            </w:pPr>
            <w:r>
              <w:rPr>
                <w:sz w:val="18"/>
                <w:szCs w:val="18"/>
                <w:lang w:val="en-US"/>
              </w:rPr>
              <w:t>06-01-2021</w:t>
            </w:r>
          </w:p>
        </w:tc>
      </w:tr>
    </w:tbl>
    <w:p w14:paraId="3E726F50" w14:textId="1B208060" w:rsidR="008F5A44" w:rsidRPr="00E17437" w:rsidRDefault="00507DAA" w:rsidP="008F5A44">
      <w:pPr>
        <w:suppressAutoHyphens/>
        <w:spacing w:before="120" w:after="120"/>
        <w:rPr>
          <w:b/>
          <w:sz w:val="16"/>
          <w:lang w:val="en-US"/>
        </w:rPr>
      </w:pPr>
      <w:r w:rsidRPr="00507DAA">
        <w:rPr>
          <w:b/>
          <w:sz w:val="16"/>
          <w:lang w:val="en-US"/>
        </w:rPr>
        <w:t>About the RAFI group</w:t>
      </w:r>
    </w:p>
    <w:p w14:paraId="47251AC4" w14:textId="55C029CE" w:rsidR="008F5A44" w:rsidRPr="00E17437" w:rsidRDefault="009A748F" w:rsidP="008F5A44">
      <w:pPr>
        <w:suppressAutoHyphens/>
        <w:jc w:val="both"/>
        <w:rPr>
          <w:sz w:val="16"/>
          <w:lang w:val="en-US"/>
        </w:rPr>
      </w:pPr>
      <w:r w:rsidRPr="009A748F">
        <w:rPr>
          <w:sz w:val="16"/>
          <w:lang w:val="en-US"/>
        </w:rPr>
        <w:t xml:space="preserve">Founded in 1900, RAFI today develops and produces electromechanical components and systems for human–machine interaction. The range of products includes pushbuttons, switches, touchscreens, control systems and electronic assemblies. RAFI products are employed in many industries including automation, medical technology, machine and plant engineering, road and railway vehicles, household appliances and telecommunication. The RAFI group operates internationally with </w:t>
      </w:r>
      <w:r w:rsidR="00D5750C">
        <w:rPr>
          <w:sz w:val="16"/>
          <w:lang w:val="en-US"/>
        </w:rPr>
        <w:t>more than</w:t>
      </w:r>
      <w:r w:rsidRPr="009A748F">
        <w:rPr>
          <w:sz w:val="16"/>
          <w:lang w:val="en-US"/>
        </w:rPr>
        <w:t xml:space="preserve"> 2</w:t>
      </w:r>
      <w:r w:rsidR="00D5750C">
        <w:rPr>
          <w:sz w:val="16"/>
          <w:lang w:val="en-US"/>
        </w:rPr>
        <w:t>,0</w:t>
      </w:r>
      <w:r w:rsidRPr="009A748F">
        <w:rPr>
          <w:sz w:val="16"/>
          <w:lang w:val="en-US"/>
        </w:rPr>
        <w:t>00 employees at sites in Germany, Europe, China and the USA. Its headquarters are in Berg, Germany.</w:t>
      </w:r>
    </w:p>
    <w:p w14:paraId="7580AEB6" w14:textId="77777777" w:rsidR="008F5A44" w:rsidRPr="00E17437" w:rsidRDefault="008F5A44" w:rsidP="008F5A44">
      <w:pPr>
        <w:pBdr>
          <w:between w:val="single" w:sz="4" w:space="1" w:color="auto"/>
        </w:pBdr>
        <w:suppressAutoHyphens/>
        <w:jc w:val="both"/>
        <w:rPr>
          <w:sz w:val="16"/>
          <w:lang w:val="en-US"/>
        </w:rPr>
      </w:pPr>
    </w:p>
    <w:p w14:paraId="64BB7054" w14:textId="77777777" w:rsidR="008F5A44" w:rsidRPr="00E17437" w:rsidRDefault="008F5A44" w:rsidP="008F5A44">
      <w:pPr>
        <w:pBdr>
          <w:between w:val="single" w:sz="4" w:space="1" w:color="auto"/>
        </w:pBdr>
        <w:suppressAutoHyphens/>
        <w:jc w:val="both"/>
        <w:rPr>
          <w:sz w:val="16"/>
          <w:lang w:val="en-US"/>
        </w:rPr>
      </w:pPr>
    </w:p>
    <w:tbl>
      <w:tblPr>
        <w:tblW w:w="0" w:type="auto"/>
        <w:tblLayout w:type="fixed"/>
        <w:tblLook w:val="04A0" w:firstRow="1" w:lastRow="0" w:firstColumn="1" w:lastColumn="0" w:noHBand="0" w:noVBand="1"/>
      </w:tblPr>
      <w:tblGrid>
        <w:gridCol w:w="4704"/>
        <w:gridCol w:w="2598"/>
      </w:tblGrid>
      <w:tr w:rsidR="008F5A44" w:rsidRPr="00E17437" w14:paraId="0EFEE0CC" w14:textId="77777777" w:rsidTr="00B95DD3">
        <w:tc>
          <w:tcPr>
            <w:tcW w:w="4704" w:type="dxa"/>
            <w:shd w:val="clear" w:color="auto" w:fill="auto"/>
          </w:tcPr>
          <w:p w14:paraId="05D13C3B" w14:textId="77777777" w:rsidR="008F5A44" w:rsidRPr="00075D6F" w:rsidRDefault="008F5A44" w:rsidP="008F5A44">
            <w:pPr>
              <w:rPr>
                <w:b/>
                <w:lang w:val="en-US"/>
              </w:rPr>
            </w:pPr>
            <w:r w:rsidRPr="00075D6F">
              <w:rPr>
                <w:b/>
                <w:lang w:val="en-US"/>
              </w:rPr>
              <w:t>Contact:</w:t>
            </w:r>
          </w:p>
          <w:p w14:paraId="4700649F" w14:textId="77777777" w:rsidR="008F5A44" w:rsidRDefault="008F5A44" w:rsidP="008F5A44">
            <w:pPr>
              <w:pStyle w:val="berschrift4"/>
              <w:rPr>
                <w:rFonts w:cs="Arial"/>
                <w:sz w:val="20"/>
                <w:lang w:val="en-US"/>
              </w:rPr>
            </w:pPr>
            <w:r w:rsidRPr="005A0A87">
              <w:rPr>
                <w:sz w:val="20"/>
                <w:lang w:val="en-US"/>
              </w:rPr>
              <w:t>RAFI GmbH &amp; Co. KG</w:t>
            </w:r>
          </w:p>
          <w:p w14:paraId="752102A6" w14:textId="77777777" w:rsidR="008F5A44" w:rsidRPr="00331268" w:rsidRDefault="008F5A44" w:rsidP="008F5A44">
            <w:pPr>
              <w:pStyle w:val="Kopfzeile"/>
              <w:tabs>
                <w:tab w:val="left" w:pos="708"/>
              </w:tabs>
              <w:suppressAutoHyphens/>
              <w:spacing w:before="120" w:after="120"/>
            </w:pPr>
            <w:r w:rsidRPr="00331268">
              <w:t>Artur Krug</w:t>
            </w:r>
          </w:p>
          <w:p w14:paraId="0E6F80CF" w14:textId="77777777" w:rsidR="008F5A44" w:rsidRPr="00331268" w:rsidRDefault="008F5A44" w:rsidP="008F5A44">
            <w:pPr>
              <w:suppressAutoHyphens/>
            </w:pPr>
            <w:r w:rsidRPr="00331268">
              <w:t>Ravensburger Str. 128-134</w:t>
            </w:r>
          </w:p>
          <w:p w14:paraId="66AD4B41" w14:textId="77777777" w:rsidR="008F5A44" w:rsidRPr="00331268" w:rsidRDefault="008F5A44" w:rsidP="008F5A44">
            <w:pPr>
              <w:suppressAutoHyphens/>
            </w:pPr>
            <w:r w:rsidRPr="00331268">
              <w:t>88276 Berg</w:t>
            </w:r>
          </w:p>
          <w:p w14:paraId="212CF673" w14:textId="77777777" w:rsidR="008F5A44" w:rsidRPr="00331268" w:rsidRDefault="008F5A44" w:rsidP="008F5A44">
            <w:pPr>
              <w:suppressAutoHyphens/>
            </w:pPr>
            <w:r w:rsidRPr="00331268">
              <w:t>Germany</w:t>
            </w:r>
          </w:p>
          <w:p w14:paraId="54F75A97" w14:textId="77777777" w:rsidR="008F5A44" w:rsidRPr="00331268" w:rsidRDefault="008F5A44" w:rsidP="008F5A44">
            <w:pPr>
              <w:suppressAutoHyphens/>
              <w:spacing w:before="120"/>
              <w:rPr>
                <w:lang w:val="fr-FR"/>
              </w:rPr>
            </w:pPr>
            <w:r w:rsidRPr="00331268">
              <w:rPr>
                <w:lang w:val="fr-FR"/>
              </w:rPr>
              <w:t>Phone: +49 . 751 . 891 307</w:t>
            </w:r>
          </w:p>
          <w:p w14:paraId="3F52DF5D" w14:textId="77777777" w:rsidR="008E6A7B" w:rsidRPr="00331268" w:rsidRDefault="008E6A7B" w:rsidP="008E6A7B">
            <w:pPr>
              <w:suppressAutoHyphens/>
              <w:rPr>
                <w:bCs/>
                <w:iCs/>
                <w:lang w:val="fr-FR"/>
              </w:rPr>
            </w:pPr>
            <w:r w:rsidRPr="008E6A7B">
              <w:rPr>
                <w:lang w:val="it-IT"/>
              </w:rPr>
              <w:t xml:space="preserve">E-Mail: </w:t>
            </w:r>
            <w:r w:rsidRPr="00331268">
              <w:rPr>
                <w:bCs/>
                <w:iCs/>
                <w:lang w:val="fr-FR"/>
              </w:rPr>
              <w:t>artur.krug@rafi-group.com</w:t>
            </w:r>
          </w:p>
          <w:p w14:paraId="357DD273" w14:textId="694FCAC0" w:rsidR="008F5A44" w:rsidRPr="00E17437" w:rsidRDefault="008E6A7B" w:rsidP="008E6A7B">
            <w:pPr>
              <w:suppressAutoHyphens/>
              <w:rPr>
                <w:sz w:val="18"/>
                <w:szCs w:val="18"/>
                <w:lang w:val="fr-FR"/>
              </w:rPr>
            </w:pPr>
            <w:r w:rsidRPr="008E6A7B">
              <w:rPr>
                <w:bCs/>
                <w:iCs/>
              </w:rPr>
              <w:t>Int</w:t>
            </w:r>
            <w:r w:rsidRPr="008E6A7B">
              <w:t>ernet: www.rafi-group.com</w:t>
            </w:r>
          </w:p>
        </w:tc>
        <w:tc>
          <w:tcPr>
            <w:tcW w:w="2598" w:type="dxa"/>
            <w:shd w:val="clear" w:color="auto" w:fill="auto"/>
          </w:tcPr>
          <w:p w14:paraId="19633BEE" w14:textId="67852FAC" w:rsidR="008F5A44" w:rsidRPr="00E17437" w:rsidRDefault="008F5A44" w:rsidP="00B95DD3">
            <w:pPr>
              <w:suppressAutoHyphens/>
              <w:rPr>
                <w:sz w:val="18"/>
                <w:szCs w:val="18"/>
                <w:lang w:val="en-US"/>
              </w:rPr>
            </w:pPr>
          </w:p>
        </w:tc>
      </w:tr>
    </w:tbl>
    <w:p w14:paraId="6302A296" w14:textId="77777777" w:rsidR="008F5A44" w:rsidRPr="00E17437" w:rsidRDefault="008F5A44" w:rsidP="008F5A44">
      <w:pPr>
        <w:suppressAutoHyphens/>
        <w:rPr>
          <w:lang w:val="en-US"/>
        </w:rPr>
      </w:pPr>
    </w:p>
    <w:sectPr w:rsidR="008F5A44" w:rsidRPr="00E17437">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F5A6" w14:textId="77777777" w:rsidR="000E6C82" w:rsidRDefault="000E6C82">
      <w:r>
        <w:separator/>
      </w:r>
    </w:p>
  </w:endnote>
  <w:endnote w:type="continuationSeparator" w:id="0">
    <w:p w14:paraId="72867CCB" w14:textId="77777777" w:rsidR="000E6C82" w:rsidRDefault="000E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52C3" w14:textId="77777777" w:rsidR="005F7FCF" w:rsidRPr="0022373B" w:rsidRDefault="005F7FCF" w:rsidP="0022373B">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167F" w14:textId="77777777" w:rsidR="005F7FCF" w:rsidRPr="0022373B" w:rsidRDefault="005F7FCF" w:rsidP="0022373B">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8F9B" w14:textId="77777777" w:rsidR="000E6C82" w:rsidRDefault="000E6C82">
      <w:r>
        <w:separator/>
      </w:r>
    </w:p>
  </w:footnote>
  <w:footnote w:type="continuationSeparator" w:id="0">
    <w:p w14:paraId="2CB16B98" w14:textId="77777777" w:rsidR="000E6C82" w:rsidRDefault="000E6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E0D3" w14:textId="7EDE80C7" w:rsidR="005F7FCF" w:rsidRPr="00547E0B" w:rsidRDefault="00024738" w:rsidP="005F7FCF">
    <w:pPr>
      <w:spacing w:before="840"/>
      <w:ind w:left="709" w:hanging="709"/>
      <w:rPr>
        <w:rStyle w:val="Seitenzahl"/>
        <w:sz w:val="18"/>
        <w:lang w:val="en-US"/>
      </w:rPr>
    </w:pPr>
    <w:r>
      <w:rPr>
        <w:noProof/>
        <w:sz w:val="18"/>
        <w:lang w:val="en-US"/>
      </w:rPr>
      <w:pict w14:anchorId="7ADFB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5.6pt;margin-top:-7.85pt;width:99.75pt;height:40.15pt;z-index:251659264">
          <v:imagedata r:id="rId1" o:title="rafi_claim"/>
        </v:shape>
      </w:pict>
    </w:r>
    <w:r>
      <w:rPr>
        <w:noProof/>
        <w:sz w:val="18"/>
        <w:lang w:val="en-US"/>
      </w:rPr>
      <w:pict w14:anchorId="73D4CD69">
        <v:shape id="_x0000_s2063" type="#_x0000_t75" style="position:absolute;left:0;text-align:left;margin-left:414pt;margin-top:-84.6pt;width:126.75pt;height:18pt;z-index:251658240;mso-position-horizontal-relative:page;mso-position-vertical-relative:margin">
          <v:imagedata r:id="rId2" o:title="RAFI_Logo_DIN_A4"/>
          <w10:wrap anchorx="page" anchory="margin"/>
        </v:shape>
      </w:pict>
    </w:r>
    <w:r w:rsidR="002447A4" w:rsidRPr="00547E0B">
      <w:rPr>
        <w:sz w:val="18"/>
        <w:lang w:val="en-US"/>
      </w:rPr>
      <w:t>Pag</w:t>
    </w:r>
    <w:r w:rsidR="005F7FCF" w:rsidRPr="00547E0B">
      <w:rPr>
        <w:sz w:val="18"/>
        <w:lang w:val="en-US"/>
      </w:rPr>
      <w:t xml:space="preserve">e </w:t>
    </w:r>
    <w:r w:rsidR="005F7FCF" w:rsidRPr="00547E0B">
      <w:rPr>
        <w:rStyle w:val="Seitenzahl"/>
        <w:sz w:val="18"/>
        <w:lang w:val="en-US"/>
      </w:rPr>
      <w:fldChar w:fldCharType="begin"/>
    </w:r>
    <w:r w:rsidR="005F7FCF" w:rsidRPr="00547E0B">
      <w:rPr>
        <w:rStyle w:val="Seitenzahl"/>
        <w:sz w:val="18"/>
        <w:lang w:val="en-US"/>
      </w:rPr>
      <w:instrText xml:space="preserve"> PAGE </w:instrText>
    </w:r>
    <w:r w:rsidR="005F7FCF" w:rsidRPr="00547E0B">
      <w:rPr>
        <w:rStyle w:val="Seitenzahl"/>
        <w:sz w:val="18"/>
        <w:lang w:val="en-US"/>
      </w:rPr>
      <w:fldChar w:fldCharType="separate"/>
    </w:r>
    <w:r w:rsidR="00075D6F">
      <w:rPr>
        <w:rStyle w:val="Seitenzahl"/>
        <w:noProof/>
        <w:sz w:val="18"/>
        <w:lang w:val="en-US"/>
      </w:rPr>
      <w:t>2</w:t>
    </w:r>
    <w:r w:rsidR="005F7FCF" w:rsidRPr="00547E0B">
      <w:rPr>
        <w:rStyle w:val="Seitenzahl"/>
        <w:sz w:val="18"/>
        <w:lang w:val="en-US"/>
      </w:rPr>
      <w:fldChar w:fldCharType="end"/>
    </w:r>
    <w:r w:rsidR="005F7FCF" w:rsidRPr="00547E0B">
      <w:rPr>
        <w:rStyle w:val="Seitenzahl"/>
        <w:sz w:val="18"/>
        <w:lang w:val="en-US"/>
      </w:rPr>
      <w:t>:</w:t>
    </w:r>
    <w:r w:rsidR="005F7FCF" w:rsidRPr="00547E0B">
      <w:rPr>
        <w:rStyle w:val="Seitenzahl"/>
        <w:sz w:val="18"/>
        <w:lang w:val="en-US"/>
      </w:rPr>
      <w:tab/>
    </w:r>
    <w:r w:rsidR="00331268" w:rsidRPr="00331268">
      <w:rPr>
        <w:rStyle w:val="Seitenzahl"/>
        <w:sz w:val="18"/>
        <w:lang w:val="en-US"/>
      </w:rPr>
      <w:t>E-BOX with emergency stop and additional control component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6829" w14:textId="77777777" w:rsidR="005F7FCF" w:rsidRPr="005F7FCF" w:rsidRDefault="00024738" w:rsidP="005F7FCF">
    <w:pPr>
      <w:pStyle w:val="Kopfzeile"/>
      <w:tabs>
        <w:tab w:val="clear" w:pos="4536"/>
        <w:tab w:val="clear" w:pos="9072"/>
      </w:tabs>
      <w:rPr>
        <w:sz w:val="2"/>
      </w:rPr>
    </w:pPr>
    <w:r>
      <w:rPr>
        <w:noProof/>
        <w:sz w:val="2"/>
      </w:rPr>
      <w:pict w14:anchorId="45D91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5.6pt;margin-top:-7.1pt;width:99.75pt;height:40.15pt;z-index:251657216">
          <v:imagedata r:id="rId1" o:title="rafi_claim"/>
        </v:shape>
      </w:pict>
    </w:r>
    <w:r>
      <w:rPr>
        <w:noProof/>
        <w:sz w:val="2"/>
      </w:rPr>
      <w:pict w14:anchorId="34DB5761">
        <v:shape id="_x0000_s2058" type="#_x0000_t75" style="position:absolute;margin-left:414pt;margin-top:-84.5pt;width:126.75pt;height:18pt;z-index:251656192;mso-position-horizontal-relative:page;mso-position-vertical-relative:margin">
          <v:imagedata r:id="rId2" o:title="RAFI_Logo_DIN_A4"/>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FE7918"/>
    <w:multiLevelType w:val="hybridMultilevel"/>
    <w:tmpl w:val="4F606920"/>
    <w:lvl w:ilvl="0" w:tplc="93CA2010">
      <w:start w:val="4"/>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395A84"/>
    <w:multiLevelType w:val="multilevel"/>
    <w:tmpl w:val="8D6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5"/>
  </w:num>
  <w:num w:numId="3">
    <w:abstractNumId w:val="3"/>
  </w:num>
  <w:num w:numId="4">
    <w:abstractNumId w:val="1"/>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1EC"/>
    <w:rsid w:val="00024738"/>
    <w:rsid w:val="00043650"/>
    <w:rsid w:val="00056F57"/>
    <w:rsid w:val="00075D6F"/>
    <w:rsid w:val="000E2C6E"/>
    <w:rsid w:val="000E5AD0"/>
    <w:rsid w:val="000E6C82"/>
    <w:rsid w:val="000F0F68"/>
    <w:rsid w:val="001741EC"/>
    <w:rsid w:val="00194264"/>
    <w:rsid w:val="001952E9"/>
    <w:rsid w:val="002124AB"/>
    <w:rsid w:val="00215A87"/>
    <w:rsid w:val="0022373B"/>
    <w:rsid w:val="002447A4"/>
    <w:rsid w:val="00254B11"/>
    <w:rsid w:val="00274FFF"/>
    <w:rsid w:val="002B6DE8"/>
    <w:rsid w:val="00301AA2"/>
    <w:rsid w:val="00313131"/>
    <w:rsid w:val="00331268"/>
    <w:rsid w:val="003348F2"/>
    <w:rsid w:val="00366F17"/>
    <w:rsid w:val="003846EC"/>
    <w:rsid w:val="003852D5"/>
    <w:rsid w:val="003A08A9"/>
    <w:rsid w:val="003C7DAE"/>
    <w:rsid w:val="003D68C8"/>
    <w:rsid w:val="003D79CB"/>
    <w:rsid w:val="003E60CF"/>
    <w:rsid w:val="003F0331"/>
    <w:rsid w:val="003F3AD7"/>
    <w:rsid w:val="00436368"/>
    <w:rsid w:val="00445D40"/>
    <w:rsid w:val="00484BC6"/>
    <w:rsid w:val="004B1E5F"/>
    <w:rsid w:val="004C159A"/>
    <w:rsid w:val="004E08C5"/>
    <w:rsid w:val="004F09E8"/>
    <w:rsid w:val="004F0D6A"/>
    <w:rsid w:val="00502DCE"/>
    <w:rsid w:val="00507DAA"/>
    <w:rsid w:val="0052061F"/>
    <w:rsid w:val="005227A2"/>
    <w:rsid w:val="005325DF"/>
    <w:rsid w:val="00535CB8"/>
    <w:rsid w:val="00547E0B"/>
    <w:rsid w:val="00572386"/>
    <w:rsid w:val="005745D6"/>
    <w:rsid w:val="005871BC"/>
    <w:rsid w:val="0059062C"/>
    <w:rsid w:val="005A0A87"/>
    <w:rsid w:val="005B4BFD"/>
    <w:rsid w:val="005B5D02"/>
    <w:rsid w:val="005E5019"/>
    <w:rsid w:val="005F7FCF"/>
    <w:rsid w:val="00600E35"/>
    <w:rsid w:val="006117DE"/>
    <w:rsid w:val="006515F6"/>
    <w:rsid w:val="00651B55"/>
    <w:rsid w:val="00653DDC"/>
    <w:rsid w:val="0066026A"/>
    <w:rsid w:val="00666CC2"/>
    <w:rsid w:val="00666D30"/>
    <w:rsid w:val="006A7A67"/>
    <w:rsid w:val="006C7563"/>
    <w:rsid w:val="007022A7"/>
    <w:rsid w:val="00704FBB"/>
    <w:rsid w:val="00715623"/>
    <w:rsid w:val="007217BF"/>
    <w:rsid w:val="00721A27"/>
    <w:rsid w:val="007806E0"/>
    <w:rsid w:val="007C09B0"/>
    <w:rsid w:val="007F4FD9"/>
    <w:rsid w:val="0080091D"/>
    <w:rsid w:val="00800CBA"/>
    <w:rsid w:val="0086441C"/>
    <w:rsid w:val="00875D8F"/>
    <w:rsid w:val="00891A1E"/>
    <w:rsid w:val="008B1FB4"/>
    <w:rsid w:val="008C779D"/>
    <w:rsid w:val="008E6A7B"/>
    <w:rsid w:val="008F5A44"/>
    <w:rsid w:val="00945F86"/>
    <w:rsid w:val="00955967"/>
    <w:rsid w:val="009905B0"/>
    <w:rsid w:val="009A748F"/>
    <w:rsid w:val="009E14A2"/>
    <w:rsid w:val="009E19FB"/>
    <w:rsid w:val="009F1909"/>
    <w:rsid w:val="00A54DE5"/>
    <w:rsid w:val="00A731B5"/>
    <w:rsid w:val="00AB52BE"/>
    <w:rsid w:val="00AC724F"/>
    <w:rsid w:val="00AD55D6"/>
    <w:rsid w:val="00AF445A"/>
    <w:rsid w:val="00B10289"/>
    <w:rsid w:val="00B10B21"/>
    <w:rsid w:val="00B52690"/>
    <w:rsid w:val="00B75DA6"/>
    <w:rsid w:val="00BB3300"/>
    <w:rsid w:val="00BD053F"/>
    <w:rsid w:val="00C02D5E"/>
    <w:rsid w:val="00C20535"/>
    <w:rsid w:val="00C21A27"/>
    <w:rsid w:val="00C43F59"/>
    <w:rsid w:val="00C54A75"/>
    <w:rsid w:val="00C67AEE"/>
    <w:rsid w:val="00CD45E3"/>
    <w:rsid w:val="00CE70D0"/>
    <w:rsid w:val="00D056EC"/>
    <w:rsid w:val="00D21ED0"/>
    <w:rsid w:val="00D41DC7"/>
    <w:rsid w:val="00D5750C"/>
    <w:rsid w:val="00DB52CE"/>
    <w:rsid w:val="00DC7950"/>
    <w:rsid w:val="00DF3554"/>
    <w:rsid w:val="00DF7722"/>
    <w:rsid w:val="00E11B32"/>
    <w:rsid w:val="00E2184C"/>
    <w:rsid w:val="00E37D55"/>
    <w:rsid w:val="00E7610B"/>
    <w:rsid w:val="00E77B6E"/>
    <w:rsid w:val="00ED7BDD"/>
    <w:rsid w:val="00EF19F0"/>
    <w:rsid w:val="00F3799C"/>
    <w:rsid w:val="00F718A0"/>
    <w:rsid w:val="00F84DAA"/>
    <w:rsid w:val="00F958F9"/>
    <w:rsid w:val="00FA466E"/>
    <w:rsid w:val="00FB5802"/>
    <w:rsid w:val="00FE467E"/>
    <w:rsid w:val="00FE6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5B020FA3"/>
  <w15:chartTrackingRefBased/>
  <w15:docId w15:val="{4D7AB9AB-8D5F-440C-8C29-EBBCF914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373B"/>
    <w:rPr>
      <w:rFonts w:ascii="Arial" w:hAnsi="Arial"/>
    </w:rPr>
  </w:style>
  <w:style w:type="paragraph" w:styleId="berschrift1">
    <w:name w:val="heading 1"/>
    <w:basedOn w:val="Standard"/>
    <w:next w:val="Standard"/>
    <w:link w:val="berschrift1Zchn"/>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link w:val="berschrift4Zchn"/>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link w:val="berschrift2"/>
    <w:rsid w:val="00CE70D0"/>
    <w:rPr>
      <w:rFonts w:ascii="Arial" w:hAnsi="Arial"/>
      <w:b/>
      <w:sz w:val="32"/>
    </w:rPr>
  </w:style>
  <w:style w:type="character" w:customStyle="1" w:styleId="KopfzeileZchn">
    <w:name w:val="Kopfzeile Zchn"/>
    <w:link w:val="Kopfzeile"/>
    <w:semiHidden/>
    <w:rsid w:val="00CE70D0"/>
    <w:rPr>
      <w:rFonts w:ascii="Arial" w:hAnsi="Arial"/>
    </w:rPr>
  </w:style>
  <w:style w:type="character" w:customStyle="1" w:styleId="TextkrperZchn">
    <w:name w:val="Textkörper Zchn"/>
    <w:link w:val="Textkrper"/>
    <w:rsid w:val="00CE70D0"/>
    <w:rPr>
      <w:rFonts w:ascii="Arial" w:hAnsi="Arial"/>
      <w:sz w:val="24"/>
    </w:rPr>
  </w:style>
  <w:style w:type="character" w:customStyle="1" w:styleId="berschrift1Zchn">
    <w:name w:val="Überschrift 1 Zchn"/>
    <w:link w:val="berschrift1"/>
    <w:rsid w:val="00C02D5E"/>
    <w:rPr>
      <w:rFonts w:ascii="Arial" w:hAnsi="Arial"/>
      <w:b/>
      <w:sz w:val="32"/>
    </w:rPr>
  </w:style>
  <w:style w:type="character" w:customStyle="1" w:styleId="berschrift4Zchn">
    <w:name w:val="Überschrift 4 Zchn"/>
    <w:link w:val="berschrift4"/>
    <w:rsid w:val="00C02D5E"/>
    <w:rPr>
      <w:rFonts w:ascii="Arial" w:hAnsi="Arial"/>
      <w:b/>
      <w:sz w:val="24"/>
    </w:rPr>
  </w:style>
  <w:style w:type="paragraph" w:styleId="Sprechblasentext">
    <w:name w:val="Balloon Text"/>
    <w:basedOn w:val="Standard"/>
    <w:link w:val="SprechblasentextZchn"/>
    <w:uiPriority w:val="99"/>
    <w:semiHidden/>
    <w:unhideWhenUsed/>
    <w:rsid w:val="00DF3554"/>
    <w:rPr>
      <w:rFonts w:cs="Arial"/>
      <w:sz w:val="16"/>
      <w:szCs w:val="16"/>
    </w:rPr>
  </w:style>
  <w:style w:type="character" w:customStyle="1" w:styleId="SprechblasentextZchn">
    <w:name w:val="Sprechblasentext Zchn"/>
    <w:link w:val="Sprechblasentext"/>
    <w:uiPriority w:val="99"/>
    <w:semiHidden/>
    <w:rsid w:val="00DF3554"/>
    <w:rPr>
      <w:rFonts w:ascii="Arial" w:hAnsi="Arial" w:cs="Arial"/>
      <w:sz w:val="16"/>
      <w:szCs w:val="16"/>
    </w:rPr>
  </w:style>
  <w:style w:type="table" w:styleId="Tabellenraster">
    <w:name w:val="Table Grid"/>
    <w:basedOn w:val="NormaleTabelle"/>
    <w:uiPriority w:val="59"/>
    <w:rsid w:val="00E37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507DAA"/>
    <w:rPr>
      <w:sz w:val="16"/>
      <w:szCs w:val="16"/>
    </w:rPr>
  </w:style>
  <w:style w:type="paragraph" w:styleId="Kommentartext">
    <w:name w:val="annotation text"/>
    <w:basedOn w:val="Standard"/>
    <w:link w:val="KommentartextZchn"/>
    <w:uiPriority w:val="99"/>
    <w:semiHidden/>
    <w:unhideWhenUsed/>
    <w:rsid w:val="00507DAA"/>
  </w:style>
  <w:style w:type="character" w:customStyle="1" w:styleId="KommentartextZchn">
    <w:name w:val="Kommentartext Zchn"/>
    <w:link w:val="Kommentartext"/>
    <w:uiPriority w:val="99"/>
    <w:semiHidden/>
    <w:rsid w:val="00507DAA"/>
    <w:rPr>
      <w:rFonts w:ascii="Arial" w:hAnsi="Arial"/>
    </w:rPr>
  </w:style>
  <w:style w:type="paragraph" w:styleId="Kommentarthema">
    <w:name w:val="annotation subject"/>
    <w:basedOn w:val="Kommentartext"/>
    <w:next w:val="Kommentartext"/>
    <w:link w:val="KommentarthemaZchn"/>
    <w:uiPriority w:val="99"/>
    <w:semiHidden/>
    <w:unhideWhenUsed/>
    <w:rsid w:val="00507DAA"/>
    <w:rPr>
      <w:b/>
      <w:bCs/>
    </w:rPr>
  </w:style>
  <w:style w:type="character" w:customStyle="1" w:styleId="KommentarthemaZchn">
    <w:name w:val="Kommentarthema Zchn"/>
    <w:link w:val="Kommentarthema"/>
    <w:uiPriority w:val="99"/>
    <w:semiHidden/>
    <w:rsid w:val="00507DA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882505">
      <w:bodyDiv w:val="1"/>
      <w:marLeft w:val="0"/>
      <w:marRight w:val="0"/>
      <w:marTop w:val="0"/>
      <w:marBottom w:val="0"/>
      <w:divBdr>
        <w:top w:val="none" w:sz="0" w:space="0" w:color="auto"/>
        <w:left w:val="none" w:sz="0" w:space="0" w:color="auto"/>
        <w:bottom w:val="none" w:sz="0" w:space="0" w:color="auto"/>
        <w:right w:val="none" w:sz="0" w:space="0" w:color="auto"/>
      </w:divBdr>
    </w:div>
    <w:div w:id="1770655202">
      <w:bodyDiv w:val="1"/>
      <w:marLeft w:val="0"/>
      <w:marRight w:val="0"/>
      <w:marTop w:val="0"/>
      <w:marBottom w:val="0"/>
      <w:divBdr>
        <w:top w:val="none" w:sz="0" w:space="0" w:color="auto"/>
        <w:left w:val="none" w:sz="0" w:space="0" w:color="auto"/>
        <w:bottom w:val="none" w:sz="0" w:space="0" w:color="auto"/>
        <w:right w:val="none" w:sz="0" w:space="0" w:color="auto"/>
      </w:divBdr>
    </w:div>
    <w:div w:id="1841113415">
      <w:bodyDiv w:val="1"/>
      <w:marLeft w:val="0"/>
      <w:marRight w:val="0"/>
      <w:marTop w:val="0"/>
      <w:marBottom w:val="0"/>
      <w:divBdr>
        <w:top w:val="none" w:sz="0" w:space="0" w:color="auto"/>
        <w:left w:val="none" w:sz="0" w:space="0" w:color="auto"/>
        <w:bottom w:val="none" w:sz="0" w:space="0" w:color="auto"/>
        <w:right w:val="none" w:sz="0" w:space="0" w:color="auto"/>
      </w:divBdr>
    </w:div>
    <w:div w:id="2006467123">
      <w:bodyDiv w:val="1"/>
      <w:marLeft w:val="0"/>
      <w:marRight w:val="0"/>
      <w:marTop w:val="0"/>
      <w:marBottom w:val="0"/>
      <w:divBdr>
        <w:top w:val="none" w:sz="0" w:space="0" w:color="auto"/>
        <w:left w:val="none" w:sz="0" w:space="0" w:color="auto"/>
        <w:bottom w:val="none" w:sz="0" w:space="0" w:color="auto"/>
        <w:right w:val="none" w:sz="0" w:space="0" w:color="auto"/>
      </w:divBdr>
      <w:divsChild>
        <w:div w:id="184165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AD486-27E2-4DF3-A1C0-5EF4F3B5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27</cp:revision>
  <cp:lastPrinted>2013-07-16T08:00:00Z</cp:lastPrinted>
  <dcterms:created xsi:type="dcterms:W3CDTF">2017-11-08T16:54:00Z</dcterms:created>
  <dcterms:modified xsi:type="dcterms:W3CDTF">2021-06-01T11:19:00Z</dcterms:modified>
</cp:coreProperties>
</file>