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F6C5C" w14:textId="77777777" w:rsidR="00D2060E" w:rsidRPr="00CA5A05" w:rsidRDefault="00D2060E" w:rsidP="00CA5A05">
      <w:pPr>
        <w:suppressAutoHyphens/>
        <w:rPr>
          <w:sz w:val="40"/>
          <w:szCs w:val="40"/>
          <w:lang w:val="en-US"/>
        </w:rPr>
      </w:pPr>
      <w:r w:rsidRPr="00CA5A05">
        <w:rPr>
          <w:sz w:val="40"/>
          <w:szCs w:val="40"/>
          <w:lang w:val="en-US"/>
        </w:rPr>
        <w:t>Press Release</w:t>
      </w:r>
    </w:p>
    <w:p w14:paraId="05CCD3F3" w14:textId="77777777" w:rsidR="00D2060E" w:rsidRDefault="00D2060E" w:rsidP="00CA5A05">
      <w:pPr>
        <w:suppressAutoHyphens/>
        <w:spacing w:line="360" w:lineRule="auto"/>
        <w:ind w:right="-2"/>
        <w:rPr>
          <w:b/>
          <w:sz w:val="24"/>
          <w:lang w:val="en-US"/>
        </w:rPr>
      </w:pPr>
    </w:p>
    <w:p w14:paraId="1DEBD28B" w14:textId="2E51DA8B" w:rsidR="00D2060E" w:rsidRDefault="001E427A" w:rsidP="00CA5A05">
      <w:pPr>
        <w:suppressAutoHyphens/>
        <w:spacing w:line="360" w:lineRule="auto"/>
        <w:ind w:right="-2"/>
        <w:rPr>
          <w:b/>
          <w:sz w:val="24"/>
          <w:lang w:val="en-US"/>
        </w:rPr>
      </w:pPr>
      <w:r w:rsidRPr="001E427A">
        <w:rPr>
          <w:b/>
          <w:sz w:val="24"/>
          <w:lang w:val="en-US"/>
        </w:rPr>
        <w:t xml:space="preserve">Double the power and half the size at a lower price: </w:t>
      </w:r>
      <w:r>
        <w:rPr>
          <w:b/>
          <w:sz w:val="24"/>
          <w:lang w:val="en-US"/>
        </w:rPr>
        <w:br/>
      </w:r>
      <w:r w:rsidRPr="001E427A">
        <w:rPr>
          <w:b/>
          <w:sz w:val="24"/>
          <w:lang w:val="en-US"/>
        </w:rPr>
        <w:t>New autoVimation heating plate</w:t>
      </w:r>
    </w:p>
    <w:p w14:paraId="7AF8D9FC" w14:textId="77777777" w:rsidR="00D2060E" w:rsidRDefault="00D2060E" w:rsidP="00CA5A05">
      <w:pPr>
        <w:suppressAutoHyphens/>
        <w:spacing w:line="360" w:lineRule="auto"/>
        <w:ind w:right="-2"/>
        <w:rPr>
          <w:lang w:val="en-US"/>
        </w:rPr>
      </w:pPr>
    </w:p>
    <w:p w14:paraId="37CFA14B" w14:textId="460FCBD7" w:rsidR="00D2060E" w:rsidRDefault="001E427A" w:rsidP="00FB755F">
      <w:pPr>
        <w:suppressAutoHyphens/>
        <w:spacing w:line="360" w:lineRule="auto"/>
        <w:jc w:val="both"/>
        <w:rPr>
          <w:lang w:val="en-US"/>
        </w:rPr>
      </w:pPr>
      <w:r w:rsidRPr="001E427A">
        <w:rPr>
          <w:lang w:val="en-US"/>
        </w:rPr>
        <w:t xml:space="preserve">With double the power and half the size, the new autoVimation heating plate ensures trouble-free camera operation even in arctic temperatures and strong winds. Thanks to its compact design, it </w:t>
      </w:r>
      <w:r>
        <w:rPr>
          <w:lang w:val="en-US"/>
        </w:rPr>
        <w:t xml:space="preserve">is </w:t>
      </w:r>
      <w:r w:rsidR="00FB755F">
        <w:rPr>
          <w:lang w:val="en-US"/>
        </w:rPr>
        <w:t xml:space="preserve">now </w:t>
      </w:r>
      <w:r>
        <w:rPr>
          <w:lang w:val="en-US"/>
        </w:rPr>
        <w:t>suitable for</w:t>
      </w:r>
      <w:r w:rsidRPr="001E427A">
        <w:rPr>
          <w:lang w:val="en-US"/>
        </w:rPr>
        <w:t xml:space="preserve"> all Salamander, Gecko and Orca series housings from size S. The new mode of attachment via lateral clamping ensures easy installation since no components have to be removed. The controlled heating plate with a built-in PT100 temperature sensor consumes less energy, heats up faster in interval operation and does not overheat at higher </w:t>
      </w:r>
      <w:r w:rsidR="00FB755F">
        <w:rPr>
          <w:lang w:val="en-US"/>
        </w:rPr>
        <w:t>ambient temperature</w:t>
      </w:r>
      <w:r w:rsidRPr="001E427A">
        <w:rPr>
          <w:lang w:val="en-US"/>
        </w:rPr>
        <w:t xml:space="preserve"> levels. Featuring exact temperature control with a freely adjustable setpoint, it constantly provides the right heating power even with severe ambient temperatures fluctuations. The large-area heating keeps the camera temperature above freezing point at outside temperatures as low as -50 °C, minimizes temperature differences in the housing and thus avoids dew points and the resulting condensation. The easy-to-use 75 W and 24 V/DC heating plate is available as a set with a five-meter connection cable and adjustable heating controller. It is supplied with a controller that can </w:t>
      </w:r>
      <w:r w:rsidR="00FB755F">
        <w:rPr>
          <w:lang w:val="en-US"/>
        </w:rPr>
        <w:t>supply</w:t>
      </w:r>
      <w:r w:rsidRPr="001E427A">
        <w:rPr>
          <w:lang w:val="en-US"/>
        </w:rPr>
        <w:t xml:space="preserve"> several heating plates</w:t>
      </w:r>
      <w:r w:rsidR="00FB755F">
        <w:rPr>
          <w:lang w:val="en-US"/>
        </w:rPr>
        <w:t>. It also fits under the sun roof if that is required.</w:t>
      </w:r>
      <w:r w:rsidRPr="001E427A">
        <w:rPr>
          <w:lang w:val="en-US"/>
        </w:rPr>
        <w:t xml:space="preserve"> autoVimation has managed to reduce the price and offer customers higher quantity discounts through increased in-house production.</w:t>
      </w:r>
    </w:p>
    <w:p w14:paraId="36A43647" w14:textId="77777777" w:rsidR="00D2060E" w:rsidRDefault="00D2060E" w:rsidP="00CA5A05">
      <w:pPr>
        <w:suppressAutoHyphens/>
        <w:spacing w:line="360" w:lineRule="auto"/>
        <w:jc w:val="both"/>
        <w:rPr>
          <w:lang w:val="en-US"/>
        </w:rPr>
      </w:pPr>
    </w:p>
    <w:tbl>
      <w:tblPr>
        <w:tblW w:w="0" w:type="auto"/>
        <w:tblLayout w:type="fixed"/>
        <w:tblCellMar>
          <w:left w:w="70" w:type="dxa"/>
          <w:right w:w="70" w:type="dxa"/>
        </w:tblCellMar>
        <w:tblLook w:val="0000" w:firstRow="0" w:lastRow="0" w:firstColumn="0" w:lastColumn="0" w:noHBand="0" w:noVBand="0"/>
      </w:tblPr>
      <w:tblGrid>
        <w:gridCol w:w="7226"/>
      </w:tblGrid>
      <w:tr w:rsidR="00D2060E" w14:paraId="5930A83E" w14:textId="77777777">
        <w:tc>
          <w:tcPr>
            <w:tcW w:w="7226" w:type="dxa"/>
          </w:tcPr>
          <w:p w14:paraId="54C308AD" w14:textId="11A96691" w:rsidR="00D2060E" w:rsidRDefault="00DC64CF" w:rsidP="00CA5A05">
            <w:pPr>
              <w:suppressAutoHyphens/>
              <w:spacing w:line="360" w:lineRule="auto"/>
              <w:jc w:val="center"/>
              <w:rPr>
                <w:sz w:val="18"/>
              </w:rPr>
            </w:pPr>
            <w:r>
              <w:rPr>
                <w:sz w:val="18"/>
              </w:rPr>
              <w:pict w14:anchorId="55A42D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7.75pt;height:216.75pt">
                  <v:imagedata r:id="rId7" o:title="Heizplatte_Orca_2000px"/>
                </v:shape>
              </w:pict>
            </w:r>
          </w:p>
        </w:tc>
      </w:tr>
      <w:tr w:rsidR="00D2060E" w:rsidRPr="00FB755F" w14:paraId="07AE1278" w14:textId="77777777">
        <w:tc>
          <w:tcPr>
            <w:tcW w:w="7226" w:type="dxa"/>
          </w:tcPr>
          <w:p w14:paraId="3AB332BB" w14:textId="6B8A49EB" w:rsidR="00D2060E" w:rsidRDefault="00E17437" w:rsidP="001E427A">
            <w:pPr>
              <w:suppressAutoHyphens/>
              <w:ind w:left="709" w:right="709"/>
              <w:jc w:val="center"/>
              <w:rPr>
                <w:sz w:val="18"/>
                <w:lang w:val="en-US"/>
              </w:rPr>
            </w:pPr>
            <w:r>
              <w:rPr>
                <w:b/>
                <w:sz w:val="18"/>
                <w:lang w:val="en-US"/>
              </w:rPr>
              <w:t>Caption</w:t>
            </w:r>
            <w:r w:rsidR="00D2060E">
              <w:rPr>
                <w:b/>
                <w:sz w:val="18"/>
                <w:lang w:val="en-US"/>
              </w:rPr>
              <w:t>:</w:t>
            </w:r>
            <w:r w:rsidR="00D2060E">
              <w:rPr>
                <w:sz w:val="18"/>
                <w:lang w:val="en-US"/>
              </w:rPr>
              <w:t xml:space="preserve"> </w:t>
            </w:r>
            <w:r w:rsidR="001E427A" w:rsidRPr="001E427A">
              <w:rPr>
                <w:sz w:val="18"/>
                <w:lang w:val="en-US"/>
              </w:rPr>
              <w:t xml:space="preserve">The new heating plate </w:t>
            </w:r>
            <w:r w:rsidR="001E427A">
              <w:rPr>
                <w:sz w:val="18"/>
                <w:lang w:val="en-US"/>
              </w:rPr>
              <w:t xml:space="preserve">provides </w:t>
            </w:r>
            <w:r w:rsidR="001E427A" w:rsidRPr="001E427A">
              <w:rPr>
                <w:sz w:val="18"/>
                <w:lang w:val="en-US"/>
              </w:rPr>
              <w:t>better performance for a better price</w:t>
            </w:r>
            <w:r w:rsidR="001E427A">
              <w:rPr>
                <w:sz w:val="18"/>
                <w:lang w:val="en-US"/>
              </w:rPr>
              <w:t xml:space="preserve"> (pictured </w:t>
            </w:r>
            <w:r w:rsidR="001E427A" w:rsidRPr="001E427A">
              <w:rPr>
                <w:sz w:val="18"/>
                <w:lang w:val="en-US"/>
              </w:rPr>
              <w:t>with an Orca S housing</w:t>
            </w:r>
            <w:r w:rsidR="001E427A">
              <w:rPr>
                <w:sz w:val="18"/>
                <w:lang w:val="en-US"/>
              </w:rPr>
              <w:t>)</w:t>
            </w:r>
          </w:p>
        </w:tc>
      </w:tr>
    </w:tbl>
    <w:p w14:paraId="3C07339A" w14:textId="77777777" w:rsidR="00D2060E" w:rsidRDefault="00D2060E" w:rsidP="00CA5A05">
      <w:pPr>
        <w:suppressAutoHyphens/>
        <w:spacing w:line="360" w:lineRule="auto"/>
        <w:jc w:val="both"/>
        <w:rPr>
          <w:lang w:val="en-US"/>
        </w:rPr>
      </w:pPr>
    </w:p>
    <w:p w14:paraId="0BE6AD69" w14:textId="77777777" w:rsidR="00DB16DA" w:rsidRPr="00E17437" w:rsidRDefault="00DB16DA" w:rsidP="00DB16DA">
      <w:pPr>
        <w:suppressAutoHyphens/>
        <w:jc w:val="both"/>
        <w:rPr>
          <w:lang w:val="en-US"/>
        </w:rPr>
      </w:pPr>
    </w:p>
    <w:tbl>
      <w:tblPr>
        <w:tblW w:w="0" w:type="auto"/>
        <w:tblLayout w:type="fixed"/>
        <w:tblLook w:val="04A0" w:firstRow="1" w:lastRow="0" w:firstColumn="1" w:lastColumn="0" w:noHBand="0" w:noVBand="1"/>
      </w:tblPr>
      <w:tblGrid>
        <w:gridCol w:w="1177"/>
        <w:gridCol w:w="3527"/>
        <w:gridCol w:w="1424"/>
        <w:gridCol w:w="1174"/>
      </w:tblGrid>
      <w:tr w:rsidR="00DB16DA" w:rsidRPr="00E17437" w14:paraId="505F3D25" w14:textId="77777777" w:rsidTr="009F4273">
        <w:tc>
          <w:tcPr>
            <w:tcW w:w="1177" w:type="dxa"/>
            <w:shd w:val="clear" w:color="auto" w:fill="auto"/>
          </w:tcPr>
          <w:p w14:paraId="2B97585B" w14:textId="77777777" w:rsidR="00DB16DA" w:rsidRPr="00E17437" w:rsidRDefault="00DB16DA" w:rsidP="009F4273">
            <w:pPr>
              <w:suppressAutoHyphens/>
              <w:rPr>
                <w:sz w:val="18"/>
                <w:szCs w:val="18"/>
                <w:lang w:val="en-US"/>
              </w:rPr>
            </w:pPr>
            <w:r w:rsidRPr="00E17437">
              <w:rPr>
                <w:sz w:val="18"/>
                <w:szCs w:val="18"/>
                <w:lang w:val="en-US"/>
              </w:rPr>
              <w:t>Image/s:</w:t>
            </w:r>
          </w:p>
        </w:tc>
        <w:tc>
          <w:tcPr>
            <w:tcW w:w="3527" w:type="dxa"/>
            <w:shd w:val="clear" w:color="auto" w:fill="auto"/>
          </w:tcPr>
          <w:p w14:paraId="68257246" w14:textId="0E769F52" w:rsidR="00DB16DA" w:rsidRPr="00E17437" w:rsidRDefault="001E427A" w:rsidP="009F4273">
            <w:pPr>
              <w:suppressAutoHyphens/>
              <w:rPr>
                <w:sz w:val="18"/>
                <w:szCs w:val="18"/>
                <w:lang w:val="en-US"/>
              </w:rPr>
            </w:pPr>
            <w:r w:rsidRPr="001E427A">
              <w:rPr>
                <w:sz w:val="18"/>
                <w:szCs w:val="18"/>
                <w:lang w:val="en-US"/>
              </w:rPr>
              <w:t>Heizplatte_Orca</w:t>
            </w:r>
          </w:p>
        </w:tc>
        <w:tc>
          <w:tcPr>
            <w:tcW w:w="1424" w:type="dxa"/>
            <w:shd w:val="clear" w:color="auto" w:fill="auto"/>
          </w:tcPr>
          <w:p w14:paraId="7F9DD1C0" w14:textId="77777777" w:rsidR="00DB16DA" w:rsidRPr="00E17437" w:rsidRDefault="00DB16DA" w:rsidP="009F4273">
            <w:pPr>
              <w:suppressAutoHyphens/>
              <w:rPr>
                <w:sz w:val="18"/>
                <w:szCs w:val="18"/>
                <w:lang w:val="en-US"/>
              </w:rPr>
            </w:pPr>
            <w:r w:rsidRPr="00E17437">
              <w:rPr>
                <w:sz w:val="18"/>
                <w:szCs w:val="18"/>
                <w:lang w:val="en-US"/>
              </w:rPr>
              <w:t>Characters:</w:t>
            </w:r>
          </w:p>
        </w:tc>
        <w:tc>
          <w:tcPr>
            <w:tcW w:w="1174" w:type="dxa"/>
            <w:shd w:val="clear" w:color="auto" w:fill="auto"/>
          </w:tcPr>
          <w:p w14:paraId="6484A949" w14:textId="3BD1C9A8" w:rsidR="00DB16DA" w:rsidRPr="00E17437" w:rsidRDefault="001E427A" w:rsidP="009F4273">
            <w:pPr>
              <w:suppressAutoHyphens/>
              <w:jc w:val="right"/>
              <w:rPr>
                <w:sz w:val="18"/>
                <w:szCs w:val="18"/>
                <w:lang w:val="en-US"/>
              </w:rPr>
            </w:pPr>
            <w:r>
              <w:rPr>
                <w:sz w:val="18"/>
                <w:szCs w:val="18"/>
                <w:lang w:val="en-US"/>
              </w:rPr>
              <w:t>13</w:t>
            </w:r>
            <w:r w:rsidR="00FB755F">
              <w:rPr>
                <w:sz w:val="18"/>
                <w:szCs w:val="18"/>
                <w:lang w:val="en-US"/>
              </w:rPr>
              <w:t>64</w:t>
            </w:r>
          </w:p>
        </w:tc>
      </w:tr>
      <w:tr w:rsidR="00DB16DA" w:rsidRPr="00E17437" w14:paraId="3090DDDB" w14:textId="77777777" w:rsidTr="009F4273">
        <w:tc>
          <w:tcPr>
            <w:tcW w:w="1177" w:type="dxa"/>
            <w:shd w:val="clear" w:color="auto" w:fill="auto"/>
          </w:tcPr>
          <w:p w14:paraId="70B9964C" w14:textId="77777777" w:rsidR="00DB16DA" w:rsidRPr="00E17437" w:rsidRDefault="00DB16DA" w:rsidP="009F4273">
            <w:pPr>
              <w:suppressAutoHyphens/>
              <w:spacing w:before="120"/>
              <w:rPr>
                <w:sz w:val="18"/>
                <w:szCs w:val="18"/>
                <w:lang w:val="en-US"/>
              </w:rPr>
            </w:pPr>
            <w:r w:rsidRPr="00E17437">
              <w:rPr>
                <w:sz w:val="18"/>
                <w:szCs w:val="18"/>
                <w:lang w:val="en-US"/>
              </w:rPr>
              <w:t>File name:</w:t>
            </w:r>
          </w:p>
        </w:tc>
        <w:tc>
          <w:tcPr>
            <w:tcW w:w="3527" w:type="dxa"/>
            <w:shd w:val="clear" w:color="auto" w:fill="auto"/>
          </w:tcPr>
          <w:p w14:paraId="1AC7C3FE" w14:textId="77777777" w:rsidR="00DB16DA" w:rsidRPr="00E17437" w:rsidRDefault="00DB16DA" w:rsidP="009F4273">
            <w:pPr>
              <w:suppressAutoHyphens/>
              <w:spacing w:before="120"/>
              <w:rPr>
                <w:sz w:val="18"/>
                <w:szCs w:val="18"/>
                <w:lang w:val="en-US"/>
              </w:rPr>
            </w:pPr>
            <w:r w:rsidRPr="00DB16DA">
              <w:rPr>
                <w:sz w:val="18"/>
                <w:szCs w:val="18"/>
                <w:lang w:val="en-US"/>
              </w:rPr>
              <w:t>202108019_pm_heating_plate_en</w:t>
            </w:r>
          </w:p>
        </w:tc>
        <w:tc>
          <w:tcPr>
            <w:tcW w:w="1424" w:type="dxa"/>
            <w:shd w:val="clear" w:color="auto" w:fill="auto"/>
          </w:tcPr>
          <w:p w14:paraId="7CB6ADC7" w14:textId="77777777" w:rsidR="00DB16DA" w:rsidRPr="00E17437" w:rsidRDefault="00DB16DA" w:rsidP="009F4273">
            <w:pPr>
              <w:suppressAutoHyphens/>
              <w:spacing w:before="120"/>
              <w:rPr>
                <w:sz w:val="18"/>
                <w:szCs w:val="18"/>
                <w:lang w:val="en-US"/>
              </w:rPr>
            </w:pPr>
            <w:r w:rsidRPr="00E17437">
              <w:rPr>
                <w:sz w:val="18"/>
                <w:szCs w:val="18"/>
                <w:lang w:val="en-US"/>
              </w:rPr>
              <w:t>Date:</w:t>
            </w:r>
          </w:p>
        </w:tc>
        <w:tc>
          <w:tcPr>
            <w:tcW w:w="1174" w:type="dxa"/>
            <w:shd w:val="clear" w:color="auto" w:fill="auto"/>
          </w:tcPr>
          <w:p w14:paraId="0735A894" w14:textId="68420524" w:rsidR="00DB16DA" w:rsidRPr="00E17437" w:rsidRDefault="00DC64CF" w:rsidP="009F4273">
            <w:pPr>
              <w:suppressAutoHyphens/>
              <w:spacing w:before="120"/>
              <w:jc w:val="right"/>
              <w:rPr>
                <w:sz w:val="18"/>
                <w:szCs w:val="18"/>
                <w:lang w:val="en-US"/>
              </w:rPr>
            </w:pPr>
            <w:r>
              <w:rPr>
                <w:sz w:val="18"/>
                <w:szCs w:val="18"/>
                <w:lang w:val="en-US"/>
              </w:rPr>
              <w:t>08-25-2021</w:t>
            </w:r>
          </w:p>
        </w:tc>
      </w:tr>
      <w:tr w:rsidR="00DB16DA" w:rsidRPr="00FB755F" w14:paraId="5DCBF655" w14:textId="77777777" w:rsidTr="00DB16DA">
        <w:tc>
          <w:tcPr>
            <w:tcW w:w="7302" w:type="dxa"/>
            <w:gridSpan w:val="4"/>
            <w:tcBorders>
              <w:bottom w:val="single" w:sz="4" w:space="0" w:color="auto"/>
            </w:tcBorders>
            <w:shd w:val="clear" w:color="auto" w:fill="auto"/>
          </w:tcPr>
          <w:p w14:paraId="3B3C8B64" w14:textId="77777777" w:rsidR="00DB16DA" w:rsidRPr="00E17437" w:rsidRDefault="00DB16DA" w:rsidP="00DB16DA">
            <w:pPr>
              <w:suppressAutoHyphens/>
              <w:spacing w:before="120" w:after="120"/>
              <w:rPr>
                <w:b/>
                <w:sz w:val="16"/>
                <w:lang w:val="en-US"/>
              </w:rPr>
            </w:pPr>
            <w:r w:rsidRPr="00E17437">
              <w:rPr>
                <w:b/>
                <w:sz w:val="16"/>
                <w:lang w:val="en-US"/>
              </w:rPr>
              <w:t xml:space="preserve">About </w:t>
            </w:r>
            <w:r>
              <w:rPr>
                <w:b/>
                <w:sz w:val="16"/>
                <w:lang w:val="en-US"/>
              </w:rPr>
              <w:t>autoVimation</w:t>
            </w:r>
          </w:p>
          <w:p w14:paraId="1CBC5F96" w14:textId="77777777" w:rsidR="00DB16DA" w:rsidRDefault="00DB16DA" w:rsidP="00DB16DA">
            <w:pPr>
              <w:suppressAutoHyphens/>
              <w:jc w:val="both"/>
              <w:rPr>
                <w:sz w:val="16"/>
                <w:lang w:val="en-US"/>
              </w:rPr>
            </w:pPr>
            <w:r>
              <w:rPr>
                <w:sz w:val="16"/>
                <w:lang w:val="en-US"/>
              </w:rPr>
              <w:t>Established in 2008, Karlsruhe-based autoVimation was founded by Peter Neuhaus to provide solutions for easier installation and adjustment of image processing components. The company has developed a modular construction kit that simplifies the connection of all required components, which does away with costly and time-consuming manufacturing of dedicated mounting brackets. The product portfolio also includes compact, easy-to-integrate enclosures that provide optimal protection for cameras and lenses in industrial applications, and ensure good heat dissipation. autoVimation supplies complete, ready-to-install mechanical solutions for cameras and light fittings, and enables the integration of special lenses, filters, light barriers, encoders, or other sensors.</w:t>
            </w:r>
          </w:p>
          <w:p w14:paraId="67059FAF" w14:textId="31B24A14" w:rsidR="00DB16DA" w:rsidRPr="00E17437" w:rsidRDefault="00DB16DA" w:rsidP="00DB16DA">
            <w:pPr>
              <w:suppressAutoHyphens/>
              <w:spacing w:after="120"/>
              <w:jc w:val="both"/>
              <w:rPr>
                <w:sz w:val="18"/>
                <w:szCs w:val="18"/>
                <w:lang w:val="en-US"/>
              </w:rPr>
            </w:pPr>
            <w:r>
              <w:rPr>
                <w:sz w:val="16"/>
                <w:lang w:val="en-US"/>
              </w:rPr>
              <w:t>autoVimation's customers include renowned companies from various industry branches, such as the pharmaceutical and food industry, measuring technology, quality control, and security technology.</w:t>
            </w:r>
          </w:p>
        </w:tc>
      </w:tr>
      <w:tr w:rsidR="00E17437" w:rsidRPr="00E17437" w14:paraId="2998A274" w14:textId="77777777" w:rsidTr="00D3546F">
        <w:tc>
          <w:tcPr>
            <w:tcW w:w="4704" w:type="dxa"/>
            <w:gridSpan w:val="2"/>
            <w:shd w:val="clear" w:color="auto" w:fill="auto"/>
          </w:tcPr>
          <w:p w14:paraId="365A5874" w14:textId="77777777" w:rsidR="00E17437" w:rsidRPr="00DB16DA" w:rsidRDefault="00E17437" w:rsidP="00DB16DA">
            <w:pPr>
              <w:suppressAutoHyphens/>
              <w:spacing w:before="120"/>
              <w:rPr>
                <w:b/>
              </w:rPr>
            </w:pPr>
            <w:r w:rsidRPr="00DB16DA">
              <w:rPr>
                <w:b/>
              </w:rPr>
              <w:t>Contact:</w:t>
            </w:r>
          </w:p>
          <w:p w14:paraId="430033D4" w14:textId="77777777" w:rsidR="00E17437" w:rsidRPr="00E17437" w:rsidRDefault="00E17437" w:rsidP="00D3546F">
            <w:pPr>
              <w:keepNext/>
              <w:suppressAutoHyphens/>
              <w:ind w:right="-70"/>
              <w:outlineLvl w:val="1"/>
              <w:rPr>
                <w:b/>
              </w:rPr>
            </w:pPr>
            <w:r>
              <w:t>autoVimation GmbH</w:t>
            </w:r>
          </w:p>
          <w:p w14:paraId="79D1361C" w14:textId="77777777" w:rsidR="00E17437" w:rsidRPr="00E17437" w:rsidRDefault="00E17437" w:rsidP="00D3546F">
            <w:pPr>
              <w:suppressAutoHyphens/>
              <w:spacing w:before="120" w:after="120"/>
            </w:pPr>
            <w:r>
              <w:t>Peter Neuhaus</w:t>
            </w:r>
          </w:p>
          <w:p w14:paraId="6A15D82A" w14:textId="77777777" w:rsidR="00E17437" w:rsidRDefault="00E17437" w:rsidP="00D3546F">
            <w:pPr>
              <w:suppressAutoHyphens/>
              <w:jc w:val="both"/>
            </w:pPr>
            <w:r w:rsidRPr="00347C9D">
              <w:t>R</w:t>
            </w:r>
            <w:r>
              <w:t>oe</w:t>
            </w:r>
            <w:r w:rsidRPr="00347C9D">
              <w:t>merweg 1</w:t>
            </w:r>
          </w:p>
          <w:p w14:paraId="6312B72C" w14:textId="77777777" w:rsidR="00E17437" w:rsidRPr="00E17437" w:rsidRDefault="00E17437" w:rsidP="00D3546F">
            <w:pPr>
              <w:suppressAutoHyphens/>
              <w:rPr>
                <w:lang w:val="en-US"/>
              </w:rPr>
            </w:pPr>
            <w:r w:rsidRPr="00FB755F">
              <w:rPr>
                <w:lang w:val="en-US"/>
              </w:rPr>
              <w:t>76287 Rheinstetten</w:t>
            </w:r>
          </w:p>
          <w:p w14:paraId="6009ECBF" w14:textId="77777777" w:rsidR="00E17437" w:rsidRPr="00E17437" w:rsidRDefault="00E17437" w:rsidP="00D3546F">
            <w:pPr>
              <w:suppressAutoHyphens/>
              <w:rPr>
                <w:lang w:val="en-US"/>
              </w:rPr>
            </w:pPr>
            <w:r w:rsidRPr="00E17437">
              <w:rPr>
                <w:lang w:val="en-US"/>
              </w:rPr>
              <w:t>Germany</w:t>
            </w:r>
          </w:p>
          <w:p w14:paraId="77CC4C73" w14:textId="77777777" w:rsidR="00E17437" w:rsidRPr="00FB755F" w:rsidRDefault="00E17437" w:rsidP="00D3546F">
            <w:pPr>
              <w:suppressAutoHyphens/>
              <w:spacing w:before="120"/>
              <w:rPr>
                <w:lang w:val="en-US"/>
              </w:rPr>
            </w:pPr>
            <w:r w:rsidRPr="00E17437">
              <w:rPr>
                <w:lang w:val="en-US"/>
              </w:rPr>
              <w:t xml:space="preserve">Phone: +49 . </w:t>
            </w:r>
            <w:r w:rsidRPr="00FB755F">
              <w:rPr>
                <w:lang w:val="en-US"/>
              </w:rPr>
              <w:t>721 . 627 6756</w:t>
            </w:r>
          </w:p>
          <w:p w14:paraId="739DDBA6" w14:textId="77777777" w:rsidR="00E17437" w:rsidRPr="00FB755F" w:rsidRDefault="00E17437" w:rsidP="00D3546F">
            <w:pPr>
              <w:suppressAutoHyphens/>
              <w:rPr>
                <w:lang w:val="en-US"/>
              </w:rPr>
            </w:pPr>
            <w:r w:rsidRPr="00FB755F">
              <w:rPr>
                <w:lang w:val="en-US"/>
              </w:rPr>
              <w:t>Email: sales@autovimation.com</w:t>
            </w:r>
          </w:p>
          <w:p w14:paraId="0A006386" w14:textId="77777777" w:rsidR="00E17437" w:rsidRPr="00E17437" w:rsidRDefault="00E17437" w:rsidP="00D3546F">
            <w:pPr>
              <w:suppressAutoHyphens/>
              <w:rPr>
                <w:sz w:val="18"/>
                <w:szCs w:val="18"/>
                <w:lang w:val="fr-FR"/>
              </w:rPr>
            </w:pPr>
            <w:r w:rsidRPr="00E17437">
              <w:rPr>
                <w:lang w:val="fr-FR"/>
              </w:rPr>
              <w:t xml:space="preserve">Internet: </w:t>
            </w:r>
            <w:r w:rsidRPr="00D3546F">
              <w:rPr>
                <w:lang w:val="fr-FR"/>
              </w:rPr>
              <w:t>www.autovimation.com</w:t>
            </w:r>
          </w:p>
        </w:tc>
        <w:tc>
          <w:tcPr>
            <w:tcW w:w="2598" w:type="dxa"/>
            <w:gridSpan w:val="2"/>
            <w:shd w:val="clear" w:color="auto" w:fill="auto"/>
          </w:tcPr>
          <w:p w14:paraId="4BF6B4AA" w14:textId="77777777" w:rsidR="00E17437" w:rsidRPr="00E17437" w:rsidRDefault="00E17437" w:rsidP="00DB16DA">
            <w:pPr>
              <w:suppressAutoHyphens/>
              <w:spacing w:before="360"/>
              <w:rPr>
                <w:sz w:val="16"/>
              </w:rPr>
            </w:pPr>
            <w:r w:rsidRPr="00E17437">
              <w:rPr>
                <w:sz w:val="16"/>
              </w:rPr>
              <w:t>gii die Presse-Agentur GmbH</w:t>
            </w:r>
          </w:p>
          <w:p w14:paraId="527DC54F" w14:textId="77777777" w:rsidR="00E17437" w:rsidRPr="00E17437" w:rsidRDefault="00E17437" w:rsidP="00D3546F">
            <w:pPr>
              <w:suppressAutoHyphens/>
              <w:rPr>
                <w:sz w:val="16"/>
                <w:lang w:val="en-US"/>
              </w:rPr>
            </w:pPr>
            <w:r w:rsidRPr="00E17437">
              <w:rPr>
                <w:sz w:val="16"/>
              </w:rPr>
              <w:t xml:space="preserve">Immanuelkirchstr. </w:t>
            </w:r>
            <w:r w:rsidRPr="00E17437">
              <w:rPr>
                <w:sz w:val="16"/>
                <w:lang w:val="en-US"/>
              </w:rPr>
              <w:t>12</w:t>
            </w:r>
          </w:p>
          <w:p w14:paraId="3E074296" w14:textId="77777777" w:rsidR="00E17437" w:rsidRPr="00E17437" w:rsidRDefault="00E17437" w:rsidP="00D3546F">
            <w:pPr>
              <w:suppressAutoHyphens/>
              <w:rPr>
                <w:sz w:val="16"/>
                <w:lang w:val="en-US"/>
              </w:rPr>
            </w:pPr>
            <w:r w:rsidRPr="00E17437">
              <w:rPr>
                <w:sz w:val="16"/>
                <w:lang w:val="en-US"/>
              </w:rPr>
              <w:t>10405 Berlin</w:t>
            </w:r>
          </w:p>
          <w:p w14:paraId="37925AFF" w14:textId="77777777" w:rsidR="00E17437" w:rsidRPr="00E17437" w:rsidRDefault="00E17437" w:rsidP="00D3546F">
            <w:pPr>
              <w:suppressAutoHyphens/>
              <w:rPr>
                <w:sz w:val="16"/>
                <w:lang w:val="en-US"/>
              </w:rPr>
            </w:pPr>
            <w:r w:rsidRPr="00E17437">
              <w:rPr>
                <w:sz w:val="16"/>
                <w:lang w:val="en-US"/>
              </w:rPr>
              <w:t>Germany</w:t>
            </w:r>
          </w:p>
          <w:p w14:paraId="04B9AEB3" w14:textId="77777777" w:rsidR="00E17437" w:rsidRPr="00E17437" w:rsidRDefault="00E17437" w:rsidP="00D3546F">
            <w:pPr>
              <w:suppressAutoHyphens/>
              <w:rPr>
                <w:sz w:val="16"/>
                <w:lang w:val="en-US"/>
              </w:rPr>
            </w:pPr>
            <w:r w:rsidRPr="00E17437">
              <w:rPr>
                <w:sz w:val="16"/>
                <w:lang w:val="en-US"/>
              </w:rPr>
              <w:t>Phone: +49 . 30 . 538 9650</w:t>
            </w:r>
          </w:p>
          <w:p w14:paraId="626FB622" w14:textId="77777777" w:rsidR="00E17437" w:rsidRPr="00E17437" w:rsidRDefault="00E17437" w:rsidP="00D3546F">
            <w:pPr>
              <w:suppressAutoHyphens/>
              <w:rPr>
                <w:sz w:val="16"/>
                <w:lang w:val="en-US"/>
              </w:rPr>
            </w:pPr>
            <w:r w:rsidRPr="00E17437">
              <w:rPr>
                <w:sz w:val="16"/>
                <w:lang w:val="en-US"/>
              </w:rPr>
              <w:t>Email: info@gii.de</w:t>
            </w:r>
          </w:p>
          <w:p w14:paraId="72AB1D86" w14:textId="77777777" w:rsidR="00E17437" w:rsidRPr="00E17437" w:rsidRDefault="00E17437" w:rsidP="00D3546F">
            <w:pPr>
              <w:suppressAutoHyphens/>
              <w:rPr>
                <w:sz w:val="18"/>
                <w:szCs w:val="18"/>
                <w:lang w:val="en-US"/>
              </w:rPr>
            </w:pPr>
            <w:r w:rsidRPr="00E17437">
              <w:rPr>
                <w:sz w:val="16"/>
              </w:rPr>
              <w:t>Internet: www.gii.de</w:t>
            </w:r>
          </w:p>
        </w:tc>
      </w:tr>
    </w:tbl>
    <w:p w14:paraId="5F9D10E2" w14:textId="77777777" w:rsidR="00E17437" w:rsidRPr="00E17437" w:rsidRDefault="00E17437" w:rsidP="00E17437">
      <w:pPr>
        <w:suppressAutoHyphens/>
        <w:rPr>
          <w:lang w:val="en-US"/>
        </w:rPr>
      </w:pPr>
    </w:p>
    <w:sectPr w:rsidR="00E17437" w:rsidRPr="00E17437">
      <w:headerReference w:type="default" r:id="rId8"/>
      <w:footerReference w:type="default" r:id="rId9"/>
      <w:headerReference w:type="first" r:id="rId10"/>
      <w:footerReference w:type="first" r:id="rId11"/>
      <w:type w:val="continuous"/>
      <w:pgSz w:w="11906" w:h="16838" w:code="9"/>
      <w:pgMar w:top="2268"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D38A1A" w14:textId="77777777" w:rsidR="00980657" w:rsidRDefault="00980657">
      <w:r>
        <w:separator/>
      </w:r>
    </w:p>
  </w:endnote>
  <w:endnote w:type="continuationSeparator" w:id="0">
    <w:p w14:paraId="781F71A0" w14:textId="77777777" w:rsidR="00980657" w:rsidRDefault="009806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1"/>
    <w:family w:val="swiss"/>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1185C" w14:textId="77777777" w:rsidR="00CA5A05" w:rsidRPr="00CA5A05" w:rsidRDefault="00CA5A05" w:rsidP="00CA5A05">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D369A4" w14:textId="77777777" w:rsidR="00CA5A05" w:rsidRPr="00CA5A05" w:rsidRDefault="00CA5A05" w:rsidP="00CA5A05">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BBB260" w14:textId="77777777" w:rsidR="00980657" w:rsidRDefault="00980657">
      <w:r>
        <w:separator/>
      </w:r>
    </w:p>
  </w:footnote>
  <w:footnote w:type="continuationSeparator" w:id="0">
    <w:p w14:paraId="65784CE0" w14:textId="77777777" w:rsidR="00980657" w:rsidRDefault="009806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69F46" w14:textId="07179494" w:rsidR="00D2060E" w:rsidRPr="00CA5A05" w:rsidRDefault="00DC64CF" w:rsidP="00CA5A05">
    <w:pPr>
      <w:pStyle w:val="Kopfzeile"/>
      <w:tabs>
        <w:tab w:val="clear" w:pos="4536"/>
        <w:tab w:val="clear" w:pos="9072"/>
      </w:tabs>
      <w:suppressAutoHyphens/>
      <w:ind w:left="709" w:right="851" w:hanging="709"/>
      <w:rPr>
        <w:rStyle w:val="Seitenzahl"/>
        <w:sz w:val="18"/>
        <w:lang w:val="en-US"/>
      </w:rPr>
    </w:pPr>
    <w:r>
      <w:rPr>
        <w:noProof/>
        <w:sz w:val="18"/>
      </w:rPr>
      <w:pict w14:anchorId="149E87C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position:absolute;left:0;text-align:left;margin-left:297.75pt;margin-top:0;width:168.65pt;height:47.05pt;z-index:-251659264" o:allowincell="f">
          <v:imagedata r:id="rId1" o:title="logo_autovimation_150"/>
        </v:shape>
      </w:pict>
    </w:r>
    <w:r w:rsidR="00D2060E">
      <w:rPr>
        <w:sz w:val="18"/>
        <w:lang w:val="en-US"/>
      </w:rPr>
      <w:t xml:space="preserve">Page </w:t>
    </w:r>
    <w:r w:rsidR="00D2060E">
      <w:rPr>
        <w:rStyle w:val="Seitenzahl"/>
        <w:sz w:val="18"/>
      </w:rPr>
      <w:fldChar w:fldCharType="begin"/>
    </w:r>
    <w:r w:rsidR="00D2060E">
      <w:rPr>
        <w:rStyle w:val="Seitenzahl"/>
        <w:sz w:val="18"/>
        <w:lang w:val="en-US"/>
      </w:rPr>
      <w:instrText xml:space="preserve"> PAGE </w:instrText>
    </w:r>
    <w:r w:rsidR="00D2060E">
      <w:rPr>
        <w:rStyle w:val="Seitenzahl"/>
        <w:sz w:val="18"/>
      </w:rPr>
      <w:fldChar w:fldCharType="separate"/>
    </w:r>
    <w:r w:rsidR="00347C9D">
      <w:rPr>
        <w:rStyle w:val="Seitenzahl"/>
        <w:noProof/>
        <w:sz w:val="18"/>
        <w:lang w:val="en-US"/>
      </w:rPr>
      <w:t>2</w:t>
    </w:r>
    <w:r w:rsidR="00D2060E">
      <w:rPr>
        <w:rStyle w:val="Seitenzahl"/>
        <w:sz w:val="18"/>
      </w:rPr>
      <w:fldChar w:fldCharType="end"/>
    </w:r>
    <w:r w:rsidR="00CA5A05">
      <w:rPr>
        <w:rStyle w:val="Seitenzahl"/>
        <w:sz w:val="18"/>
        <w:lang w:val="en-US"/>
      </w:rPr>
      <w:t>:</w:t>
    </w:r>
    <w:r w:rsidR="00CA5A05">
      <w:rPr>
        <w:rStyle w:val="Seitenzahl"/>
        <w:sz w:val="18"/>
        <w:lang w:val="en-US"/>
      </w:rPr>
      <w:tab/>
    </w:r>
    <w:r w:rsidR="001E427A" w:rsidRPr="001E427A">
      <w:rPr>
        <w:rStyle w:val="Seitenzahl"/>
        <w:sz w:val="18"/>
        <w:lang w:val="en-US"/>
      </w:rPr>
      <w:t>Heating plate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420DE" w14:textId="77777777" w:rsidR="00D2060E" w:rsidRPr="00CA5A05" w:rsidRDefault="00DC64CF" w:rsidP="00CA5A05">
    <w:pPr>
      <w:pStyle w:val="Kopfzeile"/>
      <w:tabs>
        <w:tab w:val="clear" w:pos="4536"/>
        <w:tab w:val="clear" w:pos="9072"/>
      </w:tabs>
      <w:rPr>
        <w:sz w:val="2"/>
      </w:rPr>
    </w:pPr>
    <w:r>
      <w:rPr>
        <w:noProof/>
        <w:sz w:val="2"/>
      </w:rPr>
      <w:pict w14:anchorId="20CB0E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position:absolute;margin-left:297.7pt;margin-top:0;width:168.65pt;height:47.05pt;z-index:-251658240" o:allowincell="f">
          <v:imagedata r:id="rId1" o:title="logo_autovimation_150"/>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60"/>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97C83"/>
    <w:rsid w:val="001E427A"/>
    <w:rsid w:val="00347C9D"/>
    <w:rsid w:val="00454AD8"/>
    <w:rsid w:val="00583067"/>
    <w:rsid w:val="00733D42"/>
    <w:rsid w:val="00980657"/>
    <w:rsid w:val="00BF6D04"/>
    <w:rsid w:val="00CA5A05"/>
    <w:rsid w:val="00CF0F86"/>
    <w:rsid w:val="00D2060E"/>
    <w:rsid w:val="00D3546F"/>
    <w:rsid w:val="00DB16DA"/>
    <w:rsid w:val="00DC64CF"/>
    <w:rsid w:val="00E17437"/>
    <w:rsid w:val="00E93C32"/>
    <w:rsid w:val="00F97C83"/>
    <w:rsid w:val="00FB75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0"/>
    <o:shapelayout v:ext="edit">
      <o:idmap v:ext="edit" data="1"/>
    </o:shapelayout>
  </w:shapeDefaults>
  <w:decimalSymbol w:val=","/>
  <w:listSeparator w:val=";"/>
  <w14:docId w14:val="5C4E003F"/>
  <w15:chartTrackingRefBased/>
  <w15:docId w15:val="{75A97E6D-99A1-4F1B-8094-6B4BDF1CE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A5A05"/>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Textkrper2">
    <w:name w:val="Body Text 2"/>
    <w:basedOn w:val="Standard"/>
    <w:semiHidden/>
    <w:pPr>
      <w:jc w:val="both"/>
    </w:pPr>
    <w:rPr>
      <w:sz w:val="22"/>
    </w:rPr>
  </w:style>
  <w:style w:type="table" w:styleId="Tabellenraster">
    <w:name w:val="Table Grid"/>
    <w:basedOn w:val="NormaleTabelle"/>
    <w:uiPriority w:val="59"/>
    <w:rsid w:val="00E174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407</Words>
  <Characters>2571</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Ruediger Eikmeier</cp:lastModifiedBy>
  <cp:revision>7</cp:revision>
  <cp:lastPrinted>2002-09-20T12:05:00Z</cp:lastPrinted>
  <dcterms:created xsi:type="dcterms:W3CDTF">2021-08-17T13:41:00Z</dcterms:created>
  <dcterms:modified xsi:type="dcterms:W3CDTF">2021-08-24T10:10:00Z</dcterms:modified>
</cp:coreProperties>
</file>