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7C022C9C" w:rsidR="00D86305" w:rsidRDefault="0026194E" w:rsidP="00370533">
      <w:pPr>
        <w:suppressAutoHyphens/>
        <w:spacing w:line="360" w:lineRule="auto"/>
        <w:ind w:right="-2"/>
        <w:rPr>
          <w:b/>
          <w:bCs/>
          <w:sz w:val="24"/>
          <w:lang w:val="en-US"/>
        </w:rPr>
      </w:pPr>
      <w:r>
        <w:rPr>
          <w:b/>
          <w:bCs/>
          <w:sz w:val="24"/>
          <w:lang w:val="en-US"/>
        </w:rPr>
        <w:t xml:space="preserve">VISION trade fair: </w:t>
      </w:r>
    </w:p>
    <w:p w14:paraId="7A764DCF" w14:textId="7606AF86" w:rsidR="0026194E" w:rsidRPr="00F81AA0" w:rsidRDefault="0026194E" w:rsidP="00370533">
      <w:pPr>
        <w:suppressAutoHyphens/>
        <w:spacing w:line="360" w:lineRule="auto"/>
        <w:ind w:right="-2"/>
        <w:rPr>
          <w:b/>
          <w:sz w:val="24"/>
          <w:lang w:val="en-US"/>
        </w:rPr>
      </w:pPr>
      <w:r>
        <w:rPr>
          <w:b/>
          <w:bCs/>
          <w:sz w:val="24"/>
          <w:lang w:val="en-US"/>
        </w:rPr>
        <w:t>Smallest embedded vision systems</w:t>
      </w:r>
    </w:p>
    <w:p w14:paraId="5307A14B" w14:textId="77777777" w:rsidR="00D86305" w:rsidRPr="00F81AA0" w:rsidRDefault="00D86305" w:rsidP="00370533">
      <w:pPr>
        <w:suppressAutoHyphens/>
        <w:spacing w:line="360" w:lineRule="auto"/>
        <w:ind w:right="-2"/>
        <w:rPr>
          <w:lang w:val="en-US"/>
        </w:rPr>
      </w:pPr>
    </w:p>
    <w:p w14:paraId="66C39FB2" w14:textId="4BEBFCE6" w:rsidR="00D86305" w:rsidRPr="00F81AA0" w:rsidRDefault="0026194E" w:rsidP="00370533">
      <w:pPr>
        <w:suppressAutoHyphens/>
        <w:spacing w:line="360" w:lineRule="auto"/>
        <w:jc w:val="both"/>
        <w:rPr>
          <w:lang w:val="en-US"/>
        </w:rPr>
      </w:pPr>
      <w:r>
        <w:rPr>
          <w:lang w:val="en-US"/>
        </w:rPr>
        <w:t xml:space="preserve">Vision Components will present new developments at its VISION exhibition booth #8C31. The embedded vision manufacturer, which is celebrating its 25th anniversary in 2021, recently launched VC picoSmart, the world's smallest complete embedded vision system and has now equipped it with new functions for 3D profile measurement. This enables OEMs to develop low-priced triangulation sensors with less effort. Anyone who used to be put off by limited cable lengths when connecting MIPI camera modules will be keen to check out VC Coax. This new solution allows transmission paths of 10 meters and more. Vision Components has optimized the cables for high-speed transfer. This expansion of the manufacturer's MIPI range significantly increases flexibility in application development. Vision Components offers various MIPI camera modules up to 20 Megapixels that are compatible with all major single-board computers, as well as developer kits with robust functions for industrial applications. Further innovations are in preparation – particularly noteworthy: </w:t>
      </w:r>
      <w:r w:rsidR="00B81961">
        <w:rPr>
          <w:lang w:val="en-US"/>
        </w:rPr>
        <w:t xml:space="preserve">an </w:t>
      </w:r>
      <w:r>
        <w:rPr>
          <w:lang w:val="en-US"/>
        </w:rPr>
        <w:t xml:space="preserve">FPGA-based hardware accelerator for image processing. The team is looking forward to many </w:t>
      </w:r>
      <w:r w:rsidR="00B81961">
        <w:rPr>
          <w:lang w:val="en-US"/>
        </w:rPr>
        <w:t>conversations</w:t>
      </w:r>
      <w:r>
        <w:rPr>
          <w:lang w:val="en-US"/>
        </w:rPr>
        <w:t xml:space="preserve"> not only about the product range but above all about practical applications, and will be happy to advise visitors to the booth on the performance of various technologies as well as hardware integration.</w:t>
      </w:r>
    </w:p>
    <w:p w14:paraId="4401DB88" w14:textId="77777777" w:rsidR="0026194E" w:rsidRPr="0098061A" w:rsidRDefault="0026194E" w:rsidP="0026194E">
      <w:pPr>
        <w:suppressAutoHyphens/>
        <w:jc w:val="both"/>
        <w:rPr>
          <w:b/>
          <w:lang w:val="en-US"/>
        </w:rPr>
      </w:pPr>
      <w:bookmarkStart w:id="0" w:name="_Hlk535505071"/>
      <w:r w:rsidRPr="007D67CF">
        <w:rPr>
          <w:b/>
          <w:bCs/>
          <w:lang w:val="en-US"/>
        </w:rPr>
        <w:t>Vision Components at the VISION trade fair</w:t>
      </w:r>
    </w:p>
    <w:p w14:paraId="164FC334" w14:textId="77777777" w:rsidR="0026194E" w:rsidRPr="0098061A" w:rsidRDefault="0026194E" w:rsidP="0026194E">
      <w:pPr>
        <w:suppressAutoHyphens/>
        <w:jc w:val="both"/>
        <w:rPr>
          <w:b/>
          <w:lang w:val="en-US"/>
        </w:rPr>
      </w:pPr>
      <w:r w:rsidRPr="007D67CF">
        <w:rPr>
          <w:b/>
          <w:bCs/>
          <w:lang w:val="en-US"/>
        </w:rPr>
        <w:t>Stuttgart, 5 – 7 October 2021, Hall 8, Stand C31</w:t>
      </w:r>
    </w:p>
    <w:bookmarkEnd w:id="0"/>
    <w:p w14:paraId="39743392" w14:textId="77777777" w:rsidR="00370533" w:rsidRPr="00F81AA0"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861D7F" w14:paraId="11B581A1" w14:textId="77777777" w:rsidTr="00981B1F">
        <w:tc>
          <w:tcPr>
            <w:tcW w:w="7226" w:type="dxa"/>
          </w:tcPr>
          <w:p w14:paraId="39EB44A7" w14:textId="1F802011" w:rsidR="00370533" w:rsidRPr="00F81AA0" w:rsidRDefault="003D21F8" w:rsidP="00981B1F">
            <w:pPr>
              <w:suppressAutoHyphens/>
              <w:spacing w:after="120"/>
              <w:jc w:val="center"/>
              <w:rPr>
                <w:sz w:val="18"/>
                <w:lang w:val="en-US"/>
              </w:rPr>
            </w:pPr>
            <w:r>
              <w:rPr>
                <w:sz w:val="18"/>
              </w:rPr>
              <w:pict w14:anchorId="25E00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197.5pt">
                  <v:imagedata r:id="rId8" o:title="vc_picosmart_3d_scan_1000px"/>
                </v:shape>
              </w:pict>
            </w:r>
          </w:p>
        </w:tc>
      </w:tr>
      <w:tr w:rsidR="00370533" w:rsidRPr="00B81961" w14:paraId="15B7E480" w14:textId="77777777" w:rsidTr="00981B1F">
        <w:tc>
          <w:tcPr>
            <w:tcW w:w="7226" w:type="dxa"/>
          </w:tcPr>
          <w:p w14:paraId="7B3AB17C" w14:textId="1A0776F2" w:rsidR="00370533" w:rsidRPr="00F81AA0" w:rsidRDefault="00900836" w:rsidP="0026194E">
            <w:pPr>
              <w:suppressAutoHyphens/>
              <w:ind w:left="993" w:right="994"/>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26194E" w:rsidRPr="004A7626">
              <w:rPr>
                <w:sz w:val="18"/>
                <w:lang w:val="en-US"/>
              </w:rPr>
              <w:t>VC picoSmart is the world's smallest complete embedded vision system. Now, Vision Components shows solutions for integration in 3D profile measurement applications.</w:t>
            </w:r>
          </w:p>
        </w:tc>
      </w:tr>
    </w:tbl>
    <w:p w14:paraId="654DE97C" w14:textId="77777777" w:rsidR="00296396" w:rsidRDefault="00296396"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5C2E8A">
        <w:tc>
          <w:tcPr>
            <w:tcW w:w="1177" w:type="dxa"/>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3527" w:type="dxa"/>
            <w:shd w:val="clear" w:color="auto" w:fill="auto"/>
          </w:tcPr>
          <w:p w14:paraId="10F87BA4" w14:textId="1B39035B" w:rsidR="00692D87" w:rsidRPr="005C2E8A" w:rsidRDefault="0026194E" w:rsidP="005C2E8A">
            <w:pPr>
              <w:suppressAutoHyphens/>
              <w:rPr>
                <w:sz w:val="18"/>
                <w:szCs w:val="18"/>
                <w:lang w:val="en-US"/>
              </w:rPr>
            </w:pPr>
            <w:r w:rsidRPr="00F42A53">
              <w:rPr>
                <w:sz w:val="18"/>
                <w:szCs w:val="18"/>
                <w:lang w:val="en-US"/>
              </w:rPr>
              <w:t>vc_picosmart_3d_scan</w:t>
            </w:r>
          </w:p>
        </w:tc>
        <w:tc>
          <w:tcPr>
            <w:tcW w:w="1424" w:type="dxa"/>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1174" w:type="dxa"/>
            <w:shd w:val="clear" w:color="auto" w:fill="auto"/>
          </w:tcPr>
          <w:p w14:paraId="0B3F066F" w14:textId="4E14CF52" w:rsidR="00A51497" w:rsidRPr="005C2E8A" w:rsidRDefault="0026194E" w:rsidP="005C2E8A">
            <w:pPr>
              <w:suppressAutoHyphens/>
              <w:jc w:val="right"/>
              <w:rPr>
                <w:sz w:val="18"/>
                <w:szCs w:val="18"/>
                <w:lang w:val="en-US"/>
              </w:rPr>
            </w:pPr>
            <w:r>
              <w:rPr>
                <w:sz w:val="18"/>
                <w:szCs w:val="18"/>
                <w:lang w:val="en-US"/>
              </w:rPr>
              <w:t>13</w:t>
            </w:r>
            <w:r w:rsidR="00B81961">
              <w:rPr>
                <w:sz w:val="18"/>
                <w:szCs w:val="18"/>
                <w:lang w:val="en-US"/>
              </w:rPr>
              <w:t>64</w:t>
            </w:r>
          </w:p>
        </w:tc>
      </w:tr>
      <w:tr w:rsidR="00A51497" w14:paraId="3813D72C" w14:textId="77777777" w:rsidTr="00296396">
        <w:tc>
          <w:tcPr>
            <w:tcW w:w="1177" w:type="dxa"/>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3527" w:type="dxa"/>
            <w:shd w:val="clear" w:color="auto" w:fill="auto"/>
            <w:vAlign w:val="bottom"/>
          </w:tcPr>
          <w:p w14:paraId="43C6F6C5" w14:textId="6E6FE541" w:rsidR="00A51497" w:rsidRPr="005C2E8A" w:rsidRDefault="00861D7F" w:rsidP="005C2E8A">
            <w:pPr>
              <w:suppressAutoHyphens/>
              <w:spacing w:before="120"/>
              <w:rPr>
                <w:sz w:val="18"/>
                <w:szCs w:val="18"/>
                <w:lang w:val="en-US"/>
              </w:rPr>
            </w:pPr>
            <w:r w:rsidRPr="00861D7F">
              <w:rPr>
                <w:sz w:val="18"/>
                <w:szCs w:val="18"/>
                <w:lang w:val="en-US"/>
              </w:rPr>
              <w:t>202109011</w:t>
            </w:r>
            <w:r>
              <w:rPr>
                <w:sz w:val="18"/>
                <w:szCs w:val="18"/>
                <w:lang w:val="en-US"/>
              </w:rPr>
              <w:t>_pm_vision_exhibition_en</w:t>
            </w:r>
          </w:p>
        </w:tc>
        <w:tc>
          <w:tcPr>
            <w:tcW w:w="1424" w:type="dxa"/>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1174" w:type="dxa"/>
            <w:shd w:val="clear" w:color="auto" w:fill="auto"/>
            <w:vAlign w:val="bottom"/>
          </w:tcPr>
          <w:p w14:paraId="6844F264" w14:textId="32F45BE0" w:rsidR="00A51497" w:rsidRPr="005C2E8A" w:rsidRDefault="003D21F8" w:rsidP="005C2E8A">
            <w:pPr>
              <w:suppressAutoHyphens/>
              <w:spacing w:before="120"/>
              <w:jc w:val="right"/>
              <w:rPr>
                <w:sz w:val="18"/>
                <w:szCs w:val="18"/>
                <w:lang w:val="en-US"/>
              </w:rPr>
            </w:pPr>
            <w:r>
              <w:rPr>
                <w:sz w:val="18"/>
                <w:szCs w:val="18"/>
                <w:lang w:val="en-US"/>
              </w:rPr>
              <w:t>09-02-2021</w:t>
            </w:r>
          </w:p>
        </w:tc>
      </w:tr>
      <w:tr w:rsidR="00296396" w:rsidRPr="00B81961" w14:paraId="78316F8C" w14:textId="77777777" w:rsidTr="00296396">
        <w:tc>
          <w:tcPr>
            <w:tcW w:w="7302" w:type="dxa"/>
            <w:gridSpan w:val="4"/>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B81961" w:rsidRDefault="00A51497" w:rsidP="005C2E8A">
            <w:pPr>
              <w:suppressAutoHyphens/>
              <w:spacing w:before="120"/>
              <w:rPr>
                <w:lang w:val="en-US"/>
              </w:rPr>
            </w:pPr>
            <w:r w:rsidRPr="005C2E8A">
              <w:rPr>
                <w:lang w:val="en-US"/>
              </w:rPr>
              <w:t xml:space="preserve">Phone: +49 . 7243 . </w:t>
            </w:r>
            <w:r w:rsidRPr="00B81961">
              <w:rPr>
                <w:lang w:val="en-US"/>
              </w:rPr>
              <w:t>2167</w:t>
            </w:r>
            <w:r w:rsidR="000F1BE8" w:rsidRPr="00B81961">
              <w:rPr>
                <w:lang w:val="en-US"/>
              </w:rPr>
              <w:t>0</w:t>
            </w:r>
          </w:p>
          <w:p w14:paraId="5CC1B020" w14:textId="0FC3B2D8" w:rsidR="00926D86" w:rsidRPr="00B81961" w:rsidRDefault="00A51497" w:rsidP="005C2E8A">
            <w:pPr>
              <w:suppressAutoHyphens/>
              <w:rPr>
                <w:lang w:val="en-US"/>
              </w:rPr>
            </w:pPr>
            <w:r w:rsidRPr="00B81961">
              <w:rPr>
                <w:lang w:val="en-US"/>
              </w:rPr>
              <w:t xml:space="preserve">Email: </w:t>
            </w:r>
            <w:hyperlink r:id="rId9" w:history="1">
              <w:r w:rsidR="00926D86" w:rsidRPr="00B81961">
                <w:rPr>
                  <w:rStyle w:val="Hyperlink"/>
                  <w:lang w:val="en-US"/>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0" w:history="1">
              <w:r w:rsidR="00E2623D" w:rsidRPr="005C2E8A">
                <w:rPr>
                  <w:rStyle w:val="Hyperlink"/>
                  <w:lang w:val="fr-FR"/>
                </w:rPr>
                <w:t>www.vision-components.com</w:t>
              </w:r>
            </w:hyperlink>
          </w:p>
        </w:tc>
        <w:tc>
          <w:tcPr>
            <w:tcW w:w="2598" w:type="dxa"/>
            <w:gridSpan w:val="2"/>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1"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2"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8765" w14:textId="77777777" w:rsidR="00150649" w:rsidRDefault="00150649">
      <w:r>
        <w:separator/>
      </w:r>
    </w:p>
  </w:endnote>
  <w:endnote w:type="continuationSeparator" w:id="0">
    <w:p w14:paraId="02D2FE49" w14:textId="77777777" w:rsidR="00150649" w:rsidRDefault="0015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2C1EB" w14:textId="77777777" w:rsidR="00150649" w:rsidRDefault="00150649">
      <w:r>
        <w:separator/>
      </w:r>
    </w:p>
  </w:footnote>
  <w:footnote w:type="continuationSeparator" w:id="0">
    <w:p w14:paraId="44A61373" w14:textId="77777777" w:rsidR="00150649" w:rsidRDefault="00150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70BF7CA3" w:rsidR="00D86305" w:rsidRPr="00F81AA0" w:rsidRDefault="003D21F8"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26194E">
      <w:rPr>
        <w:rStyle w:val="Seitenzahl"/>
        <w:sz w:val="18"/>
        <w:lang w:val="en-US"/>
      </w:rPr>
      <w:t>2021 VISION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3D21F8"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50649"/>
    <w:rsid w:val="00173A46"/>
    <w:rsid w:val="00185C36"/>
    <w:rsid w:val="001F3537"/>
    <w:rsid w:val="001F4730"/>
    <w:rsid w:val="0026194E"/>
    <w:rsid w:val="00296396"/>
    <w:rsid w:val="00300C73"/>
    <w:rsid w:val="0031033D"/>
    <w:rsid w:val="00336539"/>
    <w:rsid w:val="003555EF"/>
    <w:rsid w:val="00364406"/>
    <w:rsid w:val="00370533"/>
    <w:rsid w:val="00380323"/>
    <w:rsid w:val="003D21F8"/>
    <w:rsid w:val="003E586F"/>
    <w:rsid w:val="00436300"/>
    <w:rsid w:val="00447644"/>
    <w:rsid w:val="00450F52"/>
    <w:rsid w:val="004C0023"/>
    <w:rsid w:val="004D6418"/>
    <w:rsid w:val="00507B48"/>
    <w:rsid w:val="00537169"/>
    <w:rsid w:val="005438F0"/>
    <w:rsid w:val="0055563A"/>
    <w:rsid w:val="00583A22"/>
    <w:rsid w:val="00594D31"/>
    <w:rsid w:val="005C0704"/>
    <w:rsid w:val="005C2E8A"/>
    <w:rsid w:val="00641079"/>
    <w:rsid w:val="006434A0"/>
    <w:rsid w:val="00692D87"/>
    <w:rsid w:val="006A03A8"/>
    <w:rsid w:val="006B59AF"/>
    <w:rsid w:val="006D6F46"/>
    <w:rsid w:val="006F4333"/>
    <w:rsid w:val="0071311E"/>
    <w:rsid w:val="00746ADE"/>
    <w:rsid w:val="00787EF3"/>
    <w:rsid w:val="007E454F"/>
    <w:rsid w:val="008542DD"/>
    <w:rsid w:val="00861D7F"/>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47F7F"/>
    <w:rsid w:val="00B5603B"/>
    <w:rsid w:val="00B63719"/>
    <w:rsid w:val="00B71BFE"/>
    <w:rsid w:val="00B81961"/>
    <w:rsid w:val="00B8351C"/>
    <w:rsid w:val="00B9145C"/>
    <w:rsid w:val="00BA194B"/>
    <w:rsid w:val="00BF2908"/>
    <w:rsid w:val="00BF7DB1"/>
    <w:rsid w:val="00C41466"/>
    <w:rsid w:val="00C63991"/>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2002-09-20T12:05:00Z</cp:lastPrinted>
  <dcterms:created xsi:type="dcterms:W3CDTF">2021-09-02T08:22:00Z</dcterms:created>
  <dcterms:modified xsi:type="dcterms:W3CDTF">2021-09-02T09:09:00Z</dcterms:modified>
</cp:coreProperties>
</file>