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E0EFD" w14:textId="3F38B306" w:rsidR="00C02D5E" w:rsidRPr="00554958" w:rsidRDefault="00D33A68" w:rsidP="005F7FCF">
      <w:pPr>
        <w:rPr>
          <w:sz w:val="40"/>
          <w:szCs w:val="40"/>
          <w:lang w:val="en-US"/>
        </w:rPr>
      </w:pPr>
      <w:r w:rsidRPr="00554958">
        <w:rPr>
          <w:sz w:val="40"/>
          <w:szCs w:val="40"/>
          <w:lang w:val="en-US"/>
        </w:rPr>
        <w:t>Press Release</w:t>
      </w:r>
    </w:p>
    <w:p w14:paraId="7D21E450" w14:textId="77777777" w:rsidR="00C02D5E" w:rsidRPr="00554958" w:rsidRDefault="00C02D5E" w:rsidP="00C02D5E">
      <w:pPr>
        <w:suppressAutoHyphens/>
        <w:spacing w:line="360" w:lineRule="auto"/>
        <w:ind w:right="-2"/>
        <w:rPr>
          <w:b/>
          <w:sz w:val="24"/>
          <w:lang w:val="en-US"/>
        </w:rPr>
      </w:pPr>
    </w:p>
    <w:p w14:paraId="33F1D90F" w14:textId="61231052" w:rsidR="008D73C5" w:rsidRPr="00554958" w:rsidRDefault="00554958" w:rsidP="0022025A">
      <w:pPr>
        <w:suppressAutoHyphens/>
        <w:spacing w:line="360" w:lineRule="auto"/>
        <w:ind w:right="-2"/>
        <w:rPr>
          <w:b/>
          <w:sz w:val="24"/>
          <w:lang w:val="en-US"/>
        </w:rPr>
      </w:pPr>
      <w:r w:rsidRPr="00554958">
        <w:rPr>
          <w:b/>
          <w:sz w:val="24"/>
          <w:lang w:val="en-US"/>
        </w:rPr>
        <w:t>E²MS for low-power applications</w:t>
      </w:r>
    </w:p>
    <w:p w14:paraId="06339749" w14:textId="77777777" w:rsidR="00C02D5E" w:rsidRPr="00554958" w:rsidRDefault="00C02D5E" w:rsidP="00C02D5E">
      <w:pPr>
        <w:suppressAutoHyphens/>
        <w:spacing w:line="360" w:lineRule="auto"/>
        <w:ind w:right="-2"/>
        <w:rPr>
          <w:lang w:val="en-US"/>
        </w:rPr>
      </w:pPr>
    </w:p>
    <w:p w14:paraId="7B425C70" w14:textId="16B12EA5" w:rsidR="00C45094" w:rsidRPr="00554958" w:rsidRDefault="00554958" w:rsidP="00C45094">
      <w:pPr>
        <w:suppressAutoHyphens/>
        <w:spacing w:line="360" w:lineRule="auto"/>
        <w:jc w:val="both"/>
        <w:rPr>
          <w:lang w:val="en-US"/>
        </w:rPr>
      </w:pPr>
      <w:r w:rsidRPr="00554958">
        <w:rPr>
          <w:lang w:val="en-US"/>
        </w:rPr>
        <w:t>Today, the energy consumption of heating radiators is usually recorded and calculated fully automatically using smart meters. These devices must function maintenance-free and without battery replacement over an operating life of ten years. As a provider of electronic engineering and manufacturing services (E²MS), RAFI produces large quantities of these high-value electronic meters and additionally supports metering companies in optimizing designs for low-power applications. To ensure its customers can rely on the maintenance-free functioning of its devices, RAFI insists on appropriately long storage and supply periods. This is why the E²MS service provider exclusively procures its lithium batteries for low-power applications from suppliers who guarantee an extended minimum service life of 12.5 years. RAFI additionally carries out in-house random checks of the battery cells. All handling and manufacturing processes are designed to avoid wear-inducing stress on the batteries. Apart from battery quality, the energy-saving function is crucial for the service life of low-power electronic devices. RAFI recommends energy-efficient components and optimizes PCB layouts and intended transmission performance. Engineering solutions and high manufacturing quality prevent leakage currents. To protect against electromagnetic interference, RAFI takes suitable EMC precautions, if necessary including shielding.</w:t>
      </w:r>
    </w:p>
    <w:p w14:paraId="3B2CA3E8" w14:textId="77777777" w:rsidR="00D33A68" w:rsidRPr="00554958" w:rsidRDefault="00D33A68" w:rsidP="00D91D35">
      <w:pPr>
        <w:suppressAutoHyphens/>
        <w:spacing w:line="360" w:lineRule="auto"/>
        <w:jc w:val="both"/>
        <w:rPr>
          <w:lang w:val="en-US"/>
        </w:rPr>
      </w:pPr>
    </w:p>
    <w:tbl>
      <w:tblPr>
        <w:tblW w:w="0" w:type="auto"/>
        <w:tblLayout w:type="fixed"/>
        <w:tblCellMar>
          <w:left w:w="70" w:type="dxa"/>
          <w:right w:w="70" w:type="dxa"/>
        </w:tblCellMar>
        <w:tblLook w:val="0000" w:firstRow="0" w:lastRow="0" w:firstColumn="0" w:lastColumn="0" w:noHBand="0" w:noVBand="0"/>
      </w:tblPr>
      <w:tblGrid>
        <w:gridCol w:w="7226"/>
      </w:tblGrid>
      <w:tr w:rsidR="00D91D35" w:rsidRPr="00165AB2" w14:paraId="07F02780" w14:textId="77777777" w:rsidTr="00363574">
        <w:tc>
          <w:tcPr>
            <w:tcW w:w="7226" w:type="dxa"/>
          </w:tcPr>
          <w:p w14:paraId="34E31D84" w14:textId="694A06D9" w:rsidR="00D91D35" w:rsidRPr="00165AB2" w:rsidRDefault="00492AF2" w:rsidP="00363574">
            <w:pPr>
              <w:suppressAutoHyphens/>
              <w:spacing w:line="360" w:lineRule="auto"/>
              <w:jc w:val="center"/>
              <w:rPr>
                <w:sz w:val="18"/>
              </w:rPr>
            </w:pPr>
            <w:r>
              <w:rPr>
                <w:sz w:val="18"/>
              </w:rPr>
              <w:pict w14:anchorId="173BB9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3pt;height:201pt">
                  <v:imagedata r:id="rId8" o:title="rafi_eltec_cob_wirebonden_13plus_1000px"/>
                </v:shape>
              </w:pict>
            </w:r>
          </w:p>
        </w:tc>
      </w:tr>
      <w:tr w:rsidR="00D91D35" w:rsidRPr="00554958" w14:paraId="5FD9E731" w14:textId="77777777" w:rsidTr="00363574">
        <w:tc>
          <w:tcPr>
            <w:tcW w:w="7226" w:type="dxa"/>
          </w:tcPr>
          <w:p w14:paraId="577FE0A4" w14:textId="163E97FF" w:rsidR="00D91D35" w:rsidRPr="00554958" w:rsidRDefault="00D33A68" w:rsidP="00554958">
            <w:pPr>
              <w:suppressAutoHyphens/>
              <w:ind w:left="709" w:right="711"/>
              <w:jc w:val="center"/>
              <w:rPr>
                <w:sz w:val="18"/>
                <w:szCs w:val="18"/>
                <w:lang w:val="en-US"/>
              </w:rPr>
            </w:pPr>
            <w:r w:rsidRPr="00554958">
              <w:rPr>
                <w:b/>
                <w:sz w:val="18"/>
                <w:lang w:val="en-US"/>
              </w:rPr>
              <w:t>Caption</w:t>
            </w:r>
            <w:r w:rsidR="00D91D35" w:rsidRPr="00554958">
              <w:rPr>
                <w:b/>
                <w:sz w:val="18"/>
                <w:szCs w:val="18"/>
                <w:lang w:val="en-US"/>
              </w:rPr>
              <w:t>:</w:t>
            </w:r>
            <w:r w:rsidR="00D91D35" w:rsidRPr="00554958">
              <w:rPr>
                <w:sz w:val="18"/>
                <w:szCs w:val="18"/>
                <w:lang w:val="en-US"/>
              </w:rPr>
              <w:t xml:space="preserve"> </w:t>
            </w:r>
            <w:r w:rsidR="00554958" w:rsidRPr="00554958">
              <w:rPr>
                <w:sz w:val="18"/>
                <w:szCs w:val="18"/>
                <w:lang w:val="en-US"/>
              </w:rPr>
              <w:t>As a provider of electronic engineering and manufacturing services (E²MS), RAFI supports its customers with the design and manufacture of low-power, maintenance-free electronics</w:t>
            </w:r>
          </w:p>
        </w:tc>
      </w:tr>
    </w:tbl>
    <w:p w14:paraId="56524D4D" w14:textId="77777777" w:rsidR="00554958" w:rsidRDefault="00554958" w:rsidP="00554958">
      <w:pPr>
        <w:suppressAutoHyphens/>
        <w:spacing w:line="360" w:lineRule="auto"/>
        <w:jc w:val="both"/>
        <w:rPr>
          <w:lang w:val="en-US"/>
        </w:rPr>
      </w:pPr>
    </w:p>
    <w:p w14:paraId="2E6C7158" w14:textId="77777777" w:rsidR="00554958" w:rsidRPr="00554958" w:rsidRDefault="00554958" w:rsidP="00554958">
      <w:pPr>
        <w:suppressAutoHyphens/>
        <w:rPr>
          <w:lang w:val="en-US"/>
        </w:rPr>
      </w:pPr>
    </w:p>
    <w:tbl>
      <w:tblPr>
        <w:tblW w:w="7302" w:type="dxa"/>
        <w:tblInd w:w="-80" w:type="dxa"/>
        <w:tblLayout w:type="fixed"/>
        <w:tblCellMar>
          <w:left w:w="28" w:type="dxa"/>
          <w:right w:w="28" w:type="dxa"/>
        </w:tblCellMar>
        <w:tblLook w:val="04A0" w:firstRow="1" w:lastRow="0" w:firstColumn="1" w:lastColumn="0" w:noHBand="0" w:noVBand="1"/>
      </w:tblPr>
      <w:tblGrid>
        <w:gridCol w:w="80"/>
        <w:gridCol w:w="967"/>
        <w:gridCol w:w="3701"/>
        <w:gridCol w:w="356"/>
        <w:gridCol w:w="1064"/>
        <w:gridCol w:w="1054"/>
        <w:gridCol w:w="80"/>
      </w:tblGrid>
      <w:tr w:rsidR="00554958" w:rsidRPr="00A47A5D" w14:paraId="35D0BB89" w14:textId="77777777" w:rsidTr="00554958">
        <w:trPr>
          <w:gridBefore w:val="1"/>
          <w:gridAfter w:val="1"/>
          <w:wBefore w:w="80" w:type="dxa"/>
          <w:wAfter w:w="80" w:type="dxa"/>
        </w:trPr>
        <w:tc>
          <w:tcPr>
            <w:tcW w:w="967" w:type="dxa"/>
            <w:shd w:val="clear" w:color="auto" w:fill="auto"/>
          </w:tcPr>
          <w:p w14:paraId="1486C740" w14:textId="77777777" w:rsidR="00554958" w:rsidRPr="00A47A5D" w:rsidRDefault="00554958" w:rsidP="008714C0">
            <w:pPr>
              <w:suppressAutoHyphens/>
              <w:rPr>
                <w:sz w:val="18"/>
                <w:szCs w:val="18"/>
              </w:rPr>
            </w:pPr>
            <w:r w:rsidRPr="00A47A5D">
              <w:rPr>
                <w:sz w:val="18"/>
                <w:szCs w:val="18"/>
                <w:lang w:val="en-US"/>
              </w:rPr>
              <w:lastRenderedPageBreak/>
              <w:t>Image/s:</w:t>
            </w:r>
          </w:p>
        </w:tc>
        <w:tc>
          <w:tcPr>
            <w:tcW w:w="4057" w:type="dxa"/>
            <w:gridSpan w:val="2"/>
            <w:shd w:val="clear" w:color="auto" w:fill="auto"/>
          </w:tcPr>
          <w:p w14:paraId="1196A8B0" w14:textId="77777777" w:rsidR="00554958" w:rsidRPr="00A47A5D" w:rsidRDefault="00554958" w:rsidP="008714C0">
            <w:pPr>
              <w:suppressAutoHyphens/>
              <w:rPr>
                <w:sz w:val="18"/>
                <w:szCs w:val="18"/>
              </w:rPr>
            </w:pPr>
            <w:r w:rsidRPr="00E02167">
              <w:rPr>
                <w:sz w:val="18"/>
                <w:szCs w:val="18"/>
              </w:rPr>
              <w:t>rafi_eltec_cob_wirebonden_13plus</w:t>
            </w:r>
          </w:p>
        </w:tc>
        <w:tc>
          <w:tcPr>
            <w:tcW w:w="1064" w:type="dxa"/>
            <w:shd w:val="clear" w:color="auto" w:fill="auto"/>
          </w:tcPr>
          <w:p w14:paraId="5BD21185" w14:textId="77777777" w:rsidR="00554958" w:rsidRPr="00A47A5D" w:rsidRDefault="00554958" w:rsidP="008714C0">
            <w:pPr>
              <w:suppressAutoHyphens/>
              <w:rPr>
                <w:sz w:val="18"/>
                <w:szCs w:val="18"/>
              </w:rPr>
            </w:pPr>
            <w:r w:rsidRPr="00A47A5D">
              <w:rPr>
                <w:sz w:val="18"/>
                <w:szCs w:val="18"/>
                <w:lang w:val="en-US"/>
              </w:rPr>
              <w:t>Characters:</w:t>
            </w:r>
          </w:p>
        </w:tc>
        <w:tc>
          <w:tcPr>
            <w:tcW w:w="1054" w:type="dxa"/>
            <w:shd w:val="clear" w:color="auto" w:fill="auto"/>
          </w:tcPr>
          <w:p w14:paraId="24F71441" w14:textId="347DAA0A" w:rsidR="00554958" w:rsidRPr="00A47A5D" w:rsidRDefault="00554958" w:rsidP="00554958">
            <w:pPr>
              <w:suppressAutoHyphens/>
              <w:jc w:val="right"/>
              <w:rPr>
                <w:sz w:val="18"/>
                <w:szCs w:val="18"/>
              </w:rPr>
            </w:pPr>
            <w:r>
              <w:rPr>
                <w:sz w:val="18"/>
                <w:szCs w:val="18"/>
              </w:rPr>
              <w:t>1416</w:t>
            </w:r>
          </w:p>
        </w:tc>
      </w:tr>
      <w:tr w:rsidR="00554958" w:rsidRPr="00A47A5D" w14:paraId="338CF941" w14:textId="77777777" w:rsidTr="00554958">
        <w:trPr>
          <w:gridBefore w:val="1"/>
          <w:gridAfter w:val="1"/>
          <w:wBefore w:w="80" w:type="dxa"/>
          <w:wAfter w:w="80" w:type="dxa"/>
        </w:trPr>
        <w:tc>
          <w:tcPr>
            <w:tcW w:w="967" w:type="dxa"/>
            <w:shd w:val="clear" w:color="auto" w:fill="auto"/>
          </w:tcPr>
          <w:p w14:paraId="23B739E8" w14:textId="77777777" w:rsidR="00554958" w:rsidRPr="00A47A5D" w:rsidRDefault="00554958" w:rsidP="008714C0">
            <w:pPr>
              <w:suppressAutoHyphens/>
              <w:spacing w:before="120"/>
              <w:rPr>
                <w:sz w:val="18"/>
                <w:szCs w:val="18"/>
              </w:rPr>
            </w:pPr>
            <w:r w:rsidRPr="00A47A5D">
              <w:rPr>
                <w:sz w:val="18"/>
                <w:szCs w:val="18"/>
                <w:lang w:val="en-US"/>
              </w:rPr>
              <w:t>File name:</w:t>
            </w:r>
          </w:p>
        </w:tc>
        <w:tc>
          <w:tcPr>
            <w:tcW w:w="4057" w:type="dxa"/>
            <w:gridSpan w:val="2"/>
            <w:shd w:val="clear" w:color="auto" w:fill="auto"/>
            <w:vAlign w:val="bottom"/>
          </w:tcPr>
          <w:p w14:paraId="47354988" w14:textId="77777777" w:rsidR="00554958" w:rsidRPr="00E02167" w:rsidRDefault="00554958" w:rsidP="008714C0">
            <w:pPr>
              <w:suppressAutoHyphens/>
              <w:spacing w:before="120"/>
              <w:rPr>
                <w:sz w:val="18"/>
                <w:szCs w:val="18"/>
                <w:lang w:val="en-US"/>
              </w:rPr>
            </w:pPr>
            <w:r w:rsidRPr="00E02167">
              <w:rPr>
                <w:sz w:val="18"/>
                <w:szCs w:val="18"/>
                <w:lang w:val="en-US"/>
              </w:rPr>
              <w:t>202109019_pm_rafi_ems_low-power_appl_en</w:t>
            </w:r>
          </w:p>
        </w:tc>
        <w:tc>
          <w:tcPr>
            <w:tcW w:w="1064" w:type="dxa"/>
            <w:shd w:val="clear" w:color="auto" w:fill="auto"/>
          </w:tcPr>
          <w:p w14:paraId="6252AE7C" w14:textId="77777777" w:rsidR="00554958" w:rsidRPr="00A47A5D" w:rsidRDefault="00554958" w:rsidP="008714C0">
            <w:pPr>
              <w:suppressAutoHyphens/>
              <w:spacing w:before="120"/>
              <w:rPr>
                <w:sz w:val="18"/>
                <w:szCs w:val="18"/>
              </w:rPr>
            </w:pPr>
            <w:r w:rsidRPr="00A47A5D">
              <w:rPr>
                <w:sz w:val="18"/>
                <w:szCs w:val="18"/>
              </w:rPr>
              <w:t>Date:</w:t>
            </w:r>
          </w:p>
        </w:tc>
        <w:tc>
          <w:tcPr>
            <w:tcW w:w="1054" w:type="dxa"/>
            <w:shd w:val="clear" w:color="auto" w:fill="auto"/>
          </w:tcPr>
          <w:p w14:paraId="18FCC136" w14:textId="6A113E09" w:rsidR="00554958" w:rsidRPr="00A47A5D" w:rsidRDefault="00492AF2" w:rsidP="00554958">
            <w:pPr>
              <w:suppressAutoHyphens/>
              <w:spacing w:before="120"/>
              <w:jc w:val="right"/>
              <w:rPr>
                <w:sz w:val="18"/>
                <w:szCs w:val="18"/>
              </w:rPr>
            </w:pPr>
            <w:r>
              <w:rPr>
                <w:sz w:val="18"/>
                <w:szCs w:val="18"/>
              </w:rPr>
              <w:t>09-16-2021</w:t>
            </w:r>
          </w:p>
        </w:tc>
      </w:tr>
      <w:tr w:rsidR="00D33A68" w:rsidRPr="00E02167" w14:paraId="050E1B57" w14:textId="77777777" w:rsidTr="00554958">
        <w:tblPrEx>
          <w:tblCellMar>
            <w:left w:w="108" w:type="dxa"/>
            <w:right w:w="108" w:type="dxa"/>
          </w:tblCellMar>
        </w:tblPrEx>
        <w:tc>
          <w:tcPr>
            <w:tcW w:w="7302" w:type="dxa"/>
            <w:gridSpan w:val="7"/>
            <w:tcBorders>
              <w:bottom w:val="single" w:sz="4" w:space="0" w:color="auto"/>
            </w:tcBorders>
            <w:shd w:val="clear" w:color="auto" w:fill="auto"/>
          </w:tcPr>
          <w:p w14:paraId="0ACD5324" w14:textId="77777777" w:rsidR="00D33A68" w:rsidRPr="00A47A5D" w:rsidRDefault="00D33A68" w:rsidP="00E02167">
            <w:pPr>
              <w:suppressAutoHyphens/>
              <w:spacing w:before="120" w:after="120"/>
              <w:jc w:val="both"/>
              <w:rPr>
                <w:b/>
                <w:sz w:val="16"/>
                <w:lang w:val="en-US"/>
              </w:rPr>
            </w:pPr>
            <w:r w:rsidRPr="00A47A5D">
              <w:rPr>
                <w:b/>
                <w:sz w:val="16"/>
                <w:lang w:val="en-US"/>
              </w:rPr>
              <w:t>About the RAFI group</w:t>
            </w:r>
          </w:p>
          <w:p w14:paraId="3F504259" w14:textId="753E0CD4" w:rsidR="00D33A68" w:rsidRPr="00E02167" w:rsidRDefault="00D33A68" w:rsidP="00E02167">
            <w:pPr>
              <w:suppressAutoHyphens/>
              <w:spacing w:after="120"/>
              <w:jc w:val="both"/>
              <w:rPr>
                <w:sz w:val="18"/>
                <w:szCs w:val="18"/>
                <w:lang w:val="en-US"/>
              </w:rPr>
            </w:pPr>
            <w:r w:rsidRPr="00A47A5D">
              <w:rPr>
                <w:sz w:val="16"/>
                <w:lang w:val="en-US"/>
              </w:rPr>
              <w:t xml:space="preserve">Founded in 1900, RAFI today develops and produces electromechanical components and systems for human–machine interaction. The range of products includes pushbuttons, switches, touchscreens, control systems and electronic assemblies. RAFI products are employed in many industries including automation, medical technology, machine and plant engineering, road and railway vehicles, household appliances and telecommunication. The RAFI group operates internationally with </w:t>
            </w:r>
            <w:r w:rsidR="00554958">
              <w:rPr>
                <w:sz w:val="16"/>
                <w:lang w:val="en-US"/>
              </w:rPr>
              <w:t>more than</w:t>
            </w:r>
            <w:r w:rsidRPr="00A47A5D">
              <w:rPr>
                <w:sz w:val="16"/>
                <w:lang w:val="en-US"/>
              </w:rPr>
              <w:t xml:space="preserve"> 2,</w:t>
            </w:r>
            <w:r w:rsidR="00554958">
              <w:rPr>
                <w:sz w:val="16"/>
                <w:lang w:val="en-US"/>
              </w:rPr>
              <w:t>0</w:t>
            </w:r>
            <w:r w:rsidRPr="00A47A5D">
              <w:rPr>
                <w:sz w:val="16"/>
                <w:lang w:val="en-US"/>
              </w:rPr>
              <w:t>00 employees at sites in Germany, Europe, China and the USA. Its headquarters are in Berg, Germany.</w:t>
            </w:r>
          </w:p>
        </w:tc>
      </w:tr>
      <w:tr w:rsidR="00D33A68" w:rsidRPr="00A47A5D" w14:paraId="1AC8EEBF" w14:textId="77777777" w:rsidTr="00554958">
        <w:tblPrEx>
          <w:tblCellMar>
            <w:left w:w="108" w:type="dxa"/>
            <w:right w:w="108" w:type="dxa"/>
          </w:tblCellMar>
        </w:tblPrEx>
        <w:tc>
          <w:tcPr>
            <w:tcW w:w="4748" w:type="dxa"/>
            <w:gridSpan w:val="3"/>
            <w:tcBorders>
              <w:top w:val="single" w:sz="4" w:space="0" w:color="auto"/>
            </w:tcBorders>
            <w:shd w:val="clear" w:color="auto" w:fill="auto"/>
          </w:tcPr>
          <w:p w14:paraId="68565404" w14:textId="77777777" w:rsidR="00042228" w:rsidRPr="00A47A5D" w:rsidRDefault="00042228" w:rsidP="00A47A5D">
            <w:pPr>
              <w:spacing w:before="120"/>
              <w:rPr>
                <w:b/>
                <w:lang w:val="en-US"/>
              </w:rPr>
            </w:pPr>
            <w:r w:rsidRPr="00A47A5D">
              <w:rPr>
                <w:b/>
                <w:lang w:val="en-US"/>
              </w:rPr>
              <w:t>Contact:</w:t>
            </w:r>
          </w:p>
          <w:p w14:paraId="52E21975" w14:textId="77777777" w:rsidR="00042228" w:rsidRPr="00A47A5D" w:rsidRDefault="00042228" w:rsidP="00042228">
            <w:pPr>
              <w:pStyle w:val="berschrift4"/>
              <w:rPr>
                <w:rFonts w:cs="Arial"/>
                <w:sz w:val="20"/>
                <w:lang w:val="en-US"/>
              </w:rPr>
            </w:pPr>
            <w:r w:rsidRPr="00A47A5D">
              <w:rPr>
                <w:sz w:val="20"/>
                <w:lang w:val="en-US"/>
              </w:rPr>
              <w:t>RAFI GmbH &amp; Co. KG</w:t>
            </w:r>
          </w:p>
          <w:p w14:paraId="46F78EF2" w14:textId="77777777" w:rsidR="00042228" w:rsidRPr="00E02167" w:rsidRDefault="00042228" w:rsidP="00A47A5D">
            <w:pPr>
              <w:pStyle w:val="Kopfzeile"/>
              <w:tabs>
                <w:tab w:val="left" w:pos="708"/>
              </w:tabs>
              <w:suppressAutoHyphens/>
              <w:spacing w:before="120" w:after="120"/>
            </w:pPr>
            <w:r w:rsidRPr="00E02167">
              <w:t>Artur Krug</w:t>
            </w:r>
          </w:p>
          <w:p w14:paraId="2233B3E8" w14:textId="77777777" w:rsidR="00042228" w:rsidRPr="00E02167" w:rsidRDefault="00042228" w:rsidP="00A47A5D">
            <w:pPr>
              <w:suppressAutoHyphens/>
            </w:pPr>
            <w:r w:rsidRPr="00E02167">
              <w:t>Ravensburger Str. 128-134</w:t>
            </w:r>
          </w:p>
          <w:p w14:paraId="34898487" w14:textId="77777777" w:rsidR="00042228" w:rsidRPr="00E02167" w:rsidRDefault="00042228" w:rsidP="00A47A5D">
            <w:pPr>
              <w:suppressAutoHyphens/>
            </w:pPr>
            <w:r w:rsidRPr="00E02167">
              <w:t>88276 Berg</w:t>
            </w:r>
          </w:p>
          <w:p w14:paraId="1AAE0031" w14:textId="77777777" w:rsidR="00042228" w:rsidRPr="00E02167" w:rsidRDefault="00042228" w:rsidP="00A47A5D">
            <w:pPr>
              <w:suppressAutoHyphens/>
            </w:pPr>
            <w:r w:rsidRPr="00E02167">
              <w:t>Germany</w:t>
            </w:r>
          </w:p>
          <w:p w14:paraId="204A26C7" w14:textId="77777777" w:rsidR="00042228" w:rsidRPr="00A47A5D" w:rsidRDefault="00042228" w:rsidP="00A47A5D">
            <w:pPr>
              <w:suppressAutoHyphens/>
              <w:spacing w:before="120"/>
              <w:rPr>
                <w:lang w:val="en-US"/>
              </w:rPr>
            </w:pPr>
            <w:r w:rsidRPr="00A47A5D">
              <w:rPr>
                <w:lang w:val="en-US"/>
              </w:rPr>
              <w:t>Phone: +49 . 751 . 891 307</w:t>
            </w:r>
          </w:p>
          <w:p w14:paraId="57BE6500" w14:textId="77777777" w:rsidR="00042228" w:rsidRPr="00A47A5D" w:rsidRDefault="00042228" w:rsidP="00A47A5D">
            <w:pPr>
              <w:suppressAutoHyphens/>
              <w:rPr>
                <w:lang w:val="en-US"/>
              </w:rPr>
            </w:pPr>
            <w:r w:rsidRPr="00A47A5D">
              <w:rPr>
                <w:lang w:val="en-US"/>
              </w:rPr>
              <w:t>Email: artur.krug@rafi-group.com</w:t>
            </w:r>
          </w:p>
          <w:p w14:paraId="29EE05D0" w14:textId="3E35A07E" w:rsidR="00D33A68" w:rsidRPr="00A47A5D" w:rsidRDefault="00042228" w:rsidP="00A47A5D">
            <w:pPr>
              <w:suppressAutoHyphens/>
              <w:rPr>
                <w:sz w:val="18"/>
                <w:szCs w:val="18"/>
              </w:rPr>
            </w:pPr>
            <w:r w:rsidRPr="00165AB2">
              <w:t>Internet: www.rafi-group.com</w:t>
            </w:r>
          </w:p>
        </w:tc>
        <w:tc>
          <w:tcPr>
            <w:tcW w:w="2554" w:type="dxa"/>
            <w:gridSpan w:val="4"/>
            <w:tcBorders>
              <w:top w:val="single" w:sz="4" w:space="0" w:color="auto"/>
            </w:tcBorders>
            <w:shd w:val="clear" w:color="auto" w:fill="auto"/>
          </w:tcPr>
          <w:p w14:paraId="636AFF17" w14:textId="53882DE2" w:rsidR="00D33A68" w:rsidRPr="00A47A5D" w:rsidRDefault="00D33A68" w:rsidP="00A47A5D">
            <w:pPr>
              <w:suppressAutoHyphens/>
              <w:rPr>
                <w:sz w:val="18"/>
                <w:szCs w:val="18"/>
              </w:rPr>
            </w:pPr>
          </w:p>
        </w:tc>
      </w:tr>
    </w:tbl>
    <w:p w14:paraId="104C8728" w14:textId="77777777" w:rsidR="00D33A68" w:rsidRPr="00042228" w:rsidRDefault="00D33A68" w:rsidP="008F5A44">
      <w:pPr>
        <w:suppressAutoHyphens/>
      </w:pPr>
    </w:p>
    <w:sectPr w:rsidR="00D33A68" w:rsidRPr="00042228" w:rsidSect="009555D5">
      <w:headerReference w:type="default" r:id="rId9"/>
      <w:footerReference w:type="default" r:id="rId10"/>
      <w:headerReference w:type="first" r:id="rId11"/>
      <w:footerReference w:type="first" r:id="rId12"/>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6C4A9" w14:textId="77777777" w:rsidR="007A4A7B" w:rsidRDefault="007A4A7B">
      <w:r>
        <w:separator/>
      </w:r>
    </w:p>
  </w:endnote>
  <w:endnote w:type="continuationSeparator" w:id="0">
    <w:p w14:paraId="43AC9B5C" w14:textId="77777777" w:rsidR="007A4A7B" w:rsidRDefault="007A4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FuturaA Bk BT">
    <w:altName w:val="Tahom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952C3" w14:textId="77777777" w:rsidR="005F7FCF" w:rsidRPr="0022373B" w:rsidRDefault="005F7FCF" w:rsidP="0022373B">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3167F" w14:textId="77777777" w:rsidR="005F7FCF" w:rsidRPr="0022373B" w:rsidRDefault="005F7FCF" w:rsidP="0022373B">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29BBB" w14:textId="77777777" w:rsidR="007A4A7B" w:rsidRDefault="007A4A7B">
      <w:r>
        <w:separator/>
      </w:r>
    </w:p>
  </w:footnote>
  <w:footnote w:type="continuationSeparator" w:id="0">
    <w:p w14:paraId="0F833CDC" w14:textId="77777777" w:rsidR="007A4A7B" w:rsidRDefault="007A4A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CE0D3" w14:textId="76E2886D" w:rsidR="005F7FCF" w:rsidRPr="00D33A68" w:rsidRDefault="00492AF2" w:rsidP="005F7FCF">
    <w:pPr>
      <w:spacing w:before="840"/>
      <w:ind w:left="709" w:hanging="709"/>
      <w:rPr>
        <w:rStyle w:val="Seitenzahl"/>
        <w:sz w:val="18"/>
        <w:lang w:val="en-US"/>
      </w:rPr>
    </w:pPr>
    <w:r>
      <w:rPr>
        <w:noProof/>
        <w:sz w:val="18"/>
        <w:lang w:val="en-US"/>
      </w:rPr>
      <w:pict w14:anchorId="73D4CD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414pt;margin-top:-70.6pt;width:126.75pt;height:18pt;z-index:251658240;mso-position-horizontal-relative:page;mso-position-vertical-relative:margin">
          <v:imagedata r:id="rId1" o:title="RAFI_Logo_DIN_A4"/>
          <w10:wrap anchorx="page" anchory="margin"/>
        </v:shape>
      </w:pict>
    </w:r>
    <w:r>
      <w:rPr>
        <w:noProof/>
        <w:sz w:val="18"/>
        <w:lang w:val="en-US"/>
      </w:rPr>
      <w:pict w14:anchorId="7ADFB94E">
        <v:shape id="_x0000_s2064" type="#_x0000_t75" style="position:absolute;left:0;text-align:left;margin-left:-5.6pt;margin-top:-7.85pt;width:99.75pt;height:40.15pt;z-index:251659264">
          <v:imagedata r:id="rId2" o:title="rafi_claim"/>
        </v:shape>
      </w:pict>
    </w:r>
    <w:r w:rsidR="00D33A68" w:rsidRPr="00D33A68">
      <w:rPr>
        <w:sz w:val="18"/>
        <w:lang w:val="en-US"/>
      </w:rPr>
      <w:t>Pag</w:t>
    </w:r>
    <w:r w:rsidR="005F7FCF" w:rsidRPr="00D33A68">
      <w:rPr>
        <w:sz w:val="18"/>
        <w:lang w:val="en-US"/>
      </w:rPr>
      <w:t xml:space="preserve">e </w:t>
    </w:r>
    <w:r w:rsidR="005F7FCF" w:rsidRPr="00D33A68">
      <w:rPr>
        <w:rStyle w:val="Seitenzahl"/>
        <w:sz w:val="18"/>
        <w:lang w:val="en-US"/>
      </w:rPr>
      <w:fldChar w:fldCharType="begin"/>
    </w:r>
    <w:r w:rsidR="005F7FCF" w:rsidRPr="00D33A68">
      <w:rPr>
        <w:rStyle w:val="Seitenzahl"/>
        <w:sz w:val="18"/>
        <w:lang w:val="en-US"/>
      </w:rPr>
      <w:instrText xml:space="preserve"> PAGE </w:instrText>
    </w:r>
    <w:r w:rsidR="005F7FCF" w:rsidRPr="00D33A68">
      <w:rPr>
        <w:rStyle w:val="Seitenzahl"/>
        <w:sz w:val="18"/>
        <w:lang w:val="en-US"/>
      </w:rPr>
      <w:fldChar w:fldCharType="separate"/>
    </w:r>
    <w:r w:rsidR="00075D6F" w:rsidRPr="00D33A68">
      <w:rPr>
        <w:rStyle w:val="Seitenzahl"/>
        <w:noProof/>
        <w:sz w:val="18"/>
        <w:lang w:val="en-US"/>
      </w:rPr>
      <w:t>2</w:t>
    </w:r>
    <w:r w:rsidR="005F7FCF" w:rsidRPr="00D33A68">
      <w:rPr>
        <w:rStyle w:val="Seitenzahl"/>
        <w:sz w:val="18"/>
        <w:lang w:val="en-US"/>
      </w:rPr>
      <w:fldChar w:fldCharType="end"/>
    </w:r>
    <w:r w:rsidR="005F7FCF" w:rsidRPr="00D33A68">
      <w:rPr>
        <w:rStyle w:val="Seitenzahl"/>
        <w:sz w:val="18"/>
        <w:lang w:val="en-US"/>
      </w:rPr>
      <w:t>:</w:t>
    </w:r>
    <w:r w:rsidR="005F7FCF" w:rsidRPr="00D33A68">
      <w:rPr>
        <w:rStyle w:val="Seitenzahl"/>
        <w:sz w:val="18"/>
        <w:lang w:val="en-US"/>
      </w:rPr>
      <w:tab/>
    </w:r>
    <w:r w:rsidR="00E02167" w:rsidRPr="00E02167">
      <w:rPr>
        <w:rStyle w:val="Seitenzahl"/>
        <w:sz w:val="18"/>
        <w:lang w:val="en-US"/>
      </w:rPr>
      <w:t>E²MS expertise in low-power applications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16829" w14:textId="4983EECE" w:rsidR="005F7FCF" w:rsidRPr="005F7FCF" w:rsidRDefault="00492AF2" w:rsidP="005F7FCF">
    <w:pPr>
      <w:pStyle w:val="Kopfzeile"/>
      <w:tabs>
        <w:tab w:val="clear" w:pos="4536"/>
        <w:tab w:val="clear" w:pos="9072"/>
      </w:tabs>
      <w:rPr>
        <w:sz w:val="2"/>
      </w:rPr>
    </w:pPr>
    <w:r>
      <w:rPr>
        <w:noProof/>
        <w:sz w:val="2"/>
      </w:rPr>
      <w:pict w14:anchorId="34DB57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position:absolute;margin-left:414pt;margin-top:-70pt;width:126.75pt;height:18pt;z-index:251656192;mso-position-horizontal-relative:page;mso-position-vertical-relative:margin">
          <v:imagedata r:id="rId1" o:title="RAFI_Logo_DIN_A4"/>
          <w10:wrap anchorx="page" anchory="margin"/>
        </v:shape>
      </w:pict>
    </w:r>
    <w:r>
      <w:rPr>
        <w:noProof/>
        <w:sz w:val="2"/>
      </w:rPr>
      <w:pict w14:anchorId="45D91A86">
        <v:shape id="_x0000_s2059" type="#_x0000_t75" style="position:absolute;margin-left:-5.6pt;margin-top:-7.1pt;width:99.75pt;height:40.15pt;z-index:251657216">
          <v:imagedata r:id="rId2" o:title="rafi_claim"/>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3FE7918"/>
    <w:multiLevelType w:val="hybridMultilevel"/>
    <w:tmpl w:val="4F606920"/>
    <w:lvl w:ilvl="0" w:tplc="93CA2010">
      <w:start w:val="4"/>
      <w:numFmt w:val="bullet"/>
      <w:lvlText w:val="-"/>
      <w:lvlJc w:val="left"/>
      <w:pPr>
        <w:ind w:left="720" w:hanging="360"/>
      </w:pPr>
      <w:rPr>
        <w:rFonts w:ascii="Arial" w:eastAsia="Times New Roman" w:hAnsi="Arial" w:cs="Aria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3"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66395A84"/>
    <w:multiLevelType w:val="multilevel"/>
    <w:tmpl w:val="8D686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5"/>
  </w:num>
  <w:num w:numId="3">
    <w:abstractNumId w:val="3"/>
  </w:num>
  <w:num w:numId="4">
    <w:abstractNumId w:val="1"/>
  </w:num>
  <w:num w:numId="5">
    <w:abstractNumId w:val="4"/>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41EC"/>
    <w:rsid w:val="00003543"/>
    <w:rsid w:val="00006621"/>
    <w:rsid w:val="000079B6"/>
    <w:rsid w:val="00026B36"/>
    <w:rsid w:val="00042228"/>
    <w:rsid w:val="00043650"/>
    <w:rsid w:val="00054FF1"/>
    <w:rsid w:val="00056F57"/>
    <w:rsid w:val="00075D6F"/>
    <w:rsid w:val="00090AEB"/>
    <w:rsid w:val="000E2C6E"/>
    <w:rsid w:val="000E5AD0"/>
    <w:rsid w:val="000F0F68"/>
    <w:rsid w:val="00154FBA"/>
    <w:rsid w:val="00165AB2"/>
    <w:rsid w:val="001741EC"/>
    <w:rsid w:val="00194264"/>
    <w:rsid w:val="001952E9"/>
    <w:rsid w:val="001976C0"/>
    <w:rsid w:val="001B739F"/>
    <w:rsid w:val="002124AB"/>
    <w:rsid w:val="00215A87"/>
    <w:rsid w:val="0022025A"/>
    <w:rsid w:val="0022373B"/>
    <w:rsid w:val="002447A4"/>
    <w:rsid w:val="00254B11"/>
    <w:rsid w:val="00274FFF"/>
    <w:rsid w:val="00283946"/>
    <w:rsid w:val="00283C93"/>
    <w:rsid w:val="002A2445"/>
    <w:rsid w:val="002B6DE8"/>
    <w:rsid w:val="00301AA2"/>
    <w:rsid w:val="00313131"/>
    <w:rsid w:val="003172BC"/>
    <w:rsid w:val="003348F2"/>
    <w:rsid w:val="00351FB4"/>
    <w:rsid w:val="00366F17"/>
    <w:rsid w:val="00370DDC"/>
    <w:rsid w:val="003846EC"/>
    <w:rsid w:val="003852D5"/>
    <w:rsid w:val="003A08A9"/>
    <w:rsid w:val="003A1E50"/>
    <w:rsid w:val="003A3BE1"/>
    <w:rsid w:val="003C7DAE"/>
    <w:rsid w:val="003D68C8"/>
    <w:rsid w:val="003D79CB"/>
    <w:rsid w:val="003E60CF"/>
    <w:rsid w:val="003F0331"/>
    <w:rsid w:val="003F3AD7"/>
    <w:rsid w:val="00401E04"/>
    <w:rsid w:val="00436368"/>
    <w:rsid w:val="00445D40"/>
    <w:rsid w:val="00457287"/>
    <w:rsid w:val="004714B7"/>
    <w:rsid w:val="00484BC6"/>
    <w:rsid w:val="004901D8"/>
    <w:rsid w:val="00492AF2"/>
    <w:rsid w:val="004B1D2B"/>
    <w:rsid w:val="004B1E5F"/>
    <w:rsid w:val="004C159A"/>
    <w:rsid w:val="004D498C"/>
    <w:rsid w:val="004D7F52"/>
    <w:rsid w:val="004E08C5"/>
    <w:rsid w:val="004E2241"/>
    <w:rsid w:val="004F09E8"/>
    <w:rsid w:val="004F0D6A"/>
    <w:rsid w:val="00502DCE"/>
    <w:rsid w:val="00505C88"/>
    <w:rsid w:val="00507DAA"/>
    <w:rsid w:val="0052061F"/>
    <w:rsid w:val="005227A2"/>
    <w:rsid w:val="005325DF"/>
    <w:rsid w:val="00535CB8"/>
    <w:rsid w:val="00547E0B"/>
    <w:rsid w:val="00554958"/>
    <w:rsid w:val="00572386"/>
    <w:rsid w:val="005745D6"/>
    <w:rsid w:val="005871BC"/>
    <w:rsid w:val="0059062C"/>
    <w:rsid w:val="005924CA"/>
    <w:rsid w:val="005A0A87"/>
    <w:rsid w:val="005B4BFD"/>
    <w:rsid w:val="005B5D02"/>
    <w:rsid w:val="005D3987"/>
    <w:rsid w:val="005E5019"/>
    <w:rsid w:val="005F7FCF"/>
    <w:rsid w:val="00600E35"/>
    <w:rsid w:val="006117DE"/>
    <w:rsid w:val="006515F6"/>
    <w:rsid w:val="00651B55"/>
    <w:rsid w:val="00653DDC"/>
    <w:rsid w:val="0066026A"/>
    <w:rsid w:val="00666CC2"/>
    <w:rsid w:val="00666D30"/>
    <w:rsid w:val="006975C3"/>
    <w:rsid w:val="006A7A67"/>
    <w:rsid w:val="006A7F49"/>
    <w:rsid w:val="006C7563"/>
    <w:rsid w:val="006F4B76"/>
    <w:rsid w:val="007022A7"/>
    <w:rsid w:val="00704FBB"/>
    <w:rsid w:val="00713176"/>
    <w:rsid w:val="00715623"/>
    <w:rsid w:val="00715D9B"/>
    <w:rsid w:val="007160B6"/>
    <w:rsid w:val="007217BF"/>
    <w:rsid w:val="00721A27"/>
    <w:rsid w:val="00724129"/>
    <w:rsid w:val="00742174"/>
    <w:rsid w:val="0074369A"/>
    <w:rsid w:val="00765833"/>
    <w:rsid w:val="00776DB7"/>
    <w:rsid w:val="007806E0"/>
    <w:rsid w:val="00783581"/>
    <w:rsid w:val="007A3BFB"/>
    <w:rsid w:val="007A4A7B"/>
    <w:rsid w:val="007C09B0"/>
    <w:rsid w:val="007F4FD9"/>
    <w:rsid w:val="0080091D"/>
    <w:rsid w:val="00800CBA"/>
    <w:rsid w:val="00823011"/>
    <w:rsid w:val="008508DB"/>
    <w:rsid w:val="0086441C"/>
    <w:rsid w:val="00875D8F"/>
    <w:rsid w:val="00887C9B"/>
    <w:rsid w:val="00891A1E"/>
    <w:rsid w:val="008B1FB4"/>
    <w:rsid w:val="008C779D"/>
    <w:rsid w:val="008D73C5"/>
    <w:rsid w:val="008F5A44"/>
    <w:rsid w:val="0090289D"/>
    <w:rsid w:val="0091492F"/>
    <w:rsid w:val="00945F86"/>
    <w:rsid w:val="009555D5"/>
    <w:rsid w:val="00955967"/>
    <w:rsid w:val="00960204"/>
    <w:rsid w:val="009905B0"/>
    <w:rsid w:val="009A748F"/>
    <w:rsid w:val="009C1C24"/>
    <w:rsid w:val="009E19FB"/>
    <w:rsid w:val="009F1909"/>
    <w:rsid w:val="009F5A1F"/>
    <w:rsid w:val="00A007AC"/>
    <w:rsid w:val="00A14307"/>
    <w:rsid w:val="00A4617F"/>
    <w:rsid w:val="00A47A5D"/>
    <w:rsid w:val="00A54DE5"/>
    <w:rsid w:val="00A731B5"/>
    <w:rsid w:val="00AB3BC0"/>
    <w:rsid w:val="00AB52BE"/>
    <w:rsid w:val="00AC724F"/>
    <w:rsid w:val="00AD55D6"/>
    <w:rsid w:val="00AE7A8E"/>
    <w:rsid w:val="00AF445A"/>
    <w:rsid w:val="00B10289"/>
    <w:rsid w:val="00B10B21"/>
    <w:rsid w:val="00B207E0"/>
    <w:rsid w:val="00B52690"/>
    <w:rsid w:val="00B74A69"/>
    <w:rsid w:val="00B75DA6"/>
    <w:rsid w:val="00B943CD"/>
    <w:rsid w:val="00B96F50"/>
    <w:rsid w:val="00BA7FB9"/>
    <w:rsid w:val="00BB3300"/>
    <w:rsid w:val="00BD053F"/>
    <w:rsid w:val="00C02D5E"/>
    <w:rsid w:val="00C20535"/>
    <w:rsid w:val="00C21A27"/>
    <w:rsid w:val="00C30E2E"/>
    <w:rsid w:val="00C43F59"/>
    <w:rsid w:val="00C45094"/>
    <w:rsid w:val="00C54A75"/>
    <w:rsid w:val="00C603B2"/>
    <w:rsid w:val="00C67AEE"/>
    <w:rsid w:val="00CC486A"/>
    <w:rsid w:val="00CD45E3"/>
    <w:rsid w:val="00CE70D0"/>
    <w:rsid w:val="00D056EC"/>
    <w:rsid w:val="00D21ED0"/>
    <w:rsid w:val="00D33A68"/>
    <w:rsid w:val="00D41DC7"/>
    <w:rsid w:val="00D51F13"/>
    <w:rsid w:val="00D91D35"/>
    <w:rsid w:val="00DB52CE"/>
    <w:rsid w:val="00DC7950"/>
    <w:rsid w:val="00DC7C46"/>
    <w:rsid w:val="00DF3554"/>
    <w:rsid w:val="00DF7722"/>
    <w:rsid w:val="00E01BAF"/>
    <w:rsid w:val="00E02167"/>
    <w:rsid w:val="00E11B32"/>
    <w:rsid w:val="00E15DB2"/>
    <w:rsid w:val="00E2184C"/>
    <w:rsid w:val="00E37D55"/>
    <w:rsid w:val="00E64380"/>
    <w:rsid w:val="00E7610B"/>
    <w:rsid w:val="00E77B6E"/>
    <w:rsid w:val="00EC4B44"/>
    <w:rsid w:val="00ED7528"/>
    <w:rsid w:val="00ED7BDD"/>
    <w:rsid w:val="00EE5B7E"/>
    <w:rsid w:val="00EF19F0"/>
    <w:rsid w:val="00F335AD"/>
    <w:rsid w:val="00F3799C"/>
    <w:rsid w:val="00F718A0"/>
    <w:rsid w:val="00F80477"/>
    <w:rsid w:val="00F84DAA"/>
    <w:rsid w:val="00F918C6"/>
    <w:rsid w:val="00F958F9"/>
    <w:rsid w:val="00FB3F5E"/>
    <w:rsid w:val="00FB5802"/>
    <w:rsid w:val="00FE467E"/>
    <w:rsid w:val="00FE6E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5"/>
    <o:shapelayout v:ext="edit">
      <o:idmap v:ext="edit" data="1"/>
    </o:shapelayout>
  </w:shapeDefaults>
  <w:decimalSymbol w:val=","/>
  <w:listSeparator w:val=";"/>
  <w14:docId w14:val="5B020FA3"/>
  <w15:chartTrackingRefBased/>
  <w15:docId w15:val="{4D7AB9AB-8D5F-440C-8C29-EBBCF9142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373B"/>
    <w:rPr>
      <w:rFonts w:ascii="Arial" w:hAnsi="Arial"/>
    </w:rPr>
  </w:style>
  <w:style w:type="paragraph" w:styleId="berschrift1">
    <w:name w:val="heading 1"/>
    <w:basedOn w:val="Standard"/>
    <w:next w:val="Standard"/>
    <w:link w:val="berschrift1Zchn"/>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link w:val="berschrift4Zchn"/>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link w:val="berschrift2"/>
    <w:rsid w:val="00CE70D0"/>
    <w:rPr>
      <w:rFonts w:ascii="Arial" w:hAnsi="Arial"/>
      <w:b/>
      <w:sz w:val="32"/>
    </w:rPr>
  </w:style>
  <w:style w:type="character" w:customStyle="1" w:styleId="KopfzeileZchn">
    <w:name w:val="Kopfzeile Zchn"/>
    <w:link w:val="Kopfzeile"/>
    <w:semiHidden/>
    <w:rsid w:val="00CE70D0"/>
    <w:rPr>
      <w:rFonts w:ascii="Arial" w:hAnsi="Arial"/>
    </w:rPr>
  </w:style>
  <w:style w:type="character" w:customStyle="1" w:styleId="TextkrperZchn">
    <w:name w:val="Textkörper Zchn"/>
    <w:link w:val="Textkrper"/>
    <w:rsid w:val="00CE70D0"/>
    <w:rPr>
      <w:rFonts w:ascii="Arial" w:hAnsi="Arial"/>
      <w:sz w:val="24"/>
    </w:rPr>
  </w:style>
  <w:style w:type="character" w:customStyle="1" w:styleId="berschrift1Zchn">
    <w:name w:val="Überschrift 1 Zchn"/>
    <w:link w:val="berschrift1"/>
    <w:rsid w:val="00C02D5E"/>
    <w:rPr>
      <w:rFonts w:ascii="Arial" w:hAnsi="Arial"/>
      <w:b/>
      <w:sz w:val="32"/>
    </w:rPr>
  </w:style>
  <w:style w:type="character" w:customStyle="1" w:styleId="berschrift4Zchn">
    <w:name w:val="Überschrift 4 Zchn"/>
    <w:link w:val="berschrift4"/>
    <w:rsid w:val="00C02D5E"/>
    <w:rPr>
      <w:rFonts w:ascii="Arial" w:hAnsi="Arial"/>
      <w:b/>
      <w:sz w:val="24"/>
    </w:rPr>
  </w:style>
  <w:style w:type="paragraph" w:styleId="Sprechblasentext">
    <w:name w:val="Balloon Text"/>
    <w:basedOn w:val="Standard"/>
    <w:link w:val="SprechblasentextZchn"/>
    <w:uiPriority w:val="99"/>
    <w:semiHidden/>
    <w:unhideWhenUsed/>
    <w:rsid w:val="00DF3554"/>
    <w:rPr>
      <w:rFonts w:cs="Arial"/>
      <w:sz w:val="16"/>
      <w:szCs w:val="16"/>
    </w:rPr>
  </w:style>
  <w:style w:type="character" w:customStyle="1" w:styleId="SprechblasentextZchn">
    <w:name w:val="Sprechblasentext Zchn"/>
    <w:link w:val="Sprechblasentext"/>
    <w:uiPriority w:val="99"/>
    <w:semiHidden/>
    <w:rsid w:val="00DF3554"/>
    <w:rPr>
      <w:rFonts w:ascii="Arial" w:hAnsi="Arial" w:cs="Arial"/>
      <w:sz w:val="16"/>
      <w:szCs w:val="16"/>
    </w:rPr>
  </w:style>
  <w:style w:type="table" w:styleId="Tabellenraster">
    <w:name w:val="Table Grid"/>
    <w:basedOn w:val="NormaleTabelle"/>
    <w:uiPriority w:val="59"/>
    <w:rsid w:val="00E37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07DAA"/>
    <w:rPr>
      <w:sz w:val="16"/>
      <w:szCs w:val="16"/>
    </w:rPr>
  </w:style>
  <w:style w:type="paragraph" w:styleId="Kommentartext">
    <w:name w:val="annotation text"/>
    <w:basedOn w:val="Standard"/>
    <w:link w:val="KommentartextZchn"/>
    <w:uiPriority w:val="99"/>
    <w:semiHidden/>
    <w:unhideWhenUsed/>
    <w:rsid w:val="00507DAA"/>
  </w:style>
  <w:style w:type="character" w:customStyle="1" w:styleId="KommentartextZchn">
    <w:name w:val="Kommentartext Zchn"/>
    <w:link w:val="Kommentartext"/>
    <w:uiPriority w:val="99"/>
    <w:semiHidden/>
    <w:rsid w:val="00507DAA"/>
    <w:rPr>
      <w:rFonts w:ascii="Arial" w:hAnsi="Arial"/>
    </w:rPr>
  </w:style>
  <w:style w:type="paragraph" w:styleId="Kommentarthema">
    <w:name w:val="annotation subject"/>
    <w:basedOn w:val="Kommentartext"/>
    <w:next w:val="Kommentartext"/>
    <w:link w:val="KommentarthemaZchn"/>
    <w:uiPriority w:val="99"/>
    <w:semiHidden/>
    <w:unhideWhenUsed/>
    <w:rsid w:val="00507DAA"/>
    <w:rPr>
      <w:b/>
      <w:bCs/>
    </w:rPr>
  </w:style>
  <w:style w:type="character" w:customStyle="1" w:styleId="KommentarthemaZchn">
    <w:name w:val="Kommentarthema Zchn"/>
    <w:link w:val="Kommentarthema"/>
    <w:uiPriority w:val="99"/>
    <w:semiHidden/>
    <w:rsid w:val="00507DAA"/>
    <w:rPr>
      <w:rFonts w:ascii="Arial" w:hAnsi="Arial"/>
      <w:b/>
      <w:bCs/>
    </w:rPr>
  </w:style>
  <w:style w:type="character" w:styleId="NichtaufgelsteErwhnung">
    <w:name w:val="Unresolved Mention"/>
    <w:uiPriority w:val="99"/>
    <w:semiHidden/>
    <w:unhideWhenUsed/>
    <w:rsid w:val="00823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2768666">
      <w:bodyDiv w:val="1"/>
      <w:marLeft w:val="0"/>
      <w:marRight w:val="0"/>
      <w:marTop w:val="0"/>
      <w:marBottom w:val="0"/>
      <w:divBdr>
        <w:top w:val="none" w:sz="0" w:space="0" w:color="auto"/>
        <w:left w:val="none" w:sz="0" w:space="0" w:color="auto"/>
        <w:bottom w:val="none" w:sz="0" w:space="0" w:color="auto"/>
        <w:right w:val="none" w:sz="0" w:space="0" w:color="auto"/>
      </w:divBdr>
    </w:div>
    <w:div w:id="1301882505">
      <w:bodyDiv w:val="1"/>
      <w:marLeft w:val="0"/>
      <w:marRight w:val="0"/>
      <w:marTop w:val="0"/>
      <w:marBottom w:val="0"/>
      <w:divBdr>
        <w:top w:val="none" w:sz="0" w:space="0" w:color="auto"/>
        <w:left w:val="none" w:sz="0" w:space="0" w:color="auto"/>
        <w:bottom w:val="none" w:sz="0" w:space="0" w:color="auto"/>
        <w:right w:val="none" w:sz="0" w:space="0" w:color="auto"/>
      </w:divBdr>
    </w:div>
    <w:div w:id="1770655202">
      <w:bodyDiv w:val="1"/>
      <w:marLeft w:val="0"/>
      <w:marRight w:val="0"/>
      <w:marTop w:val="0"/>
      <w:marBottom w:val="0"/>
      <w:divBdr>
        <w:top w:val="none" w:sz="0" w:space="0" w:color="auto"/>
        <w:left w:val="none" w:sz="0" w:space="0" w:color="auto"/>
        <w:bottom w:val="none" w:sz="0" w:space="0" w:color="auto"/>
        <w:right w:val="none" w:sz="0" w:space="0" w:color="auto"/>
      </w:divBdr>
    </w:div>
    <w:div w:id="1841113415">
      <w:bodyDiv w:val="1"/>
      <w:marLeft w:val="0"/>
      <w:marRight w:val="0"/>
      <w:marTop w:val="0"/>
      <w:marBottom w:val="0"/>
      <w:divBdr>
        <w:top w:val="none" w:sz="0" w:space="0" w:color="auto"/>
        <w:left w:val="none" w:sz="0" w:space="0" w:color="auto"/>
        <w:bottom w:val="none" w:sz="0" w:space="0" w:color="auto"/>
        <w:right w:val="none" w:sz="0" w:space="0" w:color="auto"/>
      </w:divBdr>
    </w:div>
    <w:div w:id="2006467123">
      <w:bodyDiv w:val="1"/>
      <w:marLeft w:val="0"/>
      <w:marRight w:val="0"/>
      <w:marTop w:val="0"/>
      <w:marBottom w:val="0"/>
      <w:divBdr>
        <w:top w:val="none" w:sz="0" w:space="0" w:color="auto"/>
        <w:left w:val="none" w:sz="0" w:space="0" w:color="auto"/>
        <w:bottom w:val="none" w:sz="0" w:space="0" w:color="auto"/>
        <w:right w:val="none" w:sz="0" w:space="0" w:color="auto"/>
      </w:divBdr>
      <w:divsChild>
        <w:div w:id="18416563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56503E-466B-42EF-8302-B3ED25828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351</Words>
  <Characters>2216</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5</cp:revision>
  <cp:lastPrinted>2013-07-16T08:00:00Z</cp:lastPrinted>
  <dcterms:created xsi:type="dcterms:W3CDTF">2021-09-09T07:28:00Z</dcterms:created>
  <dcterms:modified xsi:type="dcterms:W3CDTF">2021-09-16T13:27:00Z</dcterms:modified>
</cp:coreProperties>
</file>