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5F223D" w:rsidRDefault="00BF5EB2">
      <w:pPr>
        <w:rPr>
          <w:sz w:val="40"/>
          <w:szCs w:val="40"/>
          <w:lang w:val="en-US"/>
        </w:rPr>
      </w:pPr>
      <w:r w:rsidRPr="005F223D">
        <w:rPr>
          <w:sz w:val="40"/>
          <w:szCs w:val="40"/>
          <w:lang w:val="en-US"/>
        </w:rPr>
        <w:t>Press Release</w:t>
      </w:r>
    </w:p>
    <w:p w14:paraId="6B6F0D00" w14:textId="77777777" w:rsidR="008610FA" w:rsidRPr="005F223D" w:rsidRDefault="008610FA">
      <w:pPr>
        <w:suppressAutoHyphens/>
        <w:spacing w:line="100" w:lineRule="atLeast"/>
        <w:ind w:right="-2"/>
        <w:rPr>
          <w:b/>
          <w:sz w:val="24"/>
          <w:lang w:val="en-US"/>
        </w:rPr>
      </w:pPr>
    </w:p>
    <w:p w14:paraId="1E52B6A8" w14:textId="77777777" w:rsidR="008610FA" w:rsidRPr="005F223D" w:rsidRDefault="008610FA">
      <w:pPr>
        <w:suppressAutoHyphens/>
        <w:spacing w:line="100" w:lineRule="atLeast"/>
        <w:ind w:right="-2"/>
        <w:rPr>
          <w:b/>
          <w:sz w:val="24"/>
          <w:lang w:val="en-US"/>
        </w:rPr>
      </w:pPr>
    </w:p>
    <w:p w14:paraId="66361608" w14:textId="09F19239" w:rsidR="008610FA" w:rsidRPr="005F223D" w:rsidRDefault="00186BB3">
      <w:pPr>
        <w:suppressAutoHyphens/>
        <w:spacing w:line="360" w:lineRule="auto"/>
        <w:ind w:right="-2"/>
        <w:rPr>
          <w:b/>
          <w:sz w:val="24"/>
          <w:lang w:val="en-US"/>
        </w:rPr>
      </w:pPr>
      <w:r w:rsidRPr="005F223D">
        <w:rPr>
          <w:b/>
          <w:sz w:val="24"/>
          <w:lang w:val="en-US"/>
        </w:rPr>
        <w:t>BeeWaTec exclusive partner for KIS.ME since October</w:t>
      </w:r>
    </w:p>
    <w:p w14:paraId="43F82A4A" w14:textId="77777777" w:rsidR="00652A7B" w:rsidRPr="005F223D" w:rsidRDefault="00652A7B">
      <w:pPr>
        <w:suppressAutoHyphens/>
        <w:spacing w:line="360" w:lineRule="auto"/>
        <w:ind w:right="-2"/>
        <w:jc w:val="both"/>
        <w:rPr>
          <w:lang w:val="en-US"/>
        </w:rPr>
      </w:pPr>
    </w:p>
    <w:p w14:paraId="748690C7" w14:textId="77777777" w:rsidR="00E63C32" w:rsidRPr="005F223D" w:rsidRDefault="00134E8E" w:rsidP="00E63C32">
      <w:pPr>
        <w:suppressAutoHyphens/>
        <w:spacing w:line="360" w:lineRule="auto"/>
        <w:jc w:val="both"/>
        <w:rPr>
          <w:lang w:val="en-US"/>
        </w:rPr>
      </w:pPr>
      <w:r w:rsidRPr="005F223D">
        <w:rPr>
          <w:lang w:val="en-US"/>
        </w:rPr>
        <w:t xml:space="preserve">In October, RAFI and BeeWaTec agreed on a partnership for the sale of RAFI’s innovative KIS.ME communication and process control system. BeeWaTec is a solution provider for lean manufacturing, agile production and Industry 4.0. In the future, its customers will be able to directly order all KIS.ME hardware components and services, including application-specific system configuration, from BeeWaTec. </w:t>
      </w: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E63C32" w:rsidRPr="005F223D" w14:paraId="1B6F4CD9" w14:textId="77777777" w:rsidTr="005E02FC">
        <w:tc>
          <w:tcPr>
            <w:tcW w:w="7226" w:type="dxa"/>
          </w:tcPr>
          <w:p w14:paraId="696D269D" w14:textId="77777777" w:rsidR="00E63C32" w:rsidRPr="005F223D" w:rsidRDefault="00E63C32" w:rsidP="005E02FC">
            <w:pPr>
              <w:suppressAutoHyphens/>
              <w:spacing w:line="360" w:lineRule="auto"/>
              <w:jc w:val="center"/>
              <w:rPr>
                <w:lang w:val="en-US"/>
              </w:rPr>
            </w:pPr>
            <w:r w:rsidRPr="005F223D">
              <w:rPr>
                <w:noProof/>
                <w:lang w:val="en-US"/>
              </w:rPr>
              <w:drawing>
                <wp:inline distT="0" distB="0" distL="0" distR="0" wp14:anchorId="45BF64F5" wp14:editId="5A90D9E7">
                  <wp:extent cx="4451350" cy="3068955"/>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1350" cy="3068955"/>
                          </a:xfrm>
                          <a:prstGeom prst="rect">
                            <a:avLst/>
                          </a:prstGeom>
                        </pic:spPr>
                      </pic:pic>
                    </a:graphicData>
                  </a:graphic>
                </wp:inline>
              </w:drawing>
            </w:r>
          </w:p>
        </w:tc>
      </w:tr>
      <w:tr w:rsidR="00E63C32" w:rsidRPr="005F223D" w14:paraId="05D57716" w14:textId="77777777" w:rsidTr="005E02FC">
        <w:tc>
          <w:tcPr>
            <w:tcW w:w="7226" w:type="dxa"/>
          </w:tcPr>
          <w:p w14:paraId="1CE12F04" w14:textId="445DCFBE" w:rsidR="00E63C32" w:rsidRPr="005F223D" w:rsidRDefault="00C86947" w:rsidP="00E63C32">
            <w:pPr>
              <w:suppressAutoHyphens/>
              <w:jc w:val="center"/>
              <w:rPr>
                <w:lang w:val="en-US"/>
              </w:rPr>
            </w:pPr>
            <w:r>
              <w:rPr>
                <w:b/>
                <w:sz w:val="18"/>
                <w:szCs w:val="18"/>
                <w:lang w:val="en-US"/>
              </w:rPr>
              <w:t>Caption</w:t>
            </w:r>
            <w:r w:rsidR="00E63C32" w:rsidRPr="005F223D">
              <w:rPr>
                <w:b/>
                <w:sz w:val="18"/>
                <w:szCs w:val="18"/>
                <w:lang w:val="en-US"/>
              </w:rPr>
              <w:t>:</w:t>
            </w:r>
            <w:r w:rsidR="00E63C32" w:rsidRPr="005F223D">
              <w:rPr>
                <w:sz w:val="18"/>
                <w:szCs w:val="18"/>
                <w:lang w:val="en-US"/>
              </w:rPr>
              <w:t xml:space="preserve"> Joachim Walter of Bee</w:t>
            </w:r>
            <w:r w:rsidR="005F223D">
              <w:rPr>
                <w:sz w:val="18"/>
                <w:szCs w:val="18"/>
                <w:lang w:val="en-US"/>
              </w:rPr>
              <w:t>W</w:t>
            </w:r>
            <w:r w:rsidR="00E63C32" w:rsidRPr="005F223D">
              <w:rPr>
                <w:sz w:val="18"/>
                <w:szCs w:val="18"/>
                <w:lang w:val="en-US"/>
              </w:rPr>
              <w:t>aTec (left) and Axel Zauke of the RAFI Group</w:t>
            </w:r>
            <w:r w:rsidR="00E63C32" w:rsidRPr="005F223D">
              <w:rPr>
                <w:lang w:val="en-US"/>
              </w:rPr>
              <w:t xml:space="preserve"> </w:t>
            </w:r>
          </w:p>
        </w:tc>
      </w:tr>
    </w:tbl>
    <w:p w14:paraId="7B8B4E6D" w14:textId="77777777" w:rsidR="00E63C32" w:rsidRPr="005F223D" w:rsidRDefault="00E63C32" w:rsidP="00C82919">
      <w:pPr>
        <w:suppressAutoHyphens/>
        <w:spacing w:line="360" w:lineRule="auto"/>
        <w:ind w:right="-2"/>
        <w:jc w:val="both"/>
        <w:rPr>
          <w:lang w:val="en-US"/>
        </w:rPr>
      </w:pPr>
    </w:p>
    <w:p w14:paraId="5076C6BF" w14:textId="02045707" w:rsidR="00A0502C" w:rsidRPr="005F223D" w:rsidRDefault="004044D6" w:rsidP="00C82919">
      <w:pPr>
        <w:suppressAutoHyphens/>
        <w:spacing w:line="360" w:lineRule="auto"/>
        <w:ind w:right="-2"/>
        <w:jc w:val="both"/>
        <w:rPr>
          <w:bCs/>
          <w:iCs/>
          <w:lang w:val="en-US"/>
        </w:rPr>
      </w:pPr>
      <w:r w:rsidRPr="005F223D">
        <w:rPr>
          <w:lang w:val="en-US"/>
        </w:rPr>
        <w:t>KIS.ME stands for “Keep it simple. Manage everything</w:t>
      </w:r>
      <w:r w:rsidRPr="005F223D">
        <w:rPr>
          <w:b/>
          <w:bCs/>
          <w:lang w:val="en-US"/>
        </w:rPr>
        <w:t>”.</w:t>
      </w:r>
      <w:r w:rsidRPr="005F223D">
        <w:rPr>
          <w:lang w:val="en-US"/>
        </w:rPr>
        <w:t xml:space="preserve"> The smart Plug&amp;Play solution enables fast and easy digitalization of previously unconnected work, logistics, and production areas. The system is based on WLAN-capable control boxes and signal lamps with integrated I/Os which are networked via the KIS.MANAGER web platform. They are configured to the specific application in each case using simple logical rules. This enables customers to implement transparent signaling processes in previously non-digitalized production or logistics applications. It also allows easy integration of manual workplaces, remote delivery zones and older machines into the cloud-based control system. The data from these application areas is then captured in the cloud system and displayed in </w:t>
      </w:r>
      <w:r w:rsidRPr="005F223D">
        <w:rPr>
          <w:bCs/>
          <w:iCs/>
          <w:lang w:val="en-US"/>
        </w:rPr>
        <w:t>KIS.MANAGER for analysis.</w:t>
      </w:r>
      <w:bookmarkStart w:id="0" w:name="_Hlk81209476"/>
      <w:r w:rsidRPr="005F223D">
        <w:rPr>
          <w:bCs/>
          <w:iCs/>
          <w:lang w:val="en-US"/>
        </w:rPr>
        <w:t xml:space="preserve"> KIS.ME users can access KIS.MANAGER through a central web account at RAFI. As an exclusive partner </w:t>
      </w:r>
      <w:r w:rsidRPr="005F223D">
        <w:rPr>
          <w:bCs/>
          <w:iCs/>
          <w:lang w:val="en-US"/>
        </w:rPr>
        <w:lastRenderedPageBreak/>
        <w:t>of RAFI, BeeWaTec can offer its customers this service together with the required hardware from a single source.</w:t>
      </w:r>
    </w:p>
    <w:bookmarkEnd w:id="0"/>
    <w:p w14:paraId="1FB0C73C" w14:textId="5FCA96C3" w:rsidR="0021326B" w:rsidRPr="005F223D" w:rsidRDefault="00ED7CE4" w:rsidP="00C82919">
      <w:pPr>
        <w:suppressAutoHyphens/>
        <w:spacing w:line="360" w:lineRule="auto"/>
        <w:ind w:right="-2"/>
        <w:jc w:val="both"/>
        <w:rPr>
          <w:lang w:val="en-US"/>
        </w:rPr>
      </w:pPr>
      <w:r w:rsidRPr="005F223D">
        <w:rPr>
          <w:lang w:val="en-US"/>
        </w:rPr>
        <w:t xml:space="preserve">“We are delighted to have gained such a renowned specialist for manufacturing systems as BeeWaTec to be our sales partner” explains Axel Zauke, Key Account Manager at the RAFI Group. “The interest of BeeWaTec in our product also shows that it offers the right solution for many digital retrofitting jobs.” </w:t>
      </w:r>
    </w:p>
    <w:p w14:paraId="3D1E722C" w14:textId="7FEC1A10" w:rsidR="0004216C" w:rsidRPr="005F223D" w:rsidRDefault="0004216C" w:rsidP="00C82919">
      <w:pPr>
        <w:suppressAutoHyphens/>
        <w:spacing w:line="360" w:lineRule="auto"/>
        <w:ind w:right="-2"/>
        <w:jc w:val="both"/>
        <w:rPr>
          <w:lang w:val="en-US"/>
        </w:rPr>
      </w:pPr>
      <w:r w:rsidRPr="005F223D">
        <w:rPr>
          <w:lang w:val="en-US"/>
        </w:rPr>
        <w:t xml:space="preserve">“In our view, previously no convincing solutions were available for the efficient collation of data from unconnected production or logistics areas and its transfer to the control system,” says </w:t>
      </w:r>
      <w:r w:rsidRPr="005F223D">
        <w:rPr>
          <w:color w:val="000000" w:themeColor="text1"/>
          <w:lang w:val="en-US"/>
        </w:rPr>
        <w:t>Joachim Walter</w:t>
      </w:r>
      <w:r w:rsidRPr="005F223D">
        <w:rPr>
          <w:lang w:val="en-US"/>
        </w:rPr>
        <w:t xml:space="preserve">, COO of BeeWaTec. “KIS.ME closes this gap. Its ingenious concept also makes implementation very easy.” </w:t>
      </w:r>
    </w:p>
    <w:p w14:paraId="6CC4F5B6" w14:textId="77777777" w:rsidR="002F70B2" w:rsidRPr="005F223D" w:rsidRDefault="002F70B2" w:rsidP="00C82919">
      <w:pPr>
        <w:suppressAutoHyphens/>
        <w:spacing w:line="360" w:lineRule="auto"/>
        <w:ind w:right="-2"/>
        <w:jc w:val="both"/>
        <w:rPr>
          <w:lang w:val="en-US"/>
        </w:rPr>
      </w:pPr>
    </w:p>
    <w:p w14:paraId="5AC1C722" w14:textId="5BD8002B" w:rsidR="00A07E6A" w:rsidRPr="005F223D" w:rsidRDefault="00A07E6A" w:rsidP="00B46FB9">
      <w:pPr>
        <w:suppressAutoHyphens/>
        <w:spacing w:line="360" w:lineRule="auto"/>
        <w:jc w:val="both"/>
        <w:rPr>
          <w:lang w:val="en-US"/>
        </w:rPr>
      </w:pPr>
    </w:p>
    <w:p w14:paraId="088B5461" w14:textId="6430D026" w:rsidR="0021326B" w:rsidRPr="005F223D" w:rsidRDefault="0021326B" w:rsidP="00B46FB9">
      <w:pPr>
        <w:suppressAutoHyphens/>
        <w:spacing w:line="360" w:lineRule="auto"/>
        <w:jc w:val="both"/>
        <w:rPr>
          <w:lang w:val="en-US"/>
        </w:rPr>
      </w:pPr>
    </w:p>
    <w:p w14:paraId="3FAE2383" w14:textId="16952D09" w:rsidR="0021326B" w:rsidRPr="005F223D" w:rsidRDefault="0021326B" w:rsidP="00B46FB9">
      <w:pPr>
        <w:suppressAutoHyphens/>
        <w:spacing w:line="360" w:lineRule="auto"/>
        <w:jc w:val="both"/>
        <w:rPr>
          <w:lang w:val="en-US"/>
        </w:rPr>
      </w:pPr>
    </w:p>
    <w:p w14:paraId="73ED80F1" w14:textId="77777777" w:rsidR="0021326B" w:rsidRPr="005F223D" w:rsidRDefault="0021326B" w:rsidP="00B46FB9">
      <w:pPr>
        <w:suppressAutoHyphens/>
        <w:spacing w:line="360" w:lineRule="auto"/>
        <w:jc w:val="both"/>
        <w:rPr>
          <w:lang w:val="en-US"/>
        </w:rPr>
      </w:pPr>
    </w:p>
    <w:p w14:paraId="3397A53D" w14:textId="65B2C1BA" w:rsidR="008610FA" w:rsidRPr="005F223D" w:rsidRDefault="008610FA">
      <w:pPr>
        <w:suppressAutoHyphens/>
        <w:spacing w:line="360" w:lineRule="auto"/>
        <w:jc w:val="both"/>
        <w:rPr>
          <w:lang w:val="en-US"/>
        </w:rPr>
      </w:pPr>
    </w:p>
    <w:p w14:paraId="15BEF788" w14:textId="5A2AD2A7" w:rsidR="00E63C32" w:rsidRPr="005F223D" w:rsidRDefault="00E63C32">
      <w:pPr>
        <w:suppressAutoHyphens/>
        <w:spacing w:line="360" w:lineRule="auto"/>
        <w:jc w:val="both"/>
        <w:rPr>
          <w:lang w:val="en-US"/>
        </w:rPr>
      </w:pPr>
    </w:p>
    <w:p w14:paraId="37E03DFD" w14:textId="30B6ED46" w:rsidR="00E63C32" w:rsidRPr="005F223D" w:rsidRDefault="00E63C32">
      <w:pPr>
        <w:suppressAutoHyphens/>
        <w:spacing w:line="360" w:lineRule="auto"/>
        <w:jc w:val="both"/>
        <w:rPr>
          <w:lang w:val="en-US"/>
        </w:rPr>
      </w:pPr>
    </w:p>
    <w:p w14:paraId="74B97283" w14:textId="096B14DD" w:rsidR="00E63C32" w:rsidRPr="005F223D" w:rsidRDefault="00E63C32">
      <w:pPr>
        <w:suppressAutoHyphens/>
        <w:spacing w:line="360" w:lineRule="auto"/>
        <w:jc w:val="both"/>
        <w:rPr>
          <w:lang w:val="en-US"/>
        </w:rPr>
      </w:pPr>
    </w:p>
    <w:p w14:paraId="6C0C0CC4" w14:textId="77777777" w:rsidR="00E63C32" w:rsidRPr="005F223D" w:rsidRDefault="00E63C32">
      <w:pPr>
        <w:suppressAutoHyphens/>
        <w:spacing w:line="360" w:lineRule="auto"/>
        <w:jc w:val="both"/>
        <w:rPr>
          <w:lang w:val="en-US"/>
        </w:rPr>
      </w:pPr>
    </w:p>
    <w:tbl>
      <w:tblPr>
        <w:tblStyle w:val="TabellemithellemGitternetz"/>
        <w:tblW w:w="7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4112"/>
        <w:gridCol w:w="1147"/>
        <w:gridCol w:w="1257"/>
      </w:tblGrid>
      <w:tr w:rsidR="008610FA" w:rsidRPr="005F223D" w14:paraId="0757BA2D" w14:textId="77777777" w:rsidTr="00C11144">
        <w:tc>
          <w:tcPr>
            <w:tcW w:w="992" w:type="dxa"/>
          </w:tcPr>
          <w:p w14:paraId="2E78472E" w14:textId="4F3EEA14" w:rsidR="008610FA" w:rsidRPr="005F223D" w:rsidRDefault="00BF5EB2">
            <w:pPr>
              <w:suppressAutoHyphens/>
              <w:jc w:val="both"/>
              <w:rPr>
                <w:sz w:val="18"/>
                <w:lang w:val="en-US"/>
              </w:rPr>
            </w:pPr>
            <w:r w:rsidRPr="005F223D">
              <w:rPr>
                <w:sz w:val="18"/>
                <w:lang w:val="en-US"/>
              </w:rPr>
              <w:t>Image</w:t>
            </w:r>
            <w:r w:rsidR="00C86947">
              <w:rPr>
                <w:sz w:val="18"/>
                <w:lang w:val="en-US"/>
              </w:rPr>
              <w:t>/</w:t>
            </w:r>
            <w:r w:rsidRPr="005F223D">
              <w:rPr>
                <w:sz w:val="18"/>
                <w:lang w:val="en-US"/>
              </w:rPr>
              <w:t>s:</w:t>
            </w:r>
          </w:p>
        </w:tc>
        <w:tc>
          <w:tcPr>
            <w:tcW w:w="4112" w:type="dxa"/>
          </w:tcPr>
          <w:p w14:paraId="574F746B" w14:textId="66D33256" w:rsidR="008610FA" w:rsidRPr="005F223D" w:rsidRDefault="00C86947">
            <w:pPr>
              <w:suppressAutoHyphens/>
              <w:rPr>
                <w:sz w:val="18"/>
                <w:lang w:val="en-US"/>
              </w:rPr>
            </w:pPr>
            <w:r w:rsidRPr="00C86947">
              <w:rPr>
                <w:sz w:val="18"/>
                <w:lang w:val="en-US"/>
              </w:rPr>
              <w:t>RAFI-</w:t>
            </w:r>
            <w:r w:rsidRPr="00C86947">
              <w:rPr>
                <w:sz w:val="16"/>
                <w:szCs w:val="16"/>
                <w:lang w:val="en-US"/>
              </w:rPr>
              <w:t>BeeWaTec_Contract_joachim_walter_und_axel_zauke</w:t>
            </w:r>
          </w:p>
        </w:tc>
        <w:tc>
          <w:tcPr>
            <w:tcW w:w="1147" w:type="dxa"/>
          </w:tcPr>
          <w:p w14:paraId="1E321C5E" w14:textId="77777777" w:rsidR="008610FA" w:rsidRPr="005F223D" w:rsidRDefault="00BF5EB2" w:rsidP="00427445">
            <w:pPr>
              <w:suppressAutoHyphens/>
              <w:jc w:val="both"/>
              <w:rPr>
                <w:sz w:val="18"/>
                <w:lang w:val="en-US"/>
              </w:rPr>
            </w:pPr>
            <w:r w:rsidRPr="005F223D">
              <w:rPr>
                <w:sz w:val="18"/>
                <w:lang w:val="en-US"/>
              </w:rPr>
              <w:t>Characters:</w:t>
            </w:r>
          </w:p>
        </w:tc>
        <w:tc>
          <w:tcPr>
            <w:tcW w:w="1257" w:type="dxa"/>
          </w:tcPr>
          <w:p w14:paraId="0377006B" w14:textId="4414C994" w:rsidR="008610FA" w:rsidRPr="005F223D" w:rsidRDefault="00C11144" w:rsidP="00C11144">
            <w:pPr>
              <w:suppressAutoHyphens/>
              <w:rPr>
                <w:sz w:val="18"/>
                <w:lang w:val="en-US"/>
              </w:rPr>
            </w:pPr>
            <w:r>
              <w:rPr>
                <w:sz w:val="18"/>
                <w:lang w:val="en-US"/>
              </w:rPr>
              <w:t>2,032</w:t>
            </w:r>
          </w:p>
        </w:tc>
      </w:tr>
      <w:tr w:rsidR="008610FA" w:rsidRPr="005F223D" w14:paraId="01CF1B1E" w14:textId="77777777" w:rsidTr="00C11144">
        <w:tc>
          <w:tcPr>
            <w:tcW w:w="992" w:type="dxa"/>
          </w:tcPr>
          <w:p w14:paraId="4B8E17C1" w14:textId="77777777" w:rsidR="008610FA" w:rsidRPr="005F223D" w:rsidRDefault="00BF5EB2">
            <w:pPr>
              <w:suppressAutoHyphens/>
              <w:spacing w:before="120"/>
              <w:jc w:val="both"/>
              <w:rPr>
                <w:sz w:val="18"/>
                <w:lang w:val="en-US"/>
              </w:rPr>
            </w:pPr>
            <w:r w:rsidRPr="005F223D">
              <w:rPr>
                <w:sz w:val="18"/>
                <w:lang w:val="en-US"/>
              </w:rPr>
              <w:t>File name:</w:t>
            </w:r>
          </w:p>
        </w:tc>
        <w:tc>
          <w:tcPr>
            <w:tcW w:w="4112" w:type="dxa"/>
          </w:tcPr>
          <w:p w14:paraId="253224ED" w14:textId="1AFE9FF6" w:rsidR="008610FA" w:rsidRPr="00862D17" w:rsidRDefault="00862D17">
            <w:pPr>
              <w:suppressAutoHyphens/>
              <w:spacing w:before="120"/>
              <w:rPr>
                <w:sz w:val="16"/>
                <w:szCs w:val="16"/>
                <w:lang w:val="en-US"/>
              </w:rPr>
            </w:pPr>
            <w:r w:rsidRPr="00862D17">
              <w:rPr>
                <w:rStyle w:val="infotextzusatz"/>
                <w:sz w:val="16"/>
                <w:szCs w:val="16"/>
              </w:rPr>
              <w:t>202112017_pm_BeeWaTec_KISME_en</w:t>
            </w:r>
          </w:p>
        </w:tc>
        <w:tc>
          <w:tcPr>
            <w:tcW w:w="1147" w:type="dxa"/>
          </w:tcPr>
          <w:p w14:paraId="0FBF5B76" w14:textId="3C195989" w:rsidR="008610FA" w:rsidRPr="005F223D" w:rsidRDefault="00BF5EB2" w:rsidP="00C86947">
            <w:pPr>
              <w:suppressAutoHyphens/>
              <w:spacing w:before="120"/>
              <w:ind w:left="-6" w:right="104"/>
              <w:jc w:val="both"/>
              <w:rPr>
                <w:sz w:val="18"/>
                <w:lang w:val="en-US"/>
              </w:rPr>
            </w:pPr>
            <w:r w:rsidRPr="005F223D">
              <w:rPr>
                <w:sz w:val="18"/>
                <w:lang w:val="en-US"/>
              </w:rPr>
              <w:t>Date:</w:t>
            </w:r>
            <w:r w:rsidR="00C86947" w:rsidRPr="00C86947">
              <w:rPr>
                <w:sz w:val="18"/>
                <w:szCs w:val="18"/>
                <w:lang w:val="en-US"/>
              </w:rPr>
              <w:t xml:space="preserve"> </w:t>
            </w:r>
          </w:p>
        </w:tc>
        <w:tc>
          <w:tcPr>
            <w:tcW w:w="1257" w:type="dxa"/>
          </w:tcPr>
          <w:p w14:paraId="3B247CA8" w14:textId="01EC40C3" w:rsidR="008610FA" w:rsidRPr="005F223D" w:rsidRDefault="00C14F26" w:rsidP="00C11144">
            <w:pPr>
              <w:suppressAutoHyphens/>
              <w:spacing w:before="120"/>
              <w:rPr>
                <w:sz w:val="18"/>
                <w:szCs w:val="18"/>
                <w:lang w:val="en-US"/>
              </w:rPr>
            </w:pPr>
            <w:r>
              <w:rPr>
                <w:sz w:val="18"/>
                <w:szCs w:val="18"/>
                <w:lang w:val="en-US"/>
              </w:rPr>
              <w:t>12-08-2021</w:t>
            </w:r>
          </w:p>
        </w:tc>
      </w:tr>
    </w:tbl>
    <w:p w14:paraId="1C7A7178" w14:textId="77777777" w:rsidR="003F4940" w:rsidRPr="005F223D" w:rsidRDefault="003F4940" w:rsidP="003F4940">
      <w:pPr>
        <w:suppressAutoHyphens/>
        <w:spacing w:before="120" w:after="120"/>
        <w:rPr>
          <w:b/>
          <w:color w:val="auto"/>
          <w:sz w:val="16"/>
          <w:lang w:val="en-US"/>
        </w:rPr>
      </w:pPr>
    </w:p>
    <w:p w14:paraId="03CE03B5" w14:textId="29C8EEB5" w:rsidR="003F4940" w:rsidRPr="005F223D" w:rsidRDefault="003F4940" w:rsidP="003F4940">
      <w:pPr>
        <w:suppressAutoHyphens/>
        <w:spacing w:before="120" w:after="120"/>
        <w:rPr>
          <w:b/>
          <w:color w:val="auto"/>
          <w:sz w:val="16"/>
          <w:lang w:val="en-US"/>
        </w:rPr>
      </w:pPr>
      <w:r w:rsidRPr="005F223D">
        <w:rPr>
          <w:b/>
          <w:color w:val="auto"/>
          <w:sz w:val="16"/>
          <w:lang w:val="en-US"/>
        </w:rPr>
        <w:t>About the RAFI group</w:t>
      </w:r>
    </w:p>
    <w:p w14:paraId="1170DFF8" w14:textId="1819632C" w:rsidR="003F4940" w:rsidRPr="005F223D" w:rsidRDefault="003F4940" w:rsidP="003F4940">
      <w:pPr>
        <w:suppressAutoHyphens/>
        <w:ind w:right="140"/>
        <w:jc w:val="both"/>
        <w:rPr>
          <w:color w:val="auto"/>
          <w:sz w:val="16"/>
          <w:szCs w:val="16"/>
          <w:lang w:val="en-US"/>
        </w:rPr>
      </w:pPr>
      <w:r w:rsidRPr="005F223D">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owns the US investment company Oaktree. Its headquarters are in Berg, Germany.</w:t>
      </w:r>
    </w:p>
    <w:p w14:paraId="324CDCD3" w14:textId="77777777" w:rsidR="003F4940" w:rsidRPr="005F223D" w:rsidRDefault="003F4940" w:rsidP="003F4940">
      <w:pPr>
        <w:pStyle w:val="Textkrper"/>
        <w:suppressAutoHyphens/>
        <w:jc w:val="both"/>
        <w:rPr>
          <w:color w:val="auto"/>
          <w:sz w:val="16"/>
          <w:lang w:val="en-US"/>
        </w:rPr>
      </w:pPr>
    </w:p>
    <w:p w14:paraId="128E5F43" w14:textId="77777777" w:rsidR="008610FA" w:rsidRPr="005F223D" w:rsidRDefault="008610FA">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8610FA" w:rsidRPr="005F223D" w14:paraId="6C6C3FA3" w14:textId="77777777" w:rsidTr="00F20991">
        <w:tc>
          <w:tcPr>
            <w:tcW w:w="3755" w:type="dxa"/>
          </w:tcPr>
          <w:p w14:paraId="7AE9392B" w14:textId="77777777" w:rsidR="008610FA" w:rsidRPr="005F223D" w:rsidRDefault="00BF5EB2">
            <w:pPr>
              <w:rPr>
                <w:b/>
                <w:lang w:val="en-US"/>
              </w:rPr>
            </w:pPr>
            <w:r w:rsidRPr="005F223D">
              <w:rPr>
                <w:b/>
                <w:lang w:val="en-US"/>
              </w:rPr>
              <w:t>Contact:</w:t>
            </w:r>
          </w:p>
          <w:p w14:paraId="604330CA" w14:textId="77777777" w:rsidR="008610FA" w:rsidRPr="005F223D" w:rsidRDefault="00BF5EB2">
            <w:pPr>
              <w:pStyle w:val="Kopfzeile"/>
              <w:tabs>
                <w:tab w:val="left" w:pos="708"/>
              </w:tabs>
              <w:suppressAutoHyphens/>
              <w:rPr>
                <w:b/>
                <w:lang w:val="en-US"/>
              </w:rPr>
            </w:pPr>
            <w:r w:rsidRPr="005F223D">
              <w:rPr>
                <w:b/>
                <w:lang w:val="en-US"/>
              </w:rPr>
              <w:t>RAFI GmbH &amp; Co. KG</w:t>
            </w:r>
          </w:p>
          <w:p w14:paraId="0CB38D21" w14:textId="77777777" w:rsidR="008610FA" w:rsidRPr="005F223D" w:rsidRDefault="00BF5EB2">
            <w:pPr>
              <w:pStyle w:val="Kopfzeile"/>
              <w:tabs>
                <w:tab w:val="left" w:pos="708"/>
              </w:tabs>
              <w:suppressAutoHyphens/>
              <w:spacing w:before="120" w:after="120"/>
              <w:rPr>
                <w:lang w:val="en-US"/>
              </w:rPr>
            </w:pPr>
            <w:r w:rsidRPr="005F223D">
              <w:rPr>
                <w:lang w:val="en-US"/>
              </w:rPr>
              <w:t>Artur Krug</w:t>
            </w:r>
          </w:p>
          <w:p w14:paraId="5F39D300" w14:textId="77777777" w:rsidR="008610FA" w:rsidRPr="005F223D" w:rsidRDefault="00BF5EB2">
            <w:pPr>
              <w:suppressAutoHyphens/>
              <w:jc w:val="both"/>
              <w:rPr>
                <w:lang w:val="en-US"/>
              </w:rPr>
            </w:pPr>
            <w:r w:rsidRPr="005F223D">
              <w:rPr>
                <w:lang w:val="en-US"/>
              </w:rPr>
              <w:t>Ravensburger Str. 128–134</w:t>
            </w:r>
          </w:p>
          <w:p w14:paraId="486080B0" w14:textId="77777777" w:rsidR="008610FA" w:rsidRPr="005F223D" w:rsidRDefault="00BF5EB2">
            <w:pPr>
              <w:suppressAutoHyphens/>
              <w:jc w:val="both"/>
              <w:rPr>
                <w:lang w:val="en-US"/>
              </w:rPr>
            </w:pPr>
            <w:r w:rsidRPr="005F223D">
              <w:rPr>
                <w:lang w:val="en-US"/>
              </w:rPr>
              <w:t>88276 Berg, Germany</w:t>
            </w:r>
          </w:p>
          <w:p w14:paraId="3935CA09" w14:textId="77777777" w:rsidR="008610FA" w:rsidRPr="005F223D" w:rsidRDefault="00BF5EB2">
            <w:pPr>
              <w:suppressAutoHyphens/>
              <w:spacing w:before="120"/>
              <w:jc w:val="both"/>
              <w:rPr>
                <w:lang w:val="en-US"/>
              </w:rPr>
            </w:pPr>
            <w:r w:rsidRPr="005F223D">
              <w:rPr>
                <w:lang w:val="en-US"/>
              </w:rPr>
              <w:t>Phone: +49 751 89-1307</w:t>
            </w:r>
          </w:p>
          <w:p w14:paraId="530E6399" w14:textId="294CAB3E" w:rsidR="008735FF" w:rsidRPr="005F223D" w:rsidRDefault="00BF5EB2" w:rsidP="008735FF">
            <w:pPr>
              <w:suppressAutoHyphens/>
              <w:jc w:val="both"/>
              <w:rPr>
                <w:bCs/>
                <w:iCs/>
                <w:lang w:val="en-US"/>
              </w:rPr>
            </w:pPr>
            <w:r w:rsidRPr="005F223D">
              <w:rPr>
                <w:lang w:val="en-US"/>
              </w:rPr>
              <w:t xml:space="preserve">Email: </w:t>
            </w:r>
            <w:r w:rsidRPr="005F223D">
              <w:rPr>
                <w:bCs/>
                <w:iCs/>
                <w:lang w:val="en-US"/>
              </w:rPr>
              <w:t>artur.krug@rafi-group.com</w:t>
            </w:r>
          </w:p>
          <w:p w14:paraId="2C12507D" w14:textId="652D44C9" w:rsidR="008610FA" w:rsidRPr="005F223D" w:rsidRDefault="008735FF" w:rsidP="008735FF">
            <w:pPr>
              <w:suppressAutoHyphens/>
              <w:jc w:val="both"/>
              <w:rPr>
                <w:bCs/>
                <w:iCs/>
                <w:lang w:val="en-US"/>
              </w:rPr>
            </w:pPr>
            <w:r w:rsidRPr="005F223D">
              <w:rPr>
                <w:bCs/>
                <w:iCs/>
                <w:lang w:val="en-US"/>
              </w:rPr>
              <w:t>Int</w:t>
            </w:r>
            <w:r w:rsidRPr="005F223D">
              <w:rPr>
                <w:lang w:val="en-US"/>
              </w:rPr>
              <w:t>ernet: www.rafi-group.com</w:t>
            </w:r>
          </w:p>
        </w:tc>
        <w:tc>
          <w:tcPr>
            <w:tcW w:w="1133" w:type="dxa"/>
          </w:tcPr>
          <w:p w14:paraId="55A69A3C" w14:textId="77777777" w:rsidR="008610FA" w:rsidRPr="005F223D" w:rsidRDefault="008610FA">
            <w:pPr>
              <w:pStyle w:val="Textkrper"/>
              <w:suppressAutoHyphens/>
              <w:jc w:val="right"/>
              <w:rPr>
                <w:sz w:val="16"/>
                <w:lang w:val="en-US"/>
              </w:rPr>
            </w:pPr>
          </w:p>
        </w:tc>
        <w:tc>
          <w:tcPr>
            <w:tcW w:w="2270" w:type="dxa"/>
          </w:tcPr>
          <w:p w14:paraId="7377CCEE" w14:textId="77777777" w:rsidR="008610FA" w:rsidRPr="005F223D" w:rsidRDefault="00BF5EB2">
            <w:pPr>
              <w:pStyle w:val="Textkrper"/>
              <w:suppressAutoHyphens/>
              <w:jc w:val="both"/>
              <w:rPr>
                <w:sz w:val="16"/>
                <w:lang w:val="en-US"/>
              </w:rPr>
            </w:pPr>
            <w:r w:rsidRPr="005F223D">
              <w:rPr>
                <w:sz w:val="16"/>
                <w:lang w:val="en-US"/>
              </w:rPr>
              <w:t>gii die Presse-Agentur GmbH</w:t>
            </w:r>
          </w:p>
          <w:p w14:paraId="55FDBE32" w14:textId="77777777" w:rsidR="008610FA" w:rsidRPr="005F223D" w:rsidRDefault="00BF5EB2">
            <w:pPr>
              <w:pStyle w:val="Textkrper"/>
              <w:suppressAutoHyphens/>
              <w:rPr>
                <w:sz w:val="16"/>
                <w:lang w:val="en-US"/>
              </w:rPr>
            </w:pPr>
            <w:r w:rsidRPr="005F223D">
              <w:rPr>
                <w:sz w:val="16"/>
                <w:lang w:val="en-US"/>
              </w:rPr>
              <w:t>Immanuelkirchstr. 12</w:t>
            </w:r>
          </w:p>
          <w:p w14:paraId="02766833" w14:textId="77777777" w:rsidR="008610FA" w:rsidRPr="005F223D" w:rsidRDefault="00BF5EB2">
            <w:pPr>
              <w:pStyle w:val="Textkrper"/>
              <w:suppressAutoHyphens/>
              <w:jc w:val="both"/>
              <w:rPr>
                <w:sz w:val="16"/>
                <w:lang w:val="en-US"/>
              </w:rPr>
            </w:pPr>
            <w:r w:rsidRPr="005F223D">
              <w:rPr>
                <w:sz w:val="16"/>
                <w:lang w:val="en-US"/>
              </w:rPr>
              <w:t>10405 Berlin</w:t>
            </w:r>
          </w:p>
          <w:p w14:paraId="13880C73" w14:textId="77777777" w:rsidR="008610FA" w:rsidRPr="005F223D" w:rsidRDefault="00BF5EB2">
            <w:pPr>
              <w:pStyle w:val="Textkrper"/>
              <w:suppressAutoHyphens/>
              <w:jc w:val="both"/>
              <w:rPr>
                <w:sz w:val="16"/>
                <w:lang w:val="en-US"/>
              </w:rPr>
            </w:pPr>
            <w:r w:rsidRPr="005F223D">
              <w:rPr>
                <w:sz w:val="16"/>
                <w:lang w:val="en-US"/>
              </w:rPr>
              <w:t>Phone: +49 30 53 89 65-0</w:t>
            </w:r>
          </w:p>
          <w:p w14:paraId="234B8C33" w14:textId="77777777" w:rsidR="008610FA" w:rsidRPr="005F223D" w:rsidRDefault="00BF5EB2">
            <w:pPr>
              <w:pStyle w:val="Textkrper"/>
              <w:suppressAutoHyphens/>
              <w:jc w:val="both"/>
              <w:rPr>
                <w:sz w:val="16"/>
                <w:lang w:val="en-US"/>
              </w:rPr>
            </w:pPr>
            <w:r w:rsidRPr="005F223D">
              <w:rPr>
                <w:sz w:val="16"/>
                <w:lang w:val="en-US"/>
              </w:rPr>
              <w:t>Email: info@gii.de</w:t>
            </w:r>
          </w:p>
          <w:p w14:paraId="244E56FF" w14:textId="77777777" w:rsidR="008610FA" w:rsidRPr="005F223D" w:rsidRDefault="00BF5EB2">
            <w:pPr>
              <w:pStyle w:val="Textkrper"/>
              <w:suppressAutoHyphens/>
              <w:jc w:val="both"/>
              <w:rPr>
                <w:sz w:val="16"/>
                <w:lang w:val="en-US"/>
              </w:rPr>
            </w:pPr>
            <w:r w:rsidRPr="005F223D">
              <w:rPr>
                <w:sz w:val="16"/>
                <w:lang w:val="en-US"/>
              </w:rPr>
              <w:t>Internet: www.gii.de</w:t>
            </w:r>
          </w:p>
        </w:tc>
      </w:tr>
    </w:tbl>
    <w:p w14:paraId="0FD2499A" w14:textId="77777777" w:rsidR="008610FA" w:rsidRPr="005F223D" w:rsidRDefault="008610FA" w:rsidP="0029525E">
      <w:pPr>
        <w:suppressAutoHyphens/>
        <w:rPr>
          <w:lang w:val="en-US"/>
        </w:rPr>
      </w:pPr>
    </w:p>
    <w:sectPr w:rsidR="008610FA" w:rsidRPr="005F223D">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46968" w14:textId="77777777" w:rsidR="003E4C9F" w:rsidRDefault="003E4C9F">
      <w:r>
        <w:separator/>
      </w:r>
    </w:p>
  </w:endnote>
  <w:endnote w:type="continuationSeparator" w:id="0">
    <w:p w14:paraId="4765327C" w14:textId="77777777" w:rsidR="003E4C9F" w:rsidRDefault="003E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A062" w14:textId="77777777" w:rsidR="003E4C9F" w:rsidRDefault="003E4C9F">
      <w:r>
        <w:separator/>
      </w:r>
    </w:p>
  </w:footnote>
  <w:footnote w:type="continuationSeparator" w:id="0">
    <w:p w14:paraId="620A9489" w14:textId="77777777" w:rsidR="003E4C9F" w:rsidRDefault="003E4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021A" w14:textId="12F69FAF" w:rsidR="008610FA" w:rsidRDefault="00BF5EB2">
    <w:pPr>
      <w:spacing w:before="840"/>
      <w:ind w:left="709" w:hanging="709"/>
    </w:pPr>
    <w:r>
      <w:rPr>
        <w:noProof/>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rPr>
        <w:noProof/>
      </w:rPr>
      <w:instrText>PAGE</w:instrText>
    </w:r>
    <w:r>
      <w:fldChar w:fldCharType="separate"/>
    </w:r>
    <w:r>
      <w:rPr>
        <w:noProof/>
      </w:rPr>
      <w:t>2</w:t>
    </w:r>
    <w:r>
      <w:fldChar w:fldCharType="end"/>
    </w:r>
    <w:r>
      <w:rPr>
        <w:rStyle w:val="Seitenzahl"/>
        <w:sz w:val="18"/>
      </w:rPr>
      <w:t>:</w:t>
    </w:r>
    <w:r>
      <w:rPr>
        <w:rStyle w:val="Seitenzahl"/>
        <w:sz w:val="18"/>
      </w:rPr>
      <w:tab/>
    </w:r>
    <w:r>
      <w:rPr>
        <w:rStyle w:val="Seitenzahl"/>
        <w:sz w:val="18"/>
        <w:szCs w:val="18"/>
      </w:rPr>
      <w:t xml:space="preserve">BeeWaTec </w:t>
    </w:r>
    <w:r>
      <w:rPr>
        <w:sz w:val="18"/>
        <w:szCs w:val="18"/>
      </w:rPr>
      <w:t>Exclusive Partner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rPr>
    </w:pPr>
    <w:r>
      <w:rPr>
        <w:noProof/>
        <w:sz w:val="2"/>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01E55"/>
    <w:rsid w:val="000302DA"/>
    <w:rsid w:val="0004216C"/>
    <w:rsid w:val="000505F9"/>
    <w:rsid w:val="000627A3"/>
    <w:rsid w:val="0007328E"/>
    <w:rsid w:val="00080A31"/>
    <w:rsid w:val="0009683C"/>
    <w:rsid w:val="000A1CB2"/>
    <w:rsid w:val="000D1A48"/>
    <w:rsid w:val="000F7278"/>
    <w:rsid w:val="0010384D"/>
    <w:rsid w:val="00121EA2"/>
    <w:rsid w:val="0013484B"/>
    <w:rsid w:val="00134E8E"/>
    <w:rsid w:val="001366D3"/>
    <w:rsid w:val="00137065"/>
    <w:rsid w:val="001422F0"/>
    <w:rsid w:val="0015396B"/>
    <w:rsid w:val="00154950"/>
    <w:rsid w:val="001654EB"/>
    <w:rsid w:val="00171B73"/>
    <w:rsid w:val="00172B40"/>
    <w:rsid w:val="00186BB3"/>
    <w:rsid w:val="00187165"/>
    <w:rsid w:val="00196F07"/>
    <w:rsid w:val="00200B24"/>
    <w:rsid w:val="00205A6E"/>
    <w:rsid w:val="0021326B"/>
    <w:rsid w:val="002171FC"/>
    <w:rsid w:val="002314C9"/>
    <w:rsid w:val="0023543A"/>
    <w:rsid w:val="00250D64"/>
    <w:rsid w:val="00253371"/>
    <w:rsid w:val="002535A9"/>
    <w:rsid w:val="00253861"/>
    <w:rsid w:val="002565EC"/>
    <w:rsid w:val="00266A4A"/>
    <w:rsid w:val="00273178"/>
    <w:rsid w:val="0029525E"/>
    <w:rsid w:val="002D574B"/>
    <w:rsid w:val="002E04ED"/>
    <w:rsid w:val="002F70B2"/>
    <w:rsid w:val="003205EB"/>
    <w:rsid w:val="003209FB"/>
    <w:rsid w:val="003270A4"/>
    <w:rsid w:val="003556A0"/>
    <w:rsid w:val="00367E3F"/>
    <w:rsid w:val="00373827"/>
    <w:rsid w:val="003B60CD"/>
    <w:rsid w:val="003D0A40"/>
    <w:rsid w:val="003E4C9F"/>
    <w:rsid w:val="003F2712"/>
    <w:rsid w:val="003F4940"/>
    <w:rsid w:val="004044D6"/>
    <w:rsid w:val="00427445"/>
    <w:rsid w:val="00450294"/>
    <w:rsid w:val="004550C9"/>
    <w:rsid w:val="004B25E5"/>
    <w:rsid w:val="004D0C35"/>
    <w:rsid w:val="004E3A14"/>
    <w:rsid w:val="004F0BF7"/>
    <w:rsid w:val="00502C45"/>
    <w:rsid w:val="00503436"/>
    <w:rsid w:val="00503B01"/>
    <w:rsid w:val="005457C5"/>
    <w:rsid w:val="00545FB0"/>
    <w:rsid w:val="00550D31"/>
    <w:rsid w:val="00555878"/>
    <w:rsid w:val="00555C1C"/>
    <w:rsid w:val="00565FBB"/>
    <w:rsid w:val="00571D47"/>
    <w:rsid w:val="00582F9C"/>
    <w:rsid w:val="00591B3A"/>
    <w:rsid w:val="005B4EFD"/>
    <w:rsid w:val="005B5D37"/>
    <w:rsid w:val="005F223D"/>
    <w:rsid w:val="00612216"/>
    <w:rsid w:val="006145A2"/>
    <w:rsid w:val="00631174"/>
    <w:rsid w:val="00652A7B"/>
    <w:rsid w:val="00694EBA"/>
    <w:rsid w:val="006B5B6E"/>
    <w:rsid w:val="006C37EF"/>
    <w:rsid w:val="007058D5"/>
    <w:rsid w:val="00741ADA"/>
    <w:rsid w:val="0074226F"/>
    <w:rsid w:val="00791865"/>
    <w:rsid w:val="007D1E36"/>
    <w:rsid w:val="007E5CAE"/>
    <w:rsid w:val="007F6A86"/>
    <w:rsid w:val="00805FDF"/>
    <w:rsid w:val="00820052"/>
    <w:rsid w:val="008212F0"/>
    <w:rsid w:val="00824924"/>
    <w:rsid w:val="00842D80"/>
    <w:rsid w:val="008610FA"/>
    <w:rsid w:val="00862D17"/>
    <w:rsid w:val="008719B5"/>
    <w:rsid w:val="008735FF"/>
    <w:rsid w:val="0088205B"/>
    <w:rsid w:val="00891291"/>
    <w:rsid w:val="008C6927"/>
    <w:rsid w:val="0091700F"/>
    <w:rsid w:val="00937224"/>
    <w:rsid w:val="009475D0"/>
    <w:rsid w:val="009621AA"/>
    <w:rsid w:val="00965D4A"/>
    <w:rsid w:val="00986553"/>
    <w:rsid w:val="009A53EA"/>
    <w:rsid w:val="009C719F"/>
    <w:rsid w:val="009E685E"/>
    <w:rsid w:val="009F46C3"/>
    <w:rsid w:val="009F73E4"/>
    <w:rsid w:val="00A0502C"/>
    <w:rsid w:val="00A07E6A"/>
    <w:rsid w:val="00A16927"/>
    <w:rsid w:val="00A17A17"/>
    <w:rsid w:val="00A22FC3"/>
    <w:rsid w:val="00A501ED"/>
    <w:rsid w:val="00A56D13"/>
    <w:rsid w:val="00A646F6"/>
    <w:rsid w:val="00A922C1"/>
    <w:rsid w:val="00AA4994"/>
    <w:rsid w:val="00AB5870"/>
    <w:rsid w:val="00B01F78"/>
    <w:rsid w:val="00B020D4"/>
    <w:rsid w:val="00B0655D"/>
    <w:rsid w:val="00B22EDC"/>
    <w:rsid w:val="00B234BB"/>
    <w:rsid w:val="00B3504B"/>
    <w:rsid w:val="00B46FB9"/>
    <w:rsid w:val="00B72CC6"/>
    <w:rsid w:val="00B7361E"/>
    <w:rsid w:val="00B8499A"/>
    <w:rsid w:val="00B94DE3"/>
    <w:rsid w:val="00BE4AD8"/>
    <w:rsid w:val="00BF25B5"/>
    <w:rsid w:val="00BF5EB2"/>
    <w:rsid w:val="00C03E06"/>
    <w:rsid w:val="00C11144"/>
    <w:rsid w:val="00C14F26"/>
    <w:rsid w:val="00C15EDF"/>
    <w:rsid w:val="00C23602"/>
    <w:rsid w:val="00C25DB7"/>
    <w:rsid w:val="00C37B6D"/>
    <w:rsid w:val="00C50CF6"/>
    <w:rsid w:val="00C7648A"/>
    <w:rsid w:val="00C82919"/>
    <w:rsid w:val="00C86947"/>
    <w:rsid w:val="00C965EC"/>
    <w:rsid w:val="00CA27F3"/>
    <w:rsid w:val="00CB0A83"/>
    <w:rsid w:val="00CB51B0"/>
    <w:rsid w:val="00CD1D04"/>
    <w:rsid w:val="00CF5897"/>
    <w:rsid w:val="00D0117E"/>
    <w:rsid w:val="00D07139"/>
    <w:rsid w:val="00D30E66"/>
    <w:rsid w:val="00D44489"/>
    <w:rsid w:val="00D56343"/>
    <w:rsid w:val="00D663B2"/>
    <w:rsid w:val="00D66407"/>
    <w:rsid w:val="00D77B67"/>
    <w:rsid w:val="00DA2F61"/>
    <w:rsid w:val="00DB5EC8"/>
    <w:rsid w:val="00DC011C"/>
    <w:rsid w:val="00DD1675"/>
    <w:rsid w:val="00DD5C6C"/>
    <w:rsid w:val="00DE7C87"/>
    <w:rsid w:val="00E451AE"/>
    <w:rsid w:val="00E624A7"/>
    <w:rsid w:val="00E63C32"/>
    <w:rsid w:val="00E71DBB"/>
    <w:rsid w:val="00E75BD9"/>
    <w:rsid w:val="00E75F0A"/>
    <w:rsid w:val="00E76148"/>
    <w:rsid w:val="00E85675"/>
    <w:rsid w:val="00EA0C06"/>
    <w:rsid w:val="00EA15FF"/>
    <w:rsid w:val="00EA49D2"/>
    <w:rsid w:val="00EA6146"/>
    <w:rsid w:val="00EC7F01"/>
    <w:rsid w:val="00ED7CE4"/>
    <w:rsid w:val="00F20991"/>
    <w:rsid w:val="00F23485"/>
    <w:rsid w:val="00F3508A"/>
    <w:rsid w:val="00F45F69"/>
    <w:rsid w:val="00F8495E"/>
    <w:rsid w:val="00F96DBE"/>
    <w:rsid w:val="00FA0D72"/>
    <w:rsid w:val="00FA69AD"/>
    <w:rsid w:val="00FB7775"/>
    <w:rsid w:val="00FE08DA"/>
    <w:rsid w:val="00FE257A"/>
    <w:rsid w:val="00FE2C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171B73"/>
    <w:rPr>
      <w:sz w:val="16"/>
      <w:szCs w:val="16"/>
    </w:rPr>
  </w:style>
  <w:style w:type="paragraph" w:styleId="Kommentartext">
    <w:name w:val="annotation text"/>
    <w:basedOn w:val="Standard"/>
    <w:link w:val="KommentartextZchn"/>
    <w:uiPriority w:val="99"/>
    <w:semiHidden/>
    <w:unhideWhenUsed/>
    <w:rsid w:val="00171B73"/>
  </w:style>
  <w:style w:type="character" w:customStyle="1" w:styleId="KommentartextZchn">
    <w:name w:val="Kommentartext Zchn"/>
    <w:basedOn w:val="Absatz-Standardschriftart"/>
    <w:link w:val="Kommentartext"/>
    <w:uiPriority w:val="99"/>
    <w:semiHidden/>
    <w:rsid w:val="00171B73"/>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171B73"/>
    <w:rPr>
      <w:b/>
      <w:bCs/>
    </w:rPr>
  </w:style>
  <w:style w:type="character" w:customStyle="1" w:styleId="KommentarthemaZchn">
    <w:name w:val="Kommentarthema Zchn"/>
    <w:basedOn w:val="KommentartextZchn"/>
    <w:link w:val="Kommentarthema"/>
    <w:uiPriority w:val="99"/>
    <w:semiHidden/>
    <w:rsid w:val="00171B73"/>
    <w:rPr>
      <w:rFonts w:ascii="Arial" w:eastAsia="Times New Roman" w:hAnsi="Arial"/>
      <w:b/>
      <w:bCs/>
      <w:color w:val="00000A"/>
      <w:szCs w:val="20"/>
    </w:rPr>
  </w:style>
  <w:style w:type="character" w:customStyle="1" w:styleId="infotextzusatz">
    <w:name w:val="infotextzusatz"/>
    <w:basedOn w:val="Absatz-Standardschriftart"/>
    <w:rsid w:val="00862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85735717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 w:id="1129862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78C59-EED8-420C-8CFF-DB077D284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2849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Ruediger Eikmeier</cp:lastModifiedBy>
  <cp:revision>3</cp:revision>
  <cp:lastPrinted>2021-11-24T15:33:00Z</cp:lastPrinted>
  <dcterms:created xsi:type="dcterms:W3CDTF">2021-12-02T13:01:00Z</dcterms:created>
  <dcterms:modified xsi:type="dcterms:W3CDTF">2021-12-08T12:45:00Z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