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678C885F" w:rsidR="00D86305" w:rsidRPr="00F81AA0" w:rsidRDefault="009D1507" w:rsidP="009D1507">
      <w:pPr>
        <w:suppressAutoHyphens/>
        <w:spacing w:line="360" w:lineRule="auto"/>
        <w:ind w:right="2124"/>
        <w:rPr>
          <w:b/>
          <w:sz w:val="24"/>
          <w:lang w:val="en-US"/>
        </w:rPr>
      </w:pPr>
      <w:r w:rsidRPr="009D1507">
        <w:rPr>
          <w:b/>
          <w:sz w:val="24"/>
          <w:lang w:val="en-US"/>
        </w:rPr>
        <w:t>MIPI cables: Suitable for all applications and 10 meters and longer</w:t>
      </w:r>
    </w:p>
    <w:p w14:paraId="5307A14B" w14:textId="77777777" w:rsidR="00D86305" w:rsidRPr="00F81AA0" w:rsidRDefault="00D86305" w:rsidP="00370533">
      <w:pPr>
        <w:suppressAutoHyphens/>
        <w:spacing w:line="360" w:lineRule="auto"/>
        <w:ind w:right="-2"/>
        <w:rPr>
          <w:lang w:val="en-US"/>
        </w:rPr>
      </w:pPr>
    </w:p>
    <w:p w14:paraId="66C39FB2" w14:textId="3BBEED3B" w:rsidR="00D86305" w:rsidRPr="00F81AA0" w:rsidRDefault="009D1507" w:rsidP="00370533">
      <w:pPr>
        <w:suppressAutoHyphens/>
        <w:spacing w:line="360" w:lineRule="auto"/>
        <w:jc w:val="both"/>
        <w:rPr>
          <w:lang w:val="en-US"/>
        </w:rPr>
      </w:pPr>
      <w:r w:rsidRPr="009D1507">
        <w:rPr>
          <w:lang w:val="en-US"/>
        </w:rPr>
        <w:t xml:space="preserve">Various connector types exist for the MIPI CSI-2 interface. Vision Components accordingly offers a range of MIPI cables and customer-specific configuration options. Thanks to a SerDes adapter board developed by VC, coax cables up to 10 meters and </w:t>
      </w:r>
      <w:r w:rsidR="00965083">
        <w:rPr>
          <w:lang w:val="en-US"/>
        </w:rPr>
        <w:t>longer</w:t>
      </w:r>
      <w:r w:rsidRPr="009D1507">
        <w:rPr>
          <w:lang w:val="en-US"/>
        </w:rPr>
        <w:t xml:space="preserve"> can now be used with the MIPI interface.</w:t>
      </w:r>
    </w:p>
    <w:p w14:paraId="39743392" w14:textId="77777777" w:rsidR="00370533" w:rsidRPr="00F81AA0"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5438F0" w14:paraId="11B581A1" w14:textId="77777777" w:rsidTr="00981B1F">
        <w:tc>
          <w:tcPr>
            <w:tcW w:w="7226" w:type="dxa"/>
          </w:tcPr>
          <w:p w14:paraId="39EB44A7" w14:textId="5FC4965E" w:rsidR="00370533" w:rsidRPr="00F81AA0" w:rsidRDefault="00D7512E" w:rsidP="00981B1F">
            <w:pPr>
              <w:suppressAutoHyphens/>
              <w:spacing w:after="120"/>
              <w:jc w:val="center"/>
              <w:rPr>
                <w:sz w:val="18"/>
                <w:lang w:val="en-US"/>
              </w:rPr>
            </w:pPr>
            <w:r>
              <w:rPr>
                <w:sz w:val="18"/>
              </w:rPr>
              <w:pict w14:anchorId="54732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pt;height:239pt">
                  <v:imagedata r:id="rId8" o:title="vc_coax_mipi_cable_1000px"/>
                </v:shape>
              </w:pict>
            </w:r>
          </w:p>
        </w:tc>
      </w:tr>
      <w:tr w:rsidR="00370533" w:rsidRPr="00670318" w14:paraId="15B7E480" w14:textId="77777777" w:rsidTr="00981B1F">
        <w:tc>
          <w:tcPr>
            <w:tcW w:w="7226" w:type="dxa"/>
          </w:tcPr>
          <w:p w14:paraId="7B3AB17C" w14:textId="1EAFD529" w:rsidR="00370533" w:rsidRPr="00F81AA0" w:rsidRDefault="00900836" w:rsidP="009D1507">
            <w:pPr>
              <w:suppressAutoHyphens/>
              <w:ind w:left="709" w:right="711"/>
              <w:jc w:val="center"/>
              <w:rPr>
                <w:sz w:val="18"/>
                <w:lang w:val="en-US"/>
              </w:rPr>
            </w:pPr>
            <w:r>
              <w:rPr>
                <w:b/>
                <w:sz w:val="18"/>
                <w:lang w:val="en-US"/>
              </w:rPr>
              <w:t>Cap</w:t>
            </w:r>
            <w:r w:rsidR="00F81AA0" w:rsidRPr="00F81AA0">
              <w:rPr>
                <w:b/>
                <w:sz w:val="18"/>
                <w:lang w:val="en-US"/>
              </w:rPr>
              <w:t>tion</w:t>
            </w:r>
            <w:r w:rsidR="00370533" w:rsidRPr="00F81AA0">
              <w:rPr>
                <w:b/>
                <w:sz w:val="18"/>
                <w:lang w:val="en-US"/>
              </w:rPr>
              <w:t xml:space="preserve"> </w:t>
            </w:r>
            <w:r w:rsidR="00443A2C">
              <w:rPr>
                <w:b/>
                <w:sz w:val="18"/>
                <w:lang w:val="en-US"/>
              </w:rPr>
              <w:t>1</w:t>
            </w:r>
            <w:r w:rsidR="00370533" w:rsidRPr="00F81AA0">
              <w:rPr>
                <w:b/>
                <w:sz w:val="18"/>
                <w:lang w:val="en-US"/>
              </w:rPr>
              <w:t>:</w:t>
            </w:r>
            <w:r w:rsidR="00370533" w:rsidRPr="00F81AA0">
              <w:rPr>
                <w:sz w:val="18"/>
                <w:lang w:val="en-US"/>
              </w:rPr>
              <w:t xml:space="preserve"> </w:t>
            </w:r>
            <w:r w:rsidR="009D1507" w:rsidRPr="009D1507">
              <w:rPr>
                <w:sz w:val="18"/>
                <w:lang w:val="en-US"/>
              </w:rPr>
              <w:t xml:space="preserve">Thanks to an adapter board developed by VC, cables up to 10 meters and </w:t>
            </w:r>
            <w:r w:rsidR="00965083">
              <w:rPr>
                <w:sz w:val="18"/>
                <w:lang w:val="en-US"/>
              </w:rPr>
              <w:t>longer</w:t>
            </w:r>
            <w:r w:rsidR="009D1507" w:rsidRPr="009D1507">
              <w:rPr>
                <w:sz w:val="18"/>
                <w:lang w:val="en-US"/>
              </w:rPr>
              <w:t xml:space="preserve"> can now be used with the MIPI interface</w:t>
            </w:r>
          </w:p>
        </w:tc>
      </w:tr>
    </w:tbl>
    <w:p w14:paraId="4AC5BF1E" w14:textId="77777777" w:rsidR="00370533" w:rsidRPr="00F81AA0" w:rsidRDefault="00370533" w:rsidP="00370533">
      <w:pPr>
        <w:suppressAutoHyphens/>
        <w:spacing w:line="360" w:lineRule="auto"/>
        <w:jc w:val="both"/>
        <w:rPr>
          <w:lang w:val="en-US"/>
        </w:rPr>
      </w:pPr>
    </w:p>
    <w:p w14:paraId="1F41B9B7" w14:textId="3D53C5E6" w:rsidR="00D86305" w:rsidRPr="00F81AA0" w:rsidRDefault="00965083" w:rsidP="00370533">
      <w:pPr>
        <w:suppressAutoHyphens/>
        <w:spacing w:line="360" w:lineRule="auto"/>
        <w:jc w:val="both"/>
        <w:rPr>
          <w:lang w:val="en-US"/>
        </w:rPr>
      </w:pPr>
      <w:r>
        <w:rPr>
          <w:lang w:val="en-US"/>
        </w:rPr>
        <w:t xml:space="preserve">VC’s </w:t>
      </w:r>
      <w:r w:rsidRPr="009D1507">
        <w:rPr>
          <w:lang w:val="en-US"/>
        </w:rPr>
        <w:t>specially developed</w:t>
      </w:r>
      <w:r w:rsidR="009D1507" w:rsidRPr="009D1507">
        <w:rPr>
          <w:lang w:val="en-US"/>
        </w:rPr>
        <w:t xml:space="preserve"> FPC cable (Flexible Printed Circuit) is available in three standard versions with 15, 22 </w:t>
      </w:r>
      <w:r>
        <w:rPr>
          <w:lang w:val="en-US"/>
        </w:rPr>
        <w:t>or</w:t>
      </w:r>
      <w:r w:rsidR="009D1507" w:rsidRPr="009D1507">
        <w:rPr>
          <w:lang w:val="en-US"/>
        </w:rPr>
        <w:t xml:space="preserve"> 24 pins, </w:t>
      </w:r>
      <w:r>
        <w:rPr>
          <w:lang w:val="en-US"/>
        </w:rPr>
        <w:t>in lengths of</w:t>
      </w:r>
      <w:r w:rsidR="009D1507" w:rsidRPr="009D1507">
        <w:rPr>
          <w:lang w:val="en-US"/>
        </w:rPr>
        <w:t xml:space="preserve"> 60 mm, 100 mm or 200 mm. Thus, it connects to all common single-board computers and CPU boards. Notably, it supports the full performance of the MIPI interface. Most processors feature a processing speed of 1.5 Gbps per lane and four lanes – transfer rates of 6 Gbps are possible, which corresponds to 750 MB/s at an 8-bit pixel resolution. The FPC cables have a trigger input and a flash output. They enable video streams as well as single image acquisition and do not affect the host system. Settings such as shutter speed, gain, image size and position, and binning can be individually adjusted for each image. Using the cables with an external trigger, very fast processes can be detected and synchronized. VC also offers to design customer-specific cables for special requirements, for example</w:t>
      </w:r>
      <w:r>
        <w:rPr>
          <w:lang w:val="en-US"/>
        </w:rPr>
        <w:t>,</w:t>
      </w:r>
      <w:r w:rsidR="009D1507" w:rsidRPr="009D1507">
        <w:rPr>
          <w:lang w:val="en-US"/>
        </w:rPr>
        <w:t xml:space="preserve"> featuring an external trigger output or allowing connection of an I/O board. In </w:t>
      </w:r>
      <w:r w:rsidR="009D1507" w:rsidRPr="009D1507">
        <w:rPr>
          <w:lang w:val="en-US"/>
        </w:rPr>
        <w:lastRenderedPageBreak/>
        <w:t xml:space="preserve">addition, </w:t>
      </w:r>
      <w:r>
        <w:rPr>
          <w:lang w:val="en-US"/>
        </w:rPr>
        <w:t>Vision Components</w:t>
      </w:r>
      <w:r w:rsidR="009D1507" w:rsidRPr="009D1507">
        <w:rPr>
          <w:lang w:val="en-US"/>
        </w:rPr>
        <w:t xml:space="preserve"> has developed repeater boards that enable up to five times longer transmission paths.</w:t>
      </w:r>
    </w:p>
    <w:p w14:paraId="12096429" w14:textId="77777777" w:rsidR="00443A2C" w:rsidRPr="00F81AA0" w:rsidRDefault="00443A2C" w:rsidP="00443A2C">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443A2C" w:rsidRPr="005438F0" w14:paraId="741CA8D1" w14:textId="77777777" w:rsidTr="00B33B09">
        <w:tc>
          <w:tcPr>
            <w:tcW w:w="7226" w:type="dxa"/>
          </w:tcPr>
          <w:p w14:paraId="0D543FB5" w14:textId="438076C1" w:rsidR="00443A2C" w:rsidRPr="00F81AA0" w:rsidRDefault="00D7512E" w:rsidP="00B33B09">
            <w:pPr>
              <w:suppressAutoHyphens/>
              <w:spacing w:after="120"/>
              <w:jc w:val="center"/>
              <w:rPr>
                <w:sz w:val="18"/>
                <w:lang w:val="en-US"/>
              </w:rPr>
            </w:pPr>
            <w:r>
              <w:rPr>
                <w:sz w:val="18"/>
              </w:rPr>
              <w:pict w14:anchorId="0D95B654">
                <v:shape id="_x0000_i1026" type="#_x0000_t75" style="width:357pt;height:237.5pt">
                  <v:imagedata r:id="rId9" o:title="vc_mipi_cable_22-22_22-15_1000px"/>
                </v:shape>
              </w:pict>
            </w:r>
          </w:p>
        </w:tc>
      </w:tr>
      <w:tr w:rsidR="00443A2C" w:rsidRPr="00670318" w14:paraId="34B225D8" w14:textId="77777777" w:rsidTr="00B33B09">
        <w:tc>
          <w:tcPr>
            <w:tcW w:w="7226" w:type="dxa"/>
          </w:tcPr>
          <w:p w14:paraId="0A853E42" w14:textId="229B747C" w:rsidR="00443A2C" w:rsidRPr="00F81AA0" w:rsidRDefault="00443A2C" w:rsidP="009D1507">
            <w:pPr>
              <w:suppressAutoHyphens/>
              <w:ind w:left="567" w:right="569"/>
              <w:jc w:val="center"/>
              <w:rPr>
                <w:sz w:val="18"/>
                <w:lang w:val="en-US"/>
              </w:rPr>
            </w:pPr>
            <w:r>
              <w:rPr>
                <w:b/>
                <w:sz w:val="18"/>
                <w:lang w:val="en-US"/>
              </w:rPr>
              <w:t>Cap</w:t>
            </w:r>
            <w:r w:rsidRPr="00F81AA0">
              <w:rPr>
                <w:b/>
                <w:sz w:val="18"/>
                <w:lang w:val="en-US"/>
              </w:rPr>
              <w:t xml:space="preserve">tion </w:t>
            </w:r>
            <w:r>
              <w:rPr>
                <w:b/>
                <w:sz w:val="18"/>
                <w:lang w:val="en-US"/>
              </w:rPr>
              <w:t>2</w:t>
            </w:r>
            <w:r w:rsidRPr="00F81AA0">
              <w:rPr>
                <w:b/>
                <w:sz w:val="18"/>
                <w:lang w:val="en-US"/>
              </w:rPr>
              <w:t>:</w:t>
            </w:r>
            <w:r w:rsidRPr="00F81AA0">
              <w:rPr>
                <w:sz w:val="18"/>
                <w:lang w:val="en-US"/>
              </w:rPr>
              <w:t xml:space="preserve"> </w:t>
            </w:r>
            <w:r w:rsidR="009D1507" w:rsidRPr="009D1507">
              <w:rPr>
                <w:sz w:val="18"/>
                <w:lang w:val="en-US"/>
              </w:rPr>
              <w:t>VC MIPI cables are available in several variants for connection of all single-board computers – including customized designs</w:t>
            </w:r>
          </w:p>
        </w:tc>
      </w:tr>
    </w:tbl>
    <w:p w14:paraId="3162AE54" w14:textId="1184A11A" w:rsidR="00443A2C" w:rsidRDefault="00443A2C" w:rsidP="00443A2C">
      <w:pPr>
        <w:suppressAutoHyphens/>
        <w:spacing w:line="360" w:lineRule="auto"/>
        <w:jc w:val="both"/>
        <w:rPr>
          <w:lang w:val="en-US"/>
        </w:rPr>
      </w:pPr>
    </w:p>
    <w:p w14:paraId="7C033BAB" w14:textId="77777777" w:rsidR="00670318" w:rsidRPr="00F81AA0" w:rsidRDefault="00670318" w:rsidP="00443A2C">
      <w:pPr>
        <w:suppressAutoHyphens/>
        <w:spacing w:line="360" w:lineRule="auto"/>
        <w:jc w:val="both"/>
        <w:rPr>
          <w:lang w:val="en-US"/>
        </w:rPr>
      </w:pPr>
    </w:p>
    <w:p w14:paraId="0BBBDECD" w14:textId="415F26A1" w:rsidR="00296396" w:rsidRDefault="00296396" w:rsidP="00370533">
      <w:pPr>
        <w:suppressAutoHyphens/>
        <w:spacing w:line="360" w:lineRule="auto"/>
        <w:jc w:val="both"/>
        <w:rPr>
          <w:lang w:val="en-US"/>
        </w:rPr>
      </w:pPr>
    </w:p>
    <w:p w14:paraId="4BC8A99B" w14:textId="77777777" w:rsidR="0055563A" w:rsidRPr="00A51497" w:rsidRDefault="0055563A" w:rsidP="00A51497">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A51497" w14:paraId="0BE685E7" w14:textId="77777777" w:rsidTr="005C2E8A">
        <w:tc>
          <w:tcPr>
            <w:tcW w:w="1177" w:type="dxa"/>
            <w:shd w:val="clear" w:color="auto" w:fill="auto"/>
          </w:tcPr>
          <w:p w14:paraId="6C1F89DB" w14:textId="77777777" w:rsidR="00A51497" w:rsidRPr="005C2E8A" w:rsidRDefault="00900836" w:rsidP="005C2E8A">
            <w:pPr>
              <w:suppressAutoHyphens/>
              <w:rPr>
                <w:sz w:val="18"/>
                <w:szCs w:val="18"/>
                <w:lang w:val="en-US"/>
              </w:rPr>
            </w:pPr>
            <w:r w:rsidRPr="005C2E8A">
              <w:rPr>
                <w:sz w:val="18"/>
                <w:szCs w:val="18"/>
                <w:lang w:val="en-US"/>
              </w:rPr>
              <w:t>Image/</w:t>
            </w:r>
            <w:r w:rsidR="00A51497" w:rsidRPr="005C2E8A">
              <w:rPr>
                <w:sz w:val="18"/>
                <w:szCs w:val="18"/>
                <w:lang w:val="en-US"/>
              </w:rPr>
              <w:t>s:</w:t>
            </w:r>
          </w:p>
        </w:tc>
        <w:tc>
          <w:tcPr>
            <w:tcW w:w="3527" w:type="dxa"/>
            <w:shd w:val="clear" w:color="auto" w:fill="auto"/>
          </w:tcPr>
          <w:p w14:paraId="73A02917" w14:textId="77777777" w:rsidR="00443A2C" w:rsidRDefault="00443A2C" w:rsidP="00443A2C">
            <w:pPr>
              <w:suppressAutoHyphens/>
              <w:rPr>
                <w:sz w:val="18"/>
                <w:szCs w:val="18"/>
                <w:lang w:val="fr-FR"/>
              </w:rPr>
            </w:pPr>
            <w:r w:rsidRPr="008F0C87">
              <w:rPr>
                <w:sz w:val="18"/>
                <w:szCs w:val="18"/>
                <w:lang w:val="fr-FR"/>
              </w:rPr>
              <w:t>vc_coax_mipi_cable</w:t>
            </w:r>
          </w:p>
          <w:p w14:paraId="10F87BA4" w14:textId="7326A814" w:rsidR="00692D87" w:rsidRPr="005C2E8A" w:rsidRDefault="00443A2C" w:rsidP="00443A2C">
            <w:pPr>
              <w:suppressAutoHyphens/>
              <w:rPr>
                <w:sz w:val="18"/>
                <w:szCs w:val="18"/>
                <w:lang w:val="en-US"/>
              </w:rPr>
            </w:pPr>
            <w:r w:rsidRPr="008F0C87">
              <w:rPr>
                <w:sz w:val="18"/>
                <w:szCs w:val="18"/>
                <w:lang w:val="fr-FR"/>
              </w:rPr>
              <w:t>vc_mipi_cable</w:t>
            </w:r>
            <w:r w:rsidR="009D1507">
              <w:rPr>
                <w:sz w:val="18"/>
                <w:szCs w:val="18"/>
                <w:lang w:val="fr-FR"/>
              </w:rPr>
              <w:t>s</w:t>
            </w:r>
            <w:r w:rsidRPr="008F0C87">
              <w:rPr>
                <w:sz w:val="18"/>
                <w:szCs w:val="18"/>
                <w:lang w:val="fr-FR"/>
              </w:rPr>
              <w:t>_22-22_22-15</w:t>
            </w:r>
          </w:p>
        </w:tc>
        <w:tc>
          <w:tcPr>
            <w:tcW w:w="1424" w:type="dxa"/>
            <w:shd w:val="clear" w:color="auto" w:fill="auto"/>
          </w:tcPr>
          <w:p w14:paraId="27ABF768" w14:textId="77777777" w:rsidR="00A51497" w:rsidRPr="005C2E8A" w:rsidRDefault="00A51497" w:rsidP="005C2E8A">
            <w:pPr>
              <w:suppressAutoHyphens/>
              <w:rPr>
                <w:sz w:val="18"/>
                <w:szCs w:val="18"/>
                <w:lang w:val="en-US"/>
              </w:rPr>
            </w:pPr>
            <w:r w:rsidRPr="005C2E8A">
              <w:rPr>
                <w:sz w:val="18"/>
                <w:szCs w:val="18"/>
                <w:lang w:val="en-US"/>
              </w:rPr>
              <w:t>Characters:</w:t>
            </w:r>
          </w:p>
        </w:tc>
        <w:tc>
          <w:tcPr>
            <w:tcW w:w="1174" w:type="dxa"/>
            <w:shd w:val="clear" w:color="auto" w:fill="auto"/>
          </w:tcPr>
          <w:p w14:paraId="0B3F066F" w14:textId="2CC15FCA" w:rsidR="00A51497" w:rsidRPr="005C2E8A" w:rsidRDefault="00670318" w:rsidP="005C2E8A">
            <w:pPr>
              <w:suppressAutoHyphens/>
              <w:jc w:val="right"/>
              <w:rPr>
                <w:sz w:val="18"/>
                <w:szCs w:val="18"/>
                <w:lang w:val="en-US"/>
              </w:rPr>
            </w:pPr>
            <w:r>
              <w:rPr>
                <w:sz w:val="18"/>
                <w:szCs w:val="18"/>
                <w:lang w:val="en-US"/>
              </w:rPr>
              <w:t>1427</w:t>
            </w:r>
          </w:p>
        </w:tc>
      </w:tr>
      <w:tr w:rsidR="00A51497" w14:paraId="3813D72C" w14:textId="77777777" w:rsidTr="00296396">
        <w:tc>
          <w:tcPr>
            <w:tcW w:w="1177" w:type="dxa"/>
            <w:shd w:val="clear" w:color="auto" w:fill="auto"/>
            <w:vAlign w:val="bottom"/>
          </w:tcPr>
          <w:p w14:paraId="25AB9D86" w14:textId="77777777" w:rsidR="00A51497" w:rsidRPr="005C2E8A" w:rsidRDefault="00A51497" w:rsidP="005C2E8A">
            <w:pPr>
              <w:suppressAutoHyphens/>
              <w:spacing w:before="120"/>
              <w:rPr>
                <w:sz w:val="18"/>
                <w:szCs w:val="18"/>
                <w:lang w:val="en-US"/>
              </w:rPr>
            </w:pPr>
            <w:r w:rsidRPr="005C2E8A">
              <w:rPr>
                <w:sz w:val="18"/>
                <w:szCs w:val="18"/>
                <w:lang w:val="en-US"/>
              </w:rPr>
              <w:t>File name:</w:t>
            </w:r>
          </w:p>
        </w:tc>
        <w:tc>
          <w:tcPr>
            <w:tcW w:w="3527" w:type="dxa"/>
            <w:shd w:val="clear" w:color="auto" w:fill="auto"/>
            <w:vAlign w:val="bottom"/>
          </w:tcPr>
          <w:p w14:paraId="43C6F6C5" w14:textId="4F1852A0" w:rsidR="00A51497" w:rsidRPr="009D1507" w:rsidRDefault="009D1507" w:rsidP="005C2E8A">
            <w:pPr>
              <w:suppressAutoHyphens/>
              <w:spacing w:before="120"/>
              <w:rPr>
                <w:sz w:val="18"/>
                <w:szCs w:val="18"/>
                <w:lang w:val="fr-FR"/>
              </w:rPr>
            </w:pPr>
            <w:r w:rsidRPr="009D1507">
              <w:rPr>
                <w:sz w:val="18"/>
                <w:szCs w:val="18"/>
                <w:lang w:val="fr-FR"/>
              </w:rPr>
              <w:t>202202012_pm_vc_mipi_cables_en</w:t>
            </w:r>
          </w:p>
        </w:tc>
        <w:tc>
          <w:tcPr>
            <w:tcW w:w="1424" w:type="dxa"/>
            <w:shd w:val="clear" w:color="auto" w:fill="auto"/>
            <w:vAlign w:val="bottom"/>
          </w:tcPr>
          <w:p w14:paraId="42F5BC48" w14:textId="77777777" w:rsidR="00A51497" w:rsidRPr="005C2E8A" w:rsidRDefault="00A51497" w:rsidP="005C2E8A">
            <w:pPr>
              <w:suppressAutoHyphens/>
              <w:spacing w:before="120"/>
              <w:rPr>
                <w:sz w:val="18"/>
                <w:szCs w:val="18"/>
                <w:lang w:val="en-US"/>
              </w:rPr>
            </w:pPr>
            <w:r w:rsidRPr="005C2E8A">
              <w:rPr>
                <w:sz w:val="18"/>
                <w:szCs w:val="18"/>
                <w:lang w:val="en-US"/>
              </w:rPr>
              <w:t>Date:</w:t>
            </w:r>
          </w:p>
        </w:tc>
        <w:tc>
          <w:tcPr>
            <w:tcW w:w="1174" w:type="dxa"/>
            <w:shd w:val="clear" w:color="auto" w:fill="auto"/>
            <w:vAlign w:val="bottom"/>
          </w:tcPr>
          <w:p w14:paraId="6844F264" w14:textId="4CF88001" w:rsidR="00A51497" w:rsidRPr="005C2E8A" w:rsidRDefault="00D7512E" w:rsidP="005C2E8A">
            <w:pPr>
              <w:suppressAutoHyphens/>
              <w:spacing w:before="120"/>
              <w:jc w:val="right"/>
              <w:rPr>
                <w:sz w:val="18"/>
                <w:szCs w:val="18"/>
                <w:lang w:val="en-US"/>
              </w:rPr>
            </w:pPr>
            <w:r>
              <w:rPr>
                <w:sz w:val="18"/>
                <w:szCs w:val="18"/>
                <w:lang w:val="en-US"/>
              </w:rPr>
              <w:t>02-22-2022</w:t>
            </w:r>
          </w:p>
        </w:tc>
      </w:tr>
      <w:tr w:rsidR="00296396" w:rsidRPr="00670318" w14:paraId="78316F8C" w14:textId="77777777" w:rsidTr="00296396">
        <w:tc>
          <w:tcPr>
            <w:tcW w:w="7302" w:type="dxa"/>
            <w:gridSpan w:val="4"/>
            <w:tcBorders>
              <w:bottom w:val="single" w:sz="4" w:space="0" w:color="auto"/>
            </w:tcBorders>
            <w:shd w:val="clear" w:color="auto" w:fill="auto"/>
            <w:vAlign w:val="bottom"/>
          </w:tcPr>
          <w:p w14:paraId="3EBE2428" w14:textId="77777777" w:rsidR="00296396" w:rsidRPr="00F81AA0" w:rsidRDefault="00296396" w:rsidP="00296396">
            <w:pPr>
              <w:suppressAutoHyphens/>
              <w:spacing w:before="120" w:after="120"/>
              <w:rPr>
                <w:b/>
                <w:sz w:val="16"/>
                <w:lang w:val="en-US"/>
              </w:rPr>
            </w:pPr>
            <w:r w:rsidRPr="00F81AA0">
              <w:rPr>
                <w:b/>
                <w:sz w:val="16"/>
                <w:lang w:val="en-US"/>
              </w:rPr>
              <w:t>About Vision Components</w:t>
            </w:r>
          </w:p>
          <w:p w14:paraId="088883B5" w14:textId="0941B1B6" w:rsidR="00296396" w:rsidRPr="005C2E8A" w:rsidRDefault="00296396" w:rsidP="00296396">
            <w:pPr>
              <w:pStyle w:val="Textkrper2"/>
              <w:suppressAutoHyphens/>
              <w:spacing w:after="120"/>
              <w:rPr>
                <w:sz w:val="18"/>
                <w:szCs w:val="18"/>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tc>
      </w:tr>
      <w:tr w:rsidR="00A51497" w14:paraId="7C9DD8D7" w14:textId="77777777" w:rsidTr="00296396">
        <w:tc>
          <w:tcPr>
            <w:tcW w:w="4704" w:type="dxa"/>
            <w:gridSpan w:val="2"/>
            <w:tcBorders>
              <w:top w:val="single" w:sz="4" w:space="0" w:color="auto"/>
            </w:tcBorders>
            <w:shd w:val="clear" w:color="auto" w:fill="auto"/>
          </w:tcPr>
          <w:p w14:paraId="23A0AD18" w14:textId="77777777" w:rsidR="00A51497" w:rsidRPr="005C2E8A" w:rsidRDefault="00A51497" w:rsidP="00296396">
            <w:pPr>
              <w:suppressAutoHyphens/>
              <w:spacing w:before="120"/>
              <w:rPr>
                <w:b/>
                <w:lang w:val="en-US"/>
              </w:rPr>
            </w:pPr>
            <w:r w:rsidRPr="005C2E8A">
              <w:rPr>
                <w:b/>
                <w:lang w:val="en-US"/>
              </w:rPr>
              <w:t>Contact:</w:t>
            </w:r>
          </w:p>
          <w:p w14:paraId="661D2BF0" w14:textId="77777777" w:rsidR="00A51497" w:rsidRPr="005C2E8A" w:rsidRDefault="00A51497" w:rsidP="005C2E8A">
            <w:pPr>
              <w:pStyle w:val="berschrift2"/>
              <w:suppressAutoHyphens/>
              <w:ind w:right="-70"/>
              <w:jc w:val="left"/>
              <w:rPr>
                <w:sz w:val="20"/>
                <w:lang w:val="en-US"/>
              </w:rPr>
            </w:pPr>
            <w:r w:rsidRPr="005C2E8A">
              <w:rPr>
                <w:sz w:val="20"/>
                <w:lang w:val="en-US"/>
              </w:rPr>
              <w:t>Vision Components GmbH</w:t>
            </w:r>
          </w:p>
          <w:p w14:paraId="082B7533" w14:textId="608CE77C" w:rsidR="00A51497" w:rsidRPr="005C2E8A" w:rsidRDefault="000F1BE8" w:rsidP="005C2E8A">
            <w:pPr>
              <w:pStyle w:val="Kopfzeile"/>
              <w:tabs>
                <w:tab w:val="clear" w:pos="4536"/>
                <w:tab w:val="clear" w:pos="9072"/>
              </w:tabs>
              <w:suppressAutoHyphens/>
              <w:spacing w:before="120" w:after="120"/>
              <w:rPr>
                <w:lang w:val="en-US"/>
              </w:rPr>
            </w:pPr>
            <w:r w:rsidRPr="005C2E8A">
              <w:rPr>
                <w:lang w:val="en-US"/>
              </w:rPr>
              <w:t>Jan-Erik Schmitt</w:t>
            </w:r>
          </w:p>
          <w:p w14:paraId="063BE54C" w14:textId="77777777" w:rsidR="00A51497" w:rsidRPr="005C2E8A" w:rsidRDefault="00A51497" w:rsidP="005C2E8A">
            <w:pPr>
              <w:suppressAutoHyphens/>
              <w:rPr>
                <w:lang w:val="en-US"/>
              </w:rPr>
            </w:pPr>
            <w:r w:rsidRPr="005C2E8A">
              <w:rPr>
                <w:lang w:val="en-US"/>
              </w:rPr>
              <w:t>Ottostr. 2</w:t>
            </w:r>
          </w:p>
          <w:p w14:paraId="42D837D3" w14:textId="77777777" w:rsidR="00A51497" w:rsidRPr="005C2E8A" w:rsidRDefault="00A51497" w:rsidP="005C2E8A">
            <w:pPr>
              <w:suppressAutoHyphens/>
              <w:rPr>
                <w:lang w:val="en-US"/>
              </w:rPr>
            </w:pPr>
            <w:r w:rsidRPr="005C2E8A">
              <w:rPr>
                <w:lang w:val="en-US"/>
              </w:rPr>
              <w:t>76275 Ettlingen</w:t>
            </w:r>
          </w:p>
          <w:p w14:paraId="7BE281B9" w14:textId="77777777" w:rsidR="00A51497" w:rsidRPr="005C2E8A" w:rsidRDefault="00A51497" w:rsidP="005C2E8A">
            <w:pPr>
              <w:suppressAutoHyphens/>
              <w:rPr>
                <w:lang w:val="en-US"/>
              </w:rPr>
            </w:pPr>
            <w:r w:rsidRPr="005C2E8A">
              <w:rPr>
                <w:lang w:val="en-US"/>
              </w:rPr>
              <w:t>Germany</w:t>
            </w:r>
          </w:p>
          <w:p w14:paraId="3B97A1E0" w14:textId="7E5488D3" w:rsidR="00A51497" w:rsidRPr="009D1507" w:rsidRDefault="00A51497" w:rsidP="005C2E8A">
            <w:pPr>
              <w:suppressAutoHyphens/>
              <w:spacing w:before="120"/>
              <w:rPr>
                <w:lang w:val="en-US"/>
              </w:rPr>
            </w:pPr>
            <w:r w:rsidRPr="005C2E8A">
              <w:rPr>
                <w:lang w:val="en-US"/>
              </w:rPr>
              <w:t xml:space="preserve">Phone: +49 . 7243 . </w:t>
            </w:r>
            <w:r w:rsidRPr="009D1507">
              <w:rPr>
                <w:lang w:val="en-US"/>
              </w:rPr>
              <w:t>2167</w:t>
            </w:r>
            <w:r w:rsidR="000F1BE8" w:rsidRPr="009D1507">
              <w:rPr>
                <w:lang w:val="en-US"/>
              </w:rPr>
              <w:t>0</w:t>
            </w:r>
          </w:p>
          <w:p w14:paraId="5CC1B020" w14:textId="0FC3B2D8" w:rsidR="00926D86" w:rsidRPr="009D1507" w:rsidRDefault="00A51497" w:rsidP="005C2E8A">
            <w:pPr>
              <w:suppressAutoHyphens/>
              <w:rPr>
                <w:lang w:val="en-US"/>
              </w:rPr>
            </w:pPr>
            <w:r w:rsidRPr="009D1507">
              <w:rPr>
                <w:lang w:val="en-US"/>
              </w:rPr>
              <w:t xml:space="preserve">Email: </w:t>
            </w:r>
            <w:hyperlink r:id="rId10" w:history="1">
              <w:r w:rsidR="00926D86" w:rsidRPr="009D1507">
                <w:rPr>
                  <w:rStyle w:val="Hyperlink"/>
                  <w:lang w:val="en-US"/>
                </w:rPr>
                <w:t>schmitt@vision-components.com</w:t>
              </w:r>
            </w:hyperlink>
          </w:p>
          <w:p w14:paraId="37517396" w14:textId="77777777" w:rsidR="00E2623D" w:rsidRPr="005C2E8A" w:rsidRDefault="00A51497" w:rsidP="005C2E8A">
            <w:pPr>
              <w:suppressAutoHyphens/>
              <w:rPr>
                <w:sz w:val="18"/>
                <w:szCs w:val="18"/>
                <w:lang w:val="fr-FR"/>
              </w:rPr>
            </w:pPr>
            <w:r w:rsidRPr="005C2E8A">
              <w:rPr>
                <w:lang w:val="fr-FR"/>
              </w:rPr>
              <w:t xml:space="preserve">Internet: </w:t>
            </w:r>
            <w:hyperlink r:id="rId11" w:history="1">
              <w:r w:rsidR="00E2623D" w:rsidRPr="005C2E8A">
                <w:rPr>
                  <w:rStyle w:val="Hyperlink"/>
                  <w:lang w:val="fr-FR"/>
                </w:rPr>
                <w:t>www.vision-components.com</w:t>
              </w:r>
            </w:hyperlink>
          </w:p>
        </w:tc>
        <w:tc>
          <w:tcPr>
            <w:tcW w:w="2598" w:type="dxa"/>
            <w:gridSpan w:val="2"/>
            <w:tcBorders>
              <w:top w:val="single" w:sz="4" w:space="0" w:color="auto"/>
            </w:tcBorders>
            <w:shd w:val="clear" w:color="auto" w:fill="auto"/>
          </w:tcPr>
          <w:p w14:paraId="4ACC22AD" w14:textId="77777777" w:rsidR="00A51497" w:rsidRPr="005C2E8A" w:rsidRDefault="00A51497" w:rsidP="005438F0">
            <w:pPr>
              <w:suppressAutoHyphens/>
              <w:spacing w:before="360"/>
              <w:rPr>
                <w:sz w:val="16"/>
              </w:rPr>
            </w:pPr>
            <w:r w:rsidRPr="005C2E8A">
              <w:rPr>
                <w:sz w:val="16"/>
              </w:rPr>
              <w:t>gii die Presse-Agentur GmbH</w:t>
            </w:r>
          </w:p>
          <w:p w14:paraId="145B10E1" w14:textId="77777777" w:rsidR="00A51497" w:rsidRPr="005C2E8A" w:rsidRDefault="00A51497" w:rsidP="005C2E8A">
            <w:pPr>
              <w:suppressAutoHyphens/>
              <w:rPr>
                <w:sz w:val="16"/>
                <w:lang w:val="en-US"/>
              </w:rPr>
            </w:pPr>
            <w:r w:rsidRPr="005C2E8A">
              <w:rPr>
                <w:sz w:val="16"/>
              </w:rPr>
              <w:t xml:space="preserve">Immanuelkirchstr. </w:t>
            </w:r>
            <w:r w:rsidRPr="005C2E8A">
              <w:rPr>
                <w:sz w:val="16"/>
                <w:lang w:val="en-US"/>
              </w:rPr>
              <w:t>12</w:t>
            </w:r>
          </w:p>
          <w:p w14:paraId="04A34CE7" w14:textId="77777777" w:rsidR="00A51497" w:rsidRPr="005C2E8A" w:rsidRDefault="00A51497" w:rsidP="005C2E8A">
            <w:pPr>
              <w:suppressAutoHyphens/>
              <w:rPr>
                <w:sz w:val="16"/>
                <w:lang w:val="en-US"/>
              </w:rPr>
            </w:pPr>
            <w:r w:rsidRPr="005C2E8A">
              <w:rPr>
                <w:sz w:val="16"/>
                <w:lang w:val="en-US"/>
              </w:rPr>
              <w:t>10405 Berlin</w:t>
            </w:r>
          </w:p>
          <w:p w14:paraId="07C9E023" w14:textId="77777777" w:rsidR="00A51497" w:rsidRPr="005C2E8A" w:rsidRDefault="00A51497" w:rsidP="005C2E8A">
            <w:pPr>
              <w:suppressAutoHyphens/>
              <w:rPr>
                <w:sz w:val="16"/>
                <w:lang w:val="en-US"/>
              </w:rPr>
            </w:pPr>
            <w:r w:rsidRPr="005C2E8A">
              <w:rPr>
                <w:sz w:val="16"/>
                <w:lang w:val="en-US"/>
              </w:rPr>
              <w:t>Germany</w:t>
            </w:r>
          </w:p>
          <w:p w14:paraId="66A84440" w14:textId="77777777" w:rsidR="00A51497" w:rsidRPr="005C2E8A" w:rsidRDefault="00A51497" w:rsidP="005C2E8A">
            <w:pPr>
              <w:suppressAutoHyphens/>
              <w:rPr>
                <w:sz w:val="16"/>
                <w:lang w:val="en-US"/>
              </w:rPr>
            </w:pPr>
            <w:r w:rsidRPr="005C2E8A">
              <w:rPr>
                <w:sz w:val="16"/>
                <w:lang w:val="en-US"/>
              </w:rPr>
              <w:t>Phone: +49 . 30 . 538 9650</w:t>
            </w:r>
          </w:p>
          <w:p w14:paraId="604F4B87" w14:textId="77777777" w:rsidR="00E2623D" w:rsidRPr="005C2E8A" w:rsidRDefault="00A51497" w:rsidP="005C2E8A">
            <w:pPr>
              <w:suppressAutoHyphens/>
              <w:rPr>
                <w:sz w:val="16"/>
                <w:lang w:val="en-US"/>
              </w:rPr>
            </w:pPr>
            <w:r w:rsidRPr="005C2E8A">
              <w:rPr>
                <w:sz w:val="16"/>
                <w:lang w:val="en-US"/>
              </w:rPr>
              <w:t xml:space="preserve">Email: </w:t>
            </w:r>
            <w:hyperlink r:id="rId12" w:history="1">
              <w:r w:rsidR="00E2623D" w:rsidRPr="005C2E8A">
                <w:rPr>
                  <w:rStyle w:val="Hyperlink"/>
                  <w:sz w:val="16"/>
                  <w:lang w:val="en-US"/>
                </w:rPr>
                <w:t>info@gii.de</w:t>
              </w:r>
            </w:hyperlink>
          </w:p>
          <w:p w14:paraId="5D1152AF" w14:textId="77777777" w:rsidR="00E2623D" w:rsidRPr="005C2E8A" w:rsidRDefault="00A51497" w:rsidP="005C2E8A">
            <w:pPr>
              <w:suppressAutoHyphens/>
              <w:rPr>
                <w:sz w:val="18"/>
                <w:szCs w:val="18"/>
                <w:lang w:val="en-US"/>
              </w:rPr>
            </w:pPr>
            <w:r w:rsidRPr="005C2E8A">
              <w:rPr>
                <w:sz w:val="16"/>
              </w:rPr>
              <w:t xml:space="preserve">Internet: </w:t>
            </w:r>
            <w:hyperlink r:id="rId13" w:history="1">
              <w:r w:rsidR="00E2623D" w:rsidRPr="005C2E8A">
                <w:rPr>
                  <w:rStyle w:val="Hyperlink"/>
                  <w:sz w:val="16"/>
                </w:rPr>
                <w:t>www.gii.de</w:t>
              </w:r>
            </w:hyperlink>
          </w:p>
        </w:tc>
      </w:tr>
    </w:tbl>
    <w:p w14:paraId="4E94A511" w14:textId="77777777" w:rsidR="00A51497" w:rsidRPr="00670318" w:rsidRDefault="00A51497" w:rsidP="00E51515">
      <w:pPr>
        <w:suppressAutoHyphens/>
        <w:rPr>
          <w:sz w:val="2"/>
          <w:szCs w:val="2"/>
          <w:lang w:val="en-US"/>
        </w:rPr>
      </w:pPr>
    </w:p>
    <w:sectPr w:rsidR="00A51497" w:rsidRPr="00670318" w:rsidSect="00AF39A1">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A73C3" w14:textId="77777777" w:rsidR="00B91312" w:rsidRDefault="00B91312">
      <w:r>
        <w:separator/>
      </w:r>
    </w:p>
  </w:endnote>
  <w:endnote w:type="continuationSeparator" w:id="0">
    <w:p w14:paraId="081613E6" w14:textId="77777777" w:rsidR="00B91312" w:rsidRDefault="00B9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45888" w14:textId="77777777" w:rsidR="00B91312" w:rsidRDefault="00B91312">
      <w:r>
        <w:separator/>
      </w:r>
    </w:p>
  </w:footnote>
  <w:footnote w:type="continuationSeparator" w:id="0">
    <w:p w14:paraId="2EAF726D" w14:textId="77777777" w:rsidR="00B91312" w:rsidRDefault="00B9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70B59CD8" w:rsidR="00D86305" w:rsidRPr="00F81AA0" w:rsidRDefault="00D7512E"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263.65pt;margin-top:-2.25pt;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9D1507" w:rsidRPr="009D1507">
      <w:rPr>
        <w:rStyle w:val="Seitenzahl"/>
        <w:sz w:val="18"/>
        <w:lang w:val="en-US"/>
      </w:rPr>
      <w:t>MIPI cables for all applications and up to 10</w:t>
    </w:r>
    <w:r w:rsidR="009D1507">
      <w:rPr>
        <w:rStyle w:val="Seitenzahl"/>
        <w:sz w:val="18"/>
        <w:lang w:val="en-US"/>
      </w:rPr>
      <w:t>+</w:t>
    </w:r>
    <w:r w:rsidR="009D1507" w:rsidRPr="009D1507">
      <w:rPr>
        <w:rStyle w:val="Seitenzahl"/>
        <w:sz w:val="18"/>
        <w:lang w:val="en-US"/>
      </w:rPr>
      <w:t xml:space="preserve"> meters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77777777" w:rsidR="00D86305" w:rsidRPr="00370533" w:rsidRDefault="00D7512E"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87771"/>
    <w:rsid w:val="000F1BE8"/>
    <w:rsid w:val="00173A46"/>
    <w:rsid w:val="00185C36"/>
    <w:rsid w:val="001F3537"/>
    <w:rsid w:val="001F4730"/>
    <w:rsid w:val="00296396"/>
    <w:rsid w:val="002C11C0"/>
    <w:rsid w:val="00300C73"/>
    <w:rsid w:val="0031033D"/>
    <w:rsid w:val="00336539"/>
    <w:rsid w:val="003555EF"/>
    <w:rsid w:val="00364406"/>
    <w:rsid w:val="00370533"/>
    <w:rsid w:val="00380323"/>
    <w:rsid w:val="003E586F"/>
    <w:rsid w:val="00436300"/>
    <w:rsid w:val="00443A2C"/>
    <w:rsid w:val="00447644"/>
    <w:rsid w:val="00450F52"/>
    <w:rsid w:val="004C0023"/>
    <w:rsid w:val="004D6418"/>
    <w:rsid w:val="00507B48"/>
    <w:rsid w:val="00537169"/>
    <w:rsid w:val="005438F0"/>
    <w:rsid w:val="0055563A"/>
    <w:rsid w:val="00583A22"/>
    <w:rsid w:val="00594D31"/>
    <w:rsid w:val="005C0704"/>
    <w:rsid w:val="005C2E8A"/>
    <w:rsid w:val="00641079"/>
    <w:rsid w:val="006434A0"/>
    <w:rsid w:val="00670318"/>
    <w:rsid w:val="00692D87"/>
    <w:rsid w:val="006A03A8"/>
    <w:rsid w:val="006B59AF"/>
    <w:rsid w:val="006D6F46"/>
    <w:rsid w:val="006F4333"/>
    <w:rsid w:val="0071311E"/>
    <w:rsid w:val="00746ADE"/>
    <w:rsid w:val="007E454F"/>
    <w:rsid w:val="008542DD"/>
    <w:rsid w:val="00871B95"/>
    <w:rsid w:val="008D4C13"/>
    <w:rsid w:val="008E79A1"/>
    <w:rsid w:val="00900836"/>
    <w:rsid w:val="00924174"/>
    <w:rsid w:val="00926D86"/>
    <w:rsid w:val="0093505C"/>
    <w:rsid w:val="00965083"/>
    <w:rsid w:val="00981B1F"/>
    <w:rsid w:val="009934B1"/>
    <w:rsid w:val="009B76C7"/>
    <w:rsid w:val="009D1507"/>
    <w:rsid w:val="009D3AC5"/>
    <w:rsid w:val="00A1325F"/>
    <w:rsid w:val="00A25CAD"/>
    <w:rsid w:val="00A51497"/>
    <w:rsid w:val="00AD3BB2"/>
    <w:rsid w:val="00AF39A1"/>
    <w:rsid w:val="00AF4640"/>
    <w:rsid w:val="00B17EBD"/>
    <w:rsid w:val="00B47F7F"/>
    <w:rsid w:val="00B5603B"/>
    <w:rsid w:val="00B63719"/>
    <w:rsid w:val="00B71BFE"/>
    <w:rsid w:val="00B8351C"/>
    <w:rsid w:val="00B91312"/>
    <w:rsid w:val="00B9145C"/>
    <w:rsid w:val="00BA194B"/>
    <w:rsid w:val="00BF2908"/>
    <w:rsid w:val="00BF7DB1"/>
    <w:rsid w:val="00C257BB"/>
    <w:rsid w:val="00C41466"/>
    <w:rsid w:val="00C63991"/>
    <w:rsid w:val="00C945F4"/>
    <w:rsid w:val="00CC4D37"/>
    <w:rsid w:val="00D10425"/>
    <w:rsid w:val="00D27779"/>
    <w:rsid w:val="00D33C55"/>
    <w:rsid w:val="00D47FEE"/>
    <w:rsid w:val="00D74BB9"/>
    <w:rsid w:val="00D7512E"/>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3176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20</cp:revision>
  <cp:lastPrinted>2002-09-20T12:05:00Z</cp:lastPrinted>
  <dcterms:created xsi:type="dcterms:W3CDTF">2019-07-12T13:49:00Z</dcterms:created>
  <dcterms:modified xsi:type="dcterms:W3CDTF">2022-02-22T11:45:00Z</dcterms:modified>
</cp:coreProperties>
</file>