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8B2B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D8DA3B3" w14:textId="77777777" w:rsidR="005C029B" w:rsidRDefault="005C029B">
      <w:pPr>
        <w:spacing w:line="360" w:lineRule="auto"/>
        <w:jc w:val="both"/>
      </w:pPr>
    </w:p>
    <w:p w14:paraId="530F5791" w14:textId="77777777" w:rsidR="00306F2C" w:rsidRDefault="00306F2C">
      <w:pPr>
        <w:spacing w:line="360" w:lineRule="auto"/>
        <w:jc w:val="both"/>
        <w:rPr>
          <w:b/>
          <w:sz w:val="24"/>
          <w:szCs w:val="24"/>
        </w:rPr>
      </w:pPr>
    </w:p>
    <w:p w14:paraId="1AF15A70" w14:textId="77777777" w:rsidR="00157426" w:rsidRDefault="00AE239C">
      <w:pPr>
        <w:spacing w:line="360" w:lineRule="auto"/>
        <w:jc w:val="both"/>
        <w:rPr>
          <w:b/>
          <w:sz w:val="24"/>
          <w:szCs w:val="24"/>
        </w:rPr>
      </w:pPr>
      <w:r w:rsidRPr="00AE239C">
        <w:rPr>
          <w:b/>
          <w:sz w:val="24"/>
          <w:szCs w:val="24"/>
        </w:rPr>
        <w:t xml:space="preserve">Plug-Relais-System </w:t>
      </w:r>
      <w:r>
        <w:rPr>
          <w:b/>
          <w:sz w:val="24"/>
          <w:szCs w:val="24"/>
        </w:rPr>
        <w:t xml:space="preserve">PRS </w:t>
      </w:r>
      <w:r w:rsidR="00157426">
        <w:rPr>
          <w:b/>
          <w:sz w:val="24"/>
          <w:szCs w:val="24"/>
        </w:rPr>
        <w:t xml:space="preserve">von CONTA-CLIP </w:t>
      </w:r>
      <w:r>
        <w:rPr>
          <w:b/>
          <w:sz w:val="24"/>
          <w:szCs w:val="24"/>
        </w:rPr>
        <w:t xml:space="preserve">jetzt auch </w:t>
      </w:r>
    </w:p>
    <w:p w14:paraId="5DCDD5DA" w14:textId="26C30E88" w:rsidR="00021800" w:rsidRPr="0028502E" w:rsidRDefault="00306F2C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mit Push-</w:t>
      </w:r>
      <w:r w:rsidR="00BC7854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n-</w:t>
      </w:r>
      <w:r w:rsidR="006837EF">
        <w:rPr>
          <w:b/>
          <w:sz w:val="24"/>
          <w:szCs w:val="24"/>
        </w:rPr>
        <w:t>An</w:t>
      </w:r>
      <w:r w:rsidR="00390C57">
        <w:rPr>
          <w:b/>
          <w:sz w:val="24"/>
          <w:szCs w:val="24"/>
        </w:rPr>
        <w:t>s</w:t>
      </w:r>
      <w:r w:rsidR="006837EF">
        <w:rPr>
          <w:b/>
          <w:sz w:val="24"/>
          <w:szCs w:val="24"/>
        </w:rPr>
        <w:t>chluss</w:t>
      </w:r>
    </w:p>
    <w:p w14:paraId="3C920581" w14:textId="77777777" w:rsidR="00EB742C" w:rsidRDefault="00EB742C" w:rsidP="00D85FA7">
      <w:pPr>
        <w:suppressAutoHyphens/>
        <w:spacing w:line="360" w:lineRule="auto"/>
        <w:jc w:val="both"/>
      </w:pPr>
    </w:p>
    <w:p w14:paraId="4BEC6705" w14:textId="27985DFD" w:rsidR="008B1DE2" w:rsidRDefault="00A6753D" w:rsidP="00984617">
      <w:pPr>
        <w:suppressAutoHyphens/>
        <w:spacing w:line="360" w:lineRule="auto"/>
        <w:jc w:val="both"/>
      </w:pPr>
      <w:r w:rsidRPr="00BA65AE">
        <w:t xml:space="preserve">CONTA-CLIP </w:t>
      </w:r>
      <w:r w:rsidR="00C10DA3" w:rsidRPr="00BA65AE">
        <w:t xml:space="preserve">bietet </w:t>
      </w:r>
      <w:r w:rsidR="00973407" w:rsidRPr="00BA65AE">
        <w:t xml:space="preserve">die </w:t>
      </w:r>
      <w:r w:rsidR="000965F5">
        <w:t>Tragschienen-</w:t>
      </w:r>
      <w:r w:rsidR="00973407" w:rsidRPr="00BA65AE">
        <w:t xml:space="preserve">Relaissockel </w:t>
      </w:r>
      <w:r w:rsidR="00A52D5A">
        <w:t xml:space="preserve">seines </w:t>
      </w:r>
      <w:r w:rsidR="006C6321" w:rsidRPr="00BA65AE">
        <w:t>Plug-Relais-System</w:t>
      </w:r>
      <w:r w:rsidR="003A4670">
        <w:t>s</w:t>
      </w:r>
      <w:r w:rsidR="006C6321" w:rsidRPr="00BA65AE">
        <w:t xml:space="preserve"> PRS jetzt </w:t>
      </w:r>
      <w:r w:rsidR="00973407" w:rsidRPr="00BA65AE">
        <w:t xml:space="preserve">auch </w:t>
      </w:r>
      <w:r w:rsidR="006C6321" w:rsidRPr="00BA65AE">
        <w:t xml:space="preserve">in </w:t>
      </w:r>
      <w:r w:rsidR="00211186" w:rsidRPr="00BA65AE">
        <w:t xml:space="preserve">Ausführungen mit </w:t>
      </w:r>
      <w:r w:rsidR="006C6321" w:rsidRPr="00BA65AE">
        <w:t>P</w:t>
      </w:r>
      <w:r w:rsidR="001828B2">
        <w:t>ush</w:t>
      </w:r>
      <w:r w:rsidR="006C6321" w:rsidRPr="00BA65AE">
        <w:t>-</w:t>
      </w:r>
      <w:r w:rsidR="00BC7854">
        <w:t>i</w:t>
      </w:r>
      <w:r w:rsidR="006C6321" w:rsidRPr="00BA65AE">
        <w:t>n-Anschluss</w:t>
      </w:r>
      <w:r w:rsidR="00973407" w:rsidRPr="00BA65AE">
        <w:t xml:space="preserve">. </w:t>
      </w:r>
      <w:r w:rsidR="007523DB" w:rsidRPr="00BA65AE">
        <w:t xml:space="preserve">Durch die </w:t>
      </w:r>
      <w:r w:rsidR="00D15C6C" w:rsidRPr="00BA65AE">
        <w:t xml:space="preserve">werkzeuglose </w:t>
      </w:r>
      <w:r w:rsidR="004E41AA" w:rsidRPr="00BA65AE">
        <w:t>Ader</w:t>
      </w:r>
      <w:r w:rsidR="00E673CF">
        <w:t>n</w:t>
      </w:r>
      <w:r w:rsidR="004E41AA" w:rsidRPr="00BA65AE">
        <w:t xml:space="preserve">-Einführung </w:t>
      </w:r>
      <w:r w:rsidR="00D0705D" w:rsidRPr="00BA65AE">
        <w:t>reduzie</w:t>
      </w:r>
      <w:r w:rsidR="007523DB" w:rsidRPr="00BA65AE">
        <w:t xml:space="preserve">ren die Sockel der </w:t>
      </w:r>
      <w:r w:rsidR="00E673CF">
        <w:t xml:space="preserve">neuen </w:t>
      </w:r>
      <w:r w:rsidR="00BA65AE">
        <w:t xml:space="preserve">Reihe </w:t>
      </w:r>
      <w:r w:rsidR="007523DB" w:rsidRPr="00BA65AE">
        <w:t xml:space="preserve">PPRS, die </w:t>
      </w:r>
      <w:r w:rsidR="007523DB" w:rsidRPr="0094485E">
        <w:t>für Relais mit 1-, 2- oder 4-Wechslern</w:t>
      </w:r>
      <w:r w:rsidR="007523DB" w:rsidRPr="00BA65AE">
        <w:t xml:space="preserve"> erhältlich sind, </w:t>
      </w:r>
      <w:r w:rsidR="00D0705D" w:rsidRPr="00BA65AE">
        <w:t xml:space="preserve">den Zeitaufwand </w:t>
      </w:r>
      <w:r w:rsidR="004E41AA" w:rsidRPr="00BA65AE">
        <w:t xml:space="preserve">für die Verdrahtung deutlich. </w:t>
      </w:r>
      <w:r w:rsidR="00BC7854" w:rsidRPr="00BC7854">
        <w:t>Zum Lösen der eingeführten Adern dienen integrierte Pusher, die sich ohne spezielles Werkzeug betätigen lassen.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8B1DE2" w14:paraId="70C51A97" w14:textId="77777777" w:rsidTr="00A03935">
        <w:tc>
          <w:tcPr>
            <w:tcW w:w="7226" w:type="dxa"/>
            <w:shd w:val="clear" w:color="auto" w:fill="auto"/>
          </w:tcPr>
          <w:p w14:paraId="47390016" w14:textId="77777777" w:rsidR="008B1DE2" w:rsidRDefault="008B1DE2" w:rsidP="00A03935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B83333A" wp14:editId="60F07870">
                  <wp:extent cx="4463144" cy="31242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4787" cy="313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DE2" w14:paraId="4B6D6258" w14:textId="77777777" w:rsidTr="00A03935">
        <w:tc>
          <w:tcPr>
            <w:tcW w:w="7226" w:type="dxa"/>
            <w:shd w:val="clear" w:color="auto" w:fill="auto"/>
          </w:tcPr>
          <w:p w14:paraId="549A0173" w14:textId="77777777" w:rsidR="008B1DE2" w:rsidRDefault="008B1DE2" w:rsidP="00A03935">
            <w:pPr>
              <w:suppressAutoHyphens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Reduzierter Verdrahtungsaufwand: Das neue </w:t>
            </w:r>
            <w:r w:rsidRPr="00C2205A">
              <w:rPr>
                <w:sz w:val="18"/>
                <w:szCs w:val="18"/>
              </w:rPr>
              <w:t xml:space="preserve">Plug-Relais-Systems </w:t>
            </w:r>
            <w:r>
              <w:rPr>
                <w:sz w:val="18"/>
              </w:rPr>
              <w:t xml:space="preserve">PPRS </w:t>
            </w:r>
          </w:p>
          <w:p w14:paraId="33367684" w14:textId="0BBA53D9" w:rsidR="008B1DE2" w:rsidRDefault="008B1DE2" w:rsidP="00A03935">
            <w:pPr>
              <w:suppressAutoHyphens/>
              <w:jc w:val="center"/>
            </w:pPr>
            <w:r>
              <w:rPr>
                <w:sz w:val="18"/>
              </w:rPr>
              <w:t xml:space="preserve">mit </w:t>
            </w:r>
            <w:r w:rsidRPr="00C2205A">
              <w:rPr>
                <w:sz w:val="18"/>
              </w:rPr>
              <w:t>P</w:t>
            </w:r>
            <w:r w:rsidR="001828B2">
              <w:rPr>
                <w:sz w:val="18"/>
              </w:rPr>
              <w:t>ush</w:t>
            </w:r>
            <w:r w:rsidRPr="00C2205A">
              <w:rPr>
                <w:sz w:val="18"/>
              </w:rPr>
              <w:t>-In-Anschluss</w:t>
            </w:r>
          </w:p>
        </w:tc>
      </w:tr>
    </w:tbl>
    <w:p w14:paraId="0AC122EA" w14:textId="77777777" w:rsidR="008B1DE2" w:rsidRDefault="008B1DE2" w:rsidP="00984617">
      <w:pPr>
        <w:suppressAutoHyphens/>
        <w:spacing w:line="360" w:lineRule="auto"/>
        <w:jc w:val="both"/>
      </w:pPr>
    </w:p>
    <w:p w14:paraId="58800A5E" w14:textId="01A54A62" w:rsidR="00984617" w:rsidRDefault="00CE6D1B" w:rsidP="00984617">
      <w:pPr>
        <w:suppressAutoHyphens/>
        <w:spacing w:line="360" w:lineRule="auto"/>
        <w:jc w:val="both"/>
      </w:pPr>
      <w:r>
        <w:t>Die Relais-</w:t>
      </w:r>
      <w:r w:rsidR="00DB7597">
        <w:t>Sockel</w:t>
      </w:r>
      <w:r>
        <w:t xml:space="preserve"> sind für eine Bemessungsspannung von 300 V ausgelegt und </w:t>
      </w:r>
      <w:r w:rsidR="00331648">
        <w:t xml:space="preserve">lassen sich flexibel mit </w:t>
      </w:r>
      <w:r w:rsidR="00944EC6">
        <w:t>CONTA-CLIPs</w:t>
      </w:r>
      <w:r>
        <w:t xml:space="preserve"> </w:t>
      </w:r>
      <w:r w:rsidR="00944EC6">
        <w:t>PRS-</w:t>
      </w:r>
      <w:r>
        <w:t xml:space="preserve">Relais </w:t>
      </w:r>
      <w:r w:rsidR="00944EC6">
        <w:t>für S</w:t>
      </w:r>
      <w:r>
        <w:t xml:space="preserve">pannungsbereiche </w:t>
      </w:r>
      <w:r w:rsidR="00944EC6">
        <w:t xml:space="preserve">von </w:t>
      </w:r>
      <w:r>
        <w:t xml:space="preserve">12 bis 220 V DC </w:t>
      </w:r>
      <w:r w:rsidR="00CA3107">
        <w:t xml:space="preserve">bzw. </w:t>
      </w:r>
      <w:r>
        <w:t>12 bis 230 V</w:t>
      </w:r>
      <w:r w:rsidR="00BD25AE">
        <w:t> </w:t>
      </w:r>
      <w:r>
        <w:t xml:space="preserve">AC </w:t>
      </w:r>
      <w:r w:rsidR="00921B5E">
        <w:t xml:space="preserve">sowie </w:t>
      </w:r>
      <w:r w:rsidR="00CA2A92">
        <w:t xml:space="preserve">den </w:t>
      </w:r>
      <w:r w:rsidR="00921B5E" w:rsidRPr="00921B5E">
        <w:t>dazugehörigen Einsteckmodulen</w:t>
      </w:r>
      <w:r w:rsidR="00921B5E">
        <w:t xml:space="preserve"> </w:t>
      </w:r>
      <w:r w:rsidR="001E2006">
        <w:t>mit LED-</w:t>
      </w:r>
      <w:r w:rsidR="00921B5E" w:rsidRPr="00921B5E">
        <w:t>Statusanzeige</w:t>
      </w:r>
      <w:r w:rsidR="00921B5E">
        <w:t xml:space="preserve"> </w:t>
      </w:r>
      <w:r w:rsidR="00CA3107">
        <w:t>konfigurieren</w:t>
      </w:r>
      <w:r>
        <w:t>.</w:t>
      </w:r>
      <w:r w:rsidR="001E4E71">
        <w:t xml:space="preserve"> </w:t>
      </w:r>
      <w:r w:rsidR="00FB1788" w:rsidRPr="00FB1788">
        <w:t>Zur einfache</w:t>
      </w:r>
      <w:r w:rsidR="00FB1788">
        <w:t>n</w:t>
      </w:r>
      <w:r w:rsidR="00FB1788" w:rsidRPr="00FB1788">
        <w:t xml:space="preserve"> Überprüfung der anliegenden Spannung verfügt jeder Anschluss </w:t>
      </w:r>
      <w:r w:rsidR="00A52D5A">
        <w:t>zudem</w:t>
      </w:r>
      <w:r w:rsidR="00A52D5A" w:rsidRPr="00FB1788">
        <w:t xml:space="preserve"> </w:t>
      </w:r>
      <w:r w:rsidR="00FB1788" w:rsidRPr="00FB1788">
        <w:t xml:space="preserve">über einen Testabgriff. </w:t>
      </w:r>
      <w:r w:rsidR="00847DCF">
        <w:t xml:space="preserve">Für die </w:t>
      </w:r>
      <w:r w:rsidR="00CA2A92">
        <w:t>bedarfsorient</w:t>
      </w:r>
      <w:r w:rsidR="00FB1788">
        <w:t>i</w:t>
      </w:r>
      <w:r w:rsidR="00CA2A92">
        <w:t>erte Verteilung von Poten</w:t>
      </w:r>
      <w:r w:rsidR="00491C12">
        <w:t>z</w:t>
      </w:r>
      <w:r w:rsidR="00CA2A92">
        <w:t xml:space="preserve">ialen </w:t>
      </w:r>
      <w:r w:rsidR="00A52D5A">
        <w:t>unter</w:t>
      </w:r>
      <w:r w:rsidR="00CA2A92">
        <w:t xml:space="preserve"> angereihte</w:t>
      </w:r>
      <w:r w:rsidR="00A52D5A">
        <w:t>n</w:t>
      </w:r>
      <w:r w:rsidR="00CA2A92">
        <w:t xml:space="preserve"> Sockel</w:t>
      </w:r>
      <w:r w:rsidR="00A52D5A">
        <w:t>modulen</w:t>
      </w:r>
      <w:r w:rsidR="00CA2A92">
        <w:t xml:space="preserve"> </w:t>
      </w:r>
      <w:r w:rsidR="00801174">
        <w:t xml:space="preserve">steht </w:t>
      </w:r>
      <w:r w:rsidR="008D7FEB">
        <w:t xml:space="preserve">im Zubehör das </w:t>
      </w:r>
      <w:r w:rsidR="00455398">
        <w:t>steckbare</w:t>
      </w:r>
      <w:r w:rsidR="00FB1788">
        <w:t xml:space="preserve"> und </w:t>
      </w:r>
      <w:r w:rsidR="00455398">
        <w:t xml:space="preserve">berührungssicher ausgeführte </w:t>
      </w:r>
      <w:r w:rsidR="00455398" w:rsidRPr="00EC51B8">
        <w:t>Außenquerverbindungsystem AQI/P</w:t>
      </w:r>
      <w:r w:rsidR="00455398">
        <w:t>P</w:t>
      </w:r>
      <w:r w:rsidR="00455398" w:rsidRPr="00EC51B8">
        <w:t>R</w:t>
      </w:r>
      <w:r w:rsidR="00455398">
        <w:t>S</w:t>
      </w:r>
      <w:r w:rsidR="00CA2A92">
        <w:t xml:space="preserve"> </w:t>
      </w:r>
      <w:r w:rsidR="008D7FEB">
        <w:t>bereit</w:t>
      </w:r>
      <w:r w:rsidR="00CA2A92">
        <w:t>.</w:t>
      </w:r>
      <w:r w:rsidR="008D7FEB">
        <w:t xml:space="preserve"> </w:t>
      </w:r>
      <w:r w:rsidR="00801174">
        <w:t>Zu den weitere</w:t>
      </w:r>
      <w:r w:rsidR="00847DCF">
        <w:t>n</w:t>
      </w:r>
      <w:r w:rsidR="00801174">
        <w:t xml:space="preserve"> Aus</w:t>
      </w:r>
      <w:r w:rsidR="00847DCF">
        <w:t>s</w:t>
      </w:r>
      <w:r w:rsidR="00801174">
        <w:t xml:space="preserve">tattungsoptionen zählen aufrastbare Haltebügel, die im </w:t>
      </w:r>
      <w:r w:rsidR="00801174">
        <w:lastRenderedPageBreak/>
        <w:t xml:space="preserve">Bedarfsfall </w:t>
      </w:r>
      <w:r w:rsidR="00847DCF">
        <w:t xml:space="preserve">die </w:t>
      </w:r>
      <w:r w:rsidR="007D1DD3">
        <w:t xml:space="preserve">eingesteckten Relais </w:t>
      </w:r>
      <w:r w:rsidR="00847DCF">
        <w:t xml:space="preserve">fixieren </w:t>
      </w:r>
      <w:r w:rsidR="00801174">
        <w:t xml:space="preserve">und </w:t>
      </w:r>
      <w:r w:rsidR="007D1DD3">
        <w:t>zugleich der Befe</w:t>
      </w:r>
      <w:r w:rsidR="00801174">
        <w:t>s</w:t>
      </w:r>
      <w:r w:rsidR="007D1DD3">
        <w:t>tigung von Markiere</w:t>
      </w:r>
      <w:r w:rsidR="00073D7A">
        <w:t>r</w:t>
      </w:r>
      <w:r w:rsidR="007D1DD3">
        <w:t xml:space="preserve">n </w:t>
      </w:r>
      <w:r w:rsidR="006E2AB6">
        <w:t xml:space="preserve">der Serie </w:t>
      </w:r>
      <w:r w:rsidR="00D63B4F">
        <w:t>MC-MM</w:t>
      </w:r>
      <w:r w:rsidR="00BD25AE">
        <w:t xml:space="preserve"> </w:t>
      </w:r>
      <w:r w:rsidR="006E2AB6">
        <w:t xml:space="preserve">dienen. </w:t>
      </w:r>
      <w:r w:rsidR="007D1DD3">
        <w:t xml:space="preserve">  </w:t>
      </w:r>
    </w:p>
    <w:p w14:paraId="3D233664" w14:textId="0AEA7B4A" w:rsidR="00847D12" w:rsidRDefault="00847D12" w:rsidP="00984617">
      <w:pPr>
        <w:suppressAutoHyphens/>
        <w:spacing w:line="360" w:lineRule="auto"/>
        <w:jc w:val="both"/>
      </w:pPr>
    </w:p>
    <w:p w14:paraId="60888678" w14:textId="709B9976" w:rsidR="00847D12" w:rsidRDefault="00847D12" w:rsidP="00984617">
      <w:pPr>
        <w:suppressAutoHyphens/>
        <w:spacing w:line="360" w:lineRule="auto"/>
        <w:jc w:val="both"/>
      </w:pPr>
    </w:p>
    <w:p w14:paraId="1C5B24FA" w14:textId="6FA64DE1" w:rsidR="00847D12" w:rsidRDefault="00847D12" w:rsidP="00984617">
      <w:pPr>
        <w:suppressAutoHyphens/>
        <w:spacing w:line="360" w:lineRule="auto"/>
        <w:jc w:val="both"/>
      </w:pPr>
    </w:p>
    <w:p w14:paraId="5A06A061" w14:textId="4B439BF4" w:rsidR="00847D12" w:rsidRDefault="00847D12" w:rsidP="00984617">
      <w:pPr>
        <w:suppressAutoHyphens/>
        <w:spacing w:line="360" w:lineRule="auto"/>
        <w:jc w:val="both"/>
      </w:pPr>
    </w:p>
    <w:p w14:paraId="4D5A6E62" w14:textId="21498C7B" w:rsidR="00847D12" w:rsidRDefault="00847D12" w:rsidP="00984617">
      <w:pPr>
        <w:suppressAutoHyphens/>
        <w:spacing w:line="360" w:lineRule="auto"/>
        <w:jc w:val="both"/>
      </w:pPr>
    </w:p>
    <w:p w14:paraId="1D9F0D39" w14:textId="79CB0292" w:rsidR="00847D12" w:rsidRDefault="00847D12" w:rsidP="00984617">
      <w:pPr>
        <w:suppressAutoHyphens/>
        <w:spacing w:line="360" w:lineRule="auto"/>
        <w:jc w:val="both"/>
      </w:pPr>
    </w:p>
    <w:p w14:paraId="7C2E8416" w14:textId="1F8E334F" w:rsidR="00847D12" w:rsidRDefault="00847D12" w:rsidP="00984617">
      <w:pPr>
        <w:suppressAutoHyphens/>
        <w:spacing w:line="360" w:lineRule="auto"/>
        <w:jc w:val="both"/>
      </w:pPr>
    </w:p>
    <w:p w14:paraId="2D532628" w14:textId="69EB98CE" w:rsidR="00847D12" w:rsidRDefault="00847D12" w:rsidP="00984617">
      <w:pPr>
        <w:suppressAutoHyphens/>
        <w:spacing w:line="360" w:lineRule="auto"/>
        <w:jc w:val="both"/>
      </w:pPr>
    </w:p>
    <w:p w14:paraId="0E521398" w14:textId="7DC67240" w:rsidR="00847D12" w:rsidRDefault="00847D12" w:rsidP="00984617">
      <w:pPr>
        <w:suppressAutoHyphens/>
        <w:spacing w:line="360" w:lineRule="auto"/>
        <w:jc w:val="both"/>
      </w:pPr>
    </w:p>
    <w:p w14:paraId="419113D0" w14:textId="75B1D70B" w:rsidR="00847D12" w:rsidRDefault="00847D12" w:rsidP="00984617">
      <w:pPr>
        <w:suppressAutoHyphens/>
        <w:spacing w:line="360" w:lineRule="auto"/>
        <w:jc w:val="both"/>
      </w:pPr>
    </w:p>
    <w:p w14:paraId="4293C1F3" w14:textId="398451FB" w:rsidR="00847D12" w:rsidRDefault="00847D12" w:rsidP="00984617">
      <w:pPr>
        <w:suppressAutoHyphens/>
        <w:spacing w:line="360" w:lineRule="auto"/>
        <w:jc w:val="both"/>
      </w:pPr>
    </w:p>
    <w:p w14:paraId="2449E7B2" w14:textId="42C6384B" w:rsidR="00847D12" w:rsidRDefault="00847D12" w:rsidP="00984617">
      <w:pPr>
        <w:suppressAutoHyphens/>
        <w:spacing w:line="360" w:lineRule="auto"/>
        <w:jc w:val="both"/>
      </w:pPr>
    </w:p>
    <w:p w14:paraId="496A5EE6" w14:textId="10C78C9A" w:rsidR="00847D12" w:rsidRDefault="00847D12" w:rsidP="00984617">
      <w:pPr>
        <w:suppressAutoHyphens/>
        <w:spacing w:line="360" w:lineRule="auto"/>
        <w:jc w:val="both"/>
      </w:pPr>
    </w:p>
    <w:p w14:paraId="5269AAC3" w14:textId="3AC8EB3C" w:rsidR="00847D12" w:rsidRDefault="00847D12" w:rsidP="00984617">
      <w:pPr>
        <w:suppressAutoHyphens/>
        <w:spacing w:line="360" w:lineRule="auto"/>
        <w:jc w:val="both"/>
      </w:pPr>
    </w:p>
    <w:p w14:paraId="48F521F5" w14:textId="7F248094" w:rsidR="00847D12" w:rsidRDefault="00847D12" w:rsidP="00984617">
      <w:pPr>
        <w:suppressAutoHyphens/>
        <w:spacing w:line="360" w:lineRule="auto"/>
        <w:jc w:val="both"/>
      </w:pPr>
    </w:p>
    <w:p w14:paraId="3665A008" w14:textId="77777777" w:rsidR="00847D12" w:rsidRDefault="00847D12" w:rsidP="00984617">
      <w:pPr>
        <w:suppressAutoHyphens/>
        <w:spacing w:line="360" w:lineRule="auto"/>
        <w:jc w:val="both"/>
      </w:pPr>
    </w:p>
    <w:p w14:paraId="3B25483A" w14:textId="2050B9A8" w:rsidR="00847D12" w:rsidRDefault="00847D12" w:rsidP="00984617">
      <w:pPr>
        <w:suppressAutoHyphens/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06B12B03" w14:textId="77777777" w:rsidTr="008B1DE2">
        <w:trPr>
          <w:cantSplit/>
        </w:trPr>
        <w:tc>
          <w:tcPr>
            <w:tcW w:w="1151" w:type="dxa"/>
            <w:shd w:val="clear" w:color="auto" w:fill="auto"/>
          </w:tcPr>
          <w:p w14:paraId="189BD34C" w14:textId="0E65F467" w:rsidR="00C75330" w:rsidRPr="00C75330" w:rsidRDefault="00847D12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C75330" w:rsidRPr="00C75330">
              <w:rPr>
                <w:sz w:val="18"/>
                <w:szCs w:val="18"/>
              </w:rPr>
              <w:t>ilder:</w:t>
            </w:r>
          </w:p>
        </w:tc>
        <w:tc>
          <w:tcPr>
            <w:tcW w:w="3881" w:type="dxa"/>
            <w:shd w:val="clear" w:color="auto" w:fill="auto"/>
          </w:tcPr>
          <w:p w14:paraId="2D05D324" w14:textId="2D89B484" w:rsidR="00C75330" w:rsidRPr="00C75330" w:rsidRDefault="008B1DE2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8B1DE2">
              <w:rPr>
                <w:sz w:val="18"/>
                <w:szCs w:val="18"/>
              </w:rPr>
              <w:t>PPRS_Reihe</w:t>
            </w:r>
          </w:p>
        </w:tc>
        <w:tc>
          <w:tcPr>
            <w:tcW w:w="850" w:type="dxa"/>
            <w:shd w:val="clear" w:color="auto" w:fill="auto"/>
          </w:tcPr>
          <w:p w14:paraId="5381DF5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61456D" w14:textId="181A77AD" w:rsidR="00C75330" w:rsidRPr="00C75330" w:rsidRDefault="008B1DE2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</w:tr>
      <w:tr w:rsidR="00C75330" w:rsidRPr="00C75330" w14:paraId="14A81D74" w14:textId="77777777" w:rsidTr="008B1DE2">
        <w:trPr>
          <w:cantSplit/>
        </w:trPr>
        <w:tc>
          <w:tcPr>
            <w:tcW w:w="1151" w:type="dxa"/>
            <w:shd w:val="clear" w:color="auto" w:fill="auto"/>
          </w:tcPr>
          <w:p w14:paraId="55CBBF5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4788816" w14:textId="65F83AFB" w:rsidR="00C75330" w:rsidRPr="00C75330" w:rsidRDefault="00E673CF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E673CF">
              <w:rPr>
                <w:sz w:val="18"/>
                <w:szCs w:val="18"/>
              </w:rPr>
              <w:t>202204018_pm_pprs</w:t>
            </w:r>
          </w:p>
        </w:tc>
        <w:tc>
          <w:tcPr>
            <w:tcW w:w="850" w:type="dxa"/>
            <w:shd w:val="clear" w:color="auto" w:fill="auto"/>
          </w:tcPr>
          <w:p w14:paraId="1F0963C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6465E9A" w14:textId="44A90F38" w:rsidR="00C75330" w:rsidRPr="00C75330" w:rsidRDefault="00A73D1C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29.06.2022</w:t>
            </w:r>
          </w:p>
        </w:tc>
      </w:tr>
    </w:tbl>
    <w:p w14:paraId="107EA703" w14:textId="77777777" w:rsidR="005C029B" w:rsidRDefault="005C029B">
      <w:pPr>
        <w:spacing w:line="360" w:lineRule="auto"/>
        <w:jc w:val="both"/>
      </w:pPr>
    </w:p>
    <w:p w14:paraId="65D9D695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10A10AE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A2EDB66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2A39904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B5F7B07" w14:textId="77777777" w:rsidTr="00E41897">
        <w:tc>
          <w:tcPr>
            <w:tcW w:w="3756" w:type="dxa"/>
            <w:shd w:val="clear" w:color="auto" w:fill="auto"/>
          </w:tcPr>
          <w:p w14:paraId="39321ACD" w14:textId="77777777" w:rsidR="0028502E" w:rsidRDefault="0028502E" w:rsidP="00E41897">
            <w:r>
              <w:rPr>
                <w:b/>
              </w:rPr>
              <w:t>Kontakt:</w:t>
            </w:r>
          </w:p>
          <w:p w14:paraId="523AF6F9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3B2199C1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13145F2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0F930D13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7694455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C6F2DB9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1039D891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1635FBA9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300432B9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2C1AC31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0251886A" wp14:editId="0CEAEB1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19BC1C8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A05870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26DAD4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9C9E6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774F48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CD621E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DE09275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8FFA45D" w14:textId="1D207B02" w:rsidR="00E228F3" w:rsidRDefault="00E228F3" w:rsidP="00847D12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9A18" w14:textId="77777777" w:rsidR="00D566ED" w:rsidRDefault="00D566ED">
      <w:r>
        <w:separator/>
      </w:r>
    </w:p>
  </w:endnote>
  <w:endnote w:type="continuationSeparator" w:id="0">
    <w:p w14:paraId="30A8F433" w14:textId="77777777" w:rsidR="00D566ED" w:rsidRDefault="00D5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A23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15A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5BD1" w14:textId="77777777" w:rsidR="00D566ED" w:rsidRDefault="00D566ED">
      <w:r>
        <w:separator/>
      </w:r>
    </w:p>
  </w:footnote>
  <w:footnote w:type="continuationSeparator" w:id="0">
    <w:p w14:paraId="085355B5" w14:textId="77777777" w:rsidR="00D566ED" w:rsidRDefault="00D5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650B" w14:textId="2ED342E4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6B836E1E" wp14:editId="2C24786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913BF6">
      <w:rPr>
        <w:rStyle w:val="Seitenzahl"/>
        <w:sz w:val="18"/>
      </w:rPr>
      <w:t>PPRS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0ABF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E2BB281" wp14:editId="3D6BC35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584979">
    <w:abstractNumId w:val="0"/>
  </w:num>
  <w:num w:numId="2" w16cid:durableId="176581645">
    <w:abstractNumId w:val="1"/>
  </w:num>
  <w:num w:numId="3" w16cid:durableId="1891578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46C7D"/>
    <w:rsid w:val="00047FDB"/>
    <w:rsid w:val="00052FBA"/>
    <w:rsid w:val="00054718"/>
    <w:rsid w:val="00056083"/>
    <w:rsid w:val="000626D0"/>
    <w:rsid w:val="000656AA"/>
    <w:rsid w:val="00073D7A"/>
    <w:rsid w:val="00091858"/>
    <w:rsid w:val="0009225F"/>
    <w:rsid w:val="000965F5"/>
    <w:rsid w:val="000A53A4"/>
    <w:rsid w:val="000E3D67"/>
    <w:rsid w:val="001020CC"/>
    <w:rsid w:val="00114A81"/>
    <w:rsid w:val="001179F3"/>
    <w:rsid w:val="0015051A"/>
    <w:rsid w:val="00157426"/>
    <w:rsid w:val="00160B05"/>
    <w:rsid w:val="0016444B"/>
    <w:rsid w:val="00167C90"/>
    <w:rsid w:val="00181E3D"/>
    <w:rsid w:val="001828B2"/>
    <w:rsid w:val="00183009"/>
    <w:rsid w:val="001B2630"/>
    <w:rsid w:val="001D319B"/>
    <w:rsid w:val="001E2006"/>
    <w:rsid w:val="001E4E71"/>
    <w:rsid w:val="001E723F"/>
    <w:rsid w:val="0020210D"/>
    <w:rsid w:val="00211186"/>
    <w:rsid w:val="00230AF5"/>
    <w:rsid w:val="00234F9F"/>
    <w:rsid w:val="002546BB"/>
    <w:rsid w:val="0028502E"/>
    <w:rsid w:val="00290A22"/>
    <w:rsid w:val="002A0144"/>
    <w:rsid w:val="002C5181"/>
    <w:rsid w:val="002D49FE"/>
    <w:rsid w:val="002E24BB"/>
    <w:rsid w:val="002F6DBE"/>
    <w:rsid w:val="00306F2C"/>
    <w:rsid w:val="00314AA2"/>
    <w:rsid w:val="00316B0F"/>
    <w:rsid w:val="00331648"/>
    <w:rsid w:val="00346421"/>
    <w:rsid w:val="003468EB"/>
    <w:rsid w:val="00353B1A"/>
    <w:rsid w:val="00386434"/>
    <w:rsid w:val="00390C57"/>
    <w:rsid w:val="003914B3"/>
    <w:rsid w:val="003959BC"/>
    <w:rsid w:val="003A057C"/>
    <w:rsid w:val="003A4670"/>
    <w:rsid w:val="003E75E0"/>
    <w:rsid w:val="003F1D70"/>
    <w:rsid w:val="003F6812"/>
    <w:rsid w:val="003F7A48"/>
    <w:rsid w:val="0041165F"/>
    <w:rsid w:val="004249FB"/>
    <w:rsid w:val="004349DC"/>
    <w:rsid w:val="0043525B"/>
    <w:rsid w:val="00455398"/>
    <w:rsid w:val="004630C5"/>
    <w:rsid w:val="0046660D"/>
    <w:rsid w:val="00473B78"/>
    <w:rsid w:val="0048398B"/>
    <w:rsid w:val="004854C4"/>
    <w:rsid w:val="00491C12"/>
    <w:rsid w:val="004D1F76"/>
    <w:rsid w:val="004E41AA"/>
    <w:rsid w:val="004E6946"/>
    <w:rsid w:val="0050758C"/>
    <w:rsid w:val="0051365A"/>
    <w:rsid w:val="00536B70"/>
    <w:rsid w:val="00540820"/>
    <w:rsid w:val="005477C1"/>
    <w:rsid w:val="0058211A"/>
    <w:rsid w:val="00585614"/>
    <w:rsid w:val="00592033"/>
    <w:rsid w:val="005937EE"/>
    <w:rsid w:val="00596E68"/>
    <w:rsid w:val="005C029B"/>
    <w:rsid w:val="005C0ABD"/>
    <w:rsid w:val="005C7757"/>
    <w:rsid w:val="005E09EA"/>
    <w:rsid w:val="005E6AB5"/>
    <w:rsid w:val="005F5AAC"/>
    <w:rsid w:val="00610A2E"/>
    <w:rsid w:val="00613FD5"/>
    <w:rsid w:val="006425F6"/>
    <w:rsid w:val="00642AD6"/>
    <w:rsid w:val="006807BA"/>
    <w:rsid w:val="006837EF"/>
    <w:rsid w:val="0069734F"/>
    <w:rsid w:val="006B4FA5"/>
    <w:rsid w:val="006C6321"/>
    <w:rsid w:val="006C69D9"/>
    <w:rsid w:val="006E2AB6"/>
    <w:rsid w:val="006F59BE"/>
    <w:rsid w:val="006F70DB"/>
    <w:rsid w:val="007152A2"/>
    <w:rsid w:val="00733952"/>
    <w:rsid w:val="0073636A"/>
    <w:rsid w:val="007523DB"/>
    <w:rsid w:val="00760D94"/>
    <w:rsid w:val="00791F0F"/>
    <w:rsid w:val="007A1E65"/>
    <w:rsid w:val="007B43FA"/>
    <w:rsid w:val="007C3124"/>
    <w:rsid w:val="007D1DD3"/>
    <w:rsid w:val="00801174"/>
    <w:rsid w:val="00811EBD"/>
    <w:rsid w:val="00825E02"/>
    <w:rsid w:val="00847D12"/>
    <w:rsid w:val="00847DCF"/>
    <w:rsid w:val="00881450"/>
    <w:rsid w:val="00894973"/>
    <w:rsid w:val="00894A69"/>
    <w:rsid w:val="008B1DE2"/>
    <w:rsid w:val="008D1E1E"/>
    <w:rsid w:val="008D7946"/>
    <w:rsid w:val="008D7FEB"/>
    <w:rsid w:val="008E0393"/>
    <w:rsid w:val="008E2A2D"/>
    <w:rsid w:val="008E5484"/>
    <w:rsid w:val="00913BF6"/>
    <w:rsid w:val="00921B5E"/>
    <w:rsid w:val="009265F3"/>
    <w:rsid w:val="00937B3C"/>
    <w:rsid w:val="0094467E"/>
    <w:rsid w:val="0094485E"/>
    <w:rsid w:val="00944EC6"/>
    <w:rsid w:val="009622FF"/>
    <w:rsid w:val="009624CC"/>
    <w:rsid w:val="009656DC"/>
    <w:rsid w:val="00973407"/>
    <w:rsid w:val="0098298C"/>
    <w:rsid w:val="00984617"/>
    <w:rsid w:val="00992EBE"/>
    <w:rsid w:val="00995EAA"/>
    <w:rsid w:val="009A022E"/>
    <w:rsid w:val="009A3376"/>
    <w:rsid w:val="009B0C20"/>
    <w:rsid w:val="009C7628"/>
    <w:rsid w:val="009E0250"/>
    <w:rsid w:val="009F22B1"/>
    <w:rsid w:val="00A074C6"/>
    <w:rsid w:val="00A1454B"/>
    <w:rsid w:val="00A3396F"/>
    <w:rsid w:val="00A347E0"/>
    <w:rsid w:val="00A52D5A"/>
    <w:rsid w:val="00A5562D"/>
    <w:rsid w:val="00A672F9"/>
    <w:rsid w:val="00A6753D"/>
    <w:rsid w:val="00A675C0"/>
    <w:rsid w:val="00A73D1C"/>
    <w:rsid w:val="00AA1B14"/>
    <w:rsid w:val="00AA1F85"/>
    <w:rsid w:val="00AA7C4B"/>
    <w:rsid w:val="00AE239C"/>
    <w:rsid w:val="00B074BC"/>
    <w:rsid w:val="00B07F50"/>
    <w:rsid w:val="00B179F2"/>
    <w:rsid w:val="00B34C85"/>
    <w:rsid w:val="00B56BD3"/>
    <w:rsid w:val="00B57695"/>
    <w:rsid w:val="00B76773"/>
    <w:rsid w:val="00B840CD"/>
    <w:rsid w:val="00B96145"/>
    <w:rsid w:val="00BA109B"/>
    <w:rsid w:val="00BA3DA9"/>
    <w:rsid w:val="00BA59D8"/>
    <w:rsid w:val="00BA65AE"/>
    <w:rsid w:val="00BC7854"/>
    <w:rsid w:val="00BD25AE"/>
    <w:rsid w:val="00BD2B79"/>
    <w:rsid w:val="00C050D4"/>
    <w:rsid w:val="00C10DA3"/>
    <w:rsid w:val="00C2205A"/>
    <w:rsid w:val="00C329EB"/>
    <w:rsid w:val="00C518C4"/>
    <w:rsid w:val="00C549F5"/>
    <w:rsid w:val="00C6223C"/>
    <w:rsid w:val="00C75330"/>
    <w:rsid w:val="00C76621"/>
    <w:rsid w:val="00C77657"/>
    <w:rsid w:val="00C82039"/>
    <w:rsid w:val="00C825EE"/>
    <w:rsid w:val="00CA2A92"/>
    <w:rsid w:val="00CA2B05"/>
    <w:rsid w:val="00CA3107"/>
    <w:rsid w:val="00CB4A43"/>
    <w:rsid w:val="00CD6924"/>
    <w:rsid w:val="00CE406F"/>
    <w:rsid w:val="00CE6D1B"/>
    <w:rsid w:val="00CF6560"/>
    <w:rsid w:val="00D03572"/>
    <w:rsid w:val="00D0705D"/>
    <w:rsid w:val="00D13020"/>
    <w:rsid w:val="00D13C14"/>
    <w:rsid w:val="00D1468F"/>
    <w:rsid w:val="00D15C6C"/>
    <w:rsid w:val="00D31B18"/>
    <w:rsid w:val="00D4125F"/>
    <w:rsid w:val="00D418D9"/>
    <w:rsid w:val="00D4215B"/>
    <w:rsid w:val="00D43697"/>
    <w:rsid w:val="00D566ED"/>
    <w:rsid w:val="00D63B4F"/>
    <w:rsid w:val="00D85FA7"/>
    <w:rsid w:val="00D86BFC"/>
    <w:rsid w:val="00D90C1A"/>
    <w:rsid w:val="00DA0253"/>
    <w:rsid w:val="00DA1FDD"/>
    <w:rsid w:val="00DB7597"/>
    <w:rsid w:val="00DC3468"/>
    <w:rsid w:val="00DE2FD8"/>
    <w:rsid w:val="00DF513E"/>
    <w:rsid w:val="00E01A20"/>
    <w:rsid w:val="00E160F9"/>
    <w:rsid w:val="00E208B9"/>
    <w:rsid w:val="00E228F3"/>
    <w:rsid w:val="00E37822"/>
    <w:rsid w:val="00E41897"/>
    <w:rsid w:val="00E55AEF"/>
    <w:rsid w:val="00E673CF"/>
    <w:rsid w:val="00E754C7"/>
    <w:rsid w:val="00EB742C"/>
    <w:rsid w:val="00EC45DF"/>
    <w:rsid w:val="00EC51B8"/>
    <w:rsid w:val="00EC7944"/>
    <w:rsid w:val="00ED2A70"/>
    <w:rsid w:val="00EF610E"/>
    <w:rsid w:val="00EF675F"/>
    <w:rsid w:val="00F0455C"/>
    <w:rsid w:val="00F0746D"/>
    <w:rsid w:val="00F07A13"/>
    <w:rsid w:val="00F13C2A"/>
    <w:rsid w:val="00F27F09"/>
    <w:rsid w:val="00F34320"/>
    <w:rsid w:val="00F35A53"/>
    <w:rsid w:val="00F367FC"/>
    <w:rsid w:val="00F52C40"/>
    <w:rsid w:val="00F559F5"/>
    <w:rsid w:val="00F573E6"/>
    <w:rsid w:val="00F61140"/>
    <w:rsid w:val="00F80481"/>
    <w:rsid w:val="00F8280D"/>
    <w:rsid w:val="00FB1788"/>
    <w:rsid w:val="00FB396D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1C66B35E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berarbeitung">
    <w:name w:val="Revision"/>
    <w:hidden/>
    <w:uiPriority w:val="99"/>
    <w:semiHidden/>
    <w:rsid w:val="008B1DE2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2910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5</cp:revision>
  <cp:lastPrinted>2022-04-21T09:18:00Z</cp:lastPrinted>
  <dcterms:created xsi:type="dcterms:W3CDTF">2022-05-24T09:35:00Z</dcterms:created>
  <dcterms:modified xsi:type="dcterms:W3CDTF">2022-06-29T11:10:00Z</dcterms:modified>
</cp:coreProperties>
</file>