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B68224B" w14:textId="7BDD9610" w:rsidR="00273B03" w:rsidRDefault="00411C8E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 xml:space="preserve">Light &amp; Building: Messtechnische </w:t>
      </w:r>
      <w:r w:rsidR="00E53CC4">
        <w:rPr>
          <w:b/>
          <w:sz w:val="24"/>
        </w:rPr>
        <w:t>Messeneuheiten</w:t>
      </w:r>
      <w:r w:rsidR="007E7454">
        <w:rPr>
          <w:b/>
          <w:sz w:val="24"/>
        </w:rPr>
        <w:t xml:space="preserve"> </w:t>
      </w:r>
      <w:r w:rsidR="00FC3DF6">
        <w:rPr>
          <w:b/>
          <w:sz w:val="24"/>
        </w:rPr>
        <w:t>von Gossen Metrawatt</w:t>
      </w:r>
      <w:r w:rsidR="007E7454">
        <w:rPr>
          <w:b/>
          <w:sz w:val="24"/>
        </w:rPr>
        <w:t xml:space="preserve"> </w:t>
      </w:r>
    </w:p>
    <w:p w14:paraId="275C5E5C" w14:textId="77777777" w:rsidR="007E7454" w:rsidRDefault="007E7454">
      <w:pPr>
        <w:suppressAutoHyphens/>
        <w:spacing w:line="360" w:lineRule="auto"/>
        <w:ind w:right="-2"/>
        <w:jc w:val="both"/>
      </w:pPr>
    </w:p>
    <w:p w14:paraId="3CA9E45D" w14:textId="39E9E6E3" w:rsidR="001E3CA4" w:rsidRPr="00411C8E" w:rsidRDefault="00273B03" w:rsidP="001E3CA4">
      <w:pPr>
        <w:suppressAutoHyphens/>
        <w:spacing w:line="360" w:lineRule="auto"/>
        <w:ind w:right="-2"/>
        <w:jc w:val="both"/>
      </w:pPr>
      <w:r w:rsidRPr="00411C8E">
        <w:t xml:space="preserve">Nürnberg – </w:t>
      </w:r>
      <w:r w:rsidR="007E7454" w:rsidRPr="00411C8E">
        <w:t xml:space="preserve">Auf der Light &amp; Building 2022 präsentiert </w:t>
      </w:r>
      <w:r w:rsidR="00E53CC4" w:rsidRPr="00411C8E">
        <w:t xml:space="preserve">Gossen Metrawatt </w:t>
      </w:r>
      <w:r w:rsidR="007E7454" w:rsidRPr="00411C8E">
        <w:t xml:space="preserve">vom 02. bis 06.10. innovative Lösungen </w:t>
      </w:r>
      <w:r w:rsidR="00FC012A" w:rsidRPr="00411C8E">
        <w:t xml:space="preserve">aus der </w:t>
      </w:r>
      <w:r w:rsidR="00E554E2">
        <w:t xml:space="preserve">elektrischen </w:t>
      </w:r>
      <w:r w:rsidR="00FC012A" w:rsidRPr="00411C8E">
        <w:t>Mess- und Prüftechnik</w:t>
      </w:r>
      <w:r w:rsidR="007E7454" w:rsidRPr="00411C8E">
        <w:t xml:space="preserve">. </w:t>
      </w:r>
      <w:r w:rsidR="005775A7" w:rsidRPr="00411C8E">
        <w:t xml:space="preserve">Als Messepremiere zeigt der </w:t>
      </w:r>
      <w:r w:rsidR="00F633FC" w:rsidRPr="00411C8E">
        <w:t xml:space="preserve">Messtechnik-Spezialist </w:t>
      </w:r>
      <w:r w:rsidR="00FC012A" w:rsidRPr="00411C8E">
        <w:t>in Halle 12.1</w:t>
      </w:r>
      <w:r w:rsidR="00806DE4">
        <w:t>/</w:t>
      </w:r>
      <w:r w:rsidR="00FC012A" w:rsidRPr="00411C8E">
        <w:t>C03</w:t>
      </w:r>
      <w:r w:rsidR="005775A7" w:rsidRPr="00411C8E">
        <w:t xml:space="preserve"> erstmals den neuen, besonders bedienerfreundlichen </w:t>
      </w:r>
      <w:r w:rsidR="00B04BFA">
        <w:t>Installationstester</w:t>
      </w:r>
      <w:r w:rsidR="00B04BFA" w:rsidRPr="00411C8E">
        <w:t xml:space="preserve"> </w:t>
      </w:r>
      <w:r w:rsidR="005775A7" w:rsidRPr="00411C8E">
        <w:t xml:space="preserve">PROFITEST MF mit kontextsensiblem Farbdisplay und </w:t>
      </w:r>
      <w:r w:rsidR="00BB0939" w:rsidRPr="00411C8E">
        <w:t>zukunftsgerichteter</w:t>
      </w:r>
      <w:r w:rsidR="005775A7" w:rsidRPr="00411C8E">
        <w:t xml:space="preserve"> Konnektivität. Weitere Highlights sind </w:t>
      </w:r>
      <w:r w:rsidR="00B04BFA">
        <w:t>die Prüfgeräte der Serie</w:t>
      </w:r>
      <w:r w:rsidR="00B04BFA" w:rsidRPr="00411C8E">
        <w:t xml:space="preserve"> </w:t>
      </w:r>
      <w:r w:rsidR="005775A7" w:rsidRPr="00411C8E">
        <w:t xml:space="preserve">SECUTEST ST zur normenkonformen </w:t>
      </w:r>
      <w:r w:rsidR="00BB0939" w:rsidRPr="00411C8E">
        <w:t xml:space="preserve">Schutzprüfung gemäß EN 50678 und EN 50699, das METRACELL BT PRO für die Prüfung von Batteriespeichern sowie </w:t>
      </w:r>
      <w:r w:rsidR="00EC2A2D" w:rsidRPr="00411C8E">
        <w:t>neue PROFITEST</w:t>
      </w:r>
      <w:r w:rsidR="00F633FC" w:rsidRPr="00411C8E">
        <w:t>-</w:t>
      </w:r>
      <w:r w:rsidR="00EC2A2D" w:rsidRPr="00411C8E">
        <w:t xml:space="preserve">Diagnosegeräte zur funktionellen und elektrischen Sicherheitsprüfung der AC- und DC-Ladeinfrastruktur. </w:t>
      </w:r>
      <w:r w:rsidR="008136A7" w:rsidRPr="00411C8E">
        <w:t xml:space="preserve">Mit dem MAVOWATT 210 bietet Gossen Metrawatt einen kompakten Energie- und Netzqualitätstester zur Erfassung aller relevanten Leistungsparameter wie Spannung, Stromstärke, Wirk-, Blind- und Scheinleistungen, der auch als 4-Quadranten-Messgerät fungiert. Außerdem wird das LINAX PQ5000CL zur mehrkanaligen Überwachung der Netzqualität vorgestellt. </w:t>
      </w:r>
      <w:r w:rsidR="003B0AFA" w:rsidRPr="00411C8E">
        <w:t xml:space="preserve">Das Expertenteam von Gossen Metrawatt freut sich auf interessante Gespräche und den fachlichen Austausch vor Ort. Über das Ausstellungsprogramm hinaus veranstaltet Gossen Metrawatt </w:t>
      </w:r>
      <w:r w:rsidR="00F633FC" w:rsidRPr="00411C8E">
        <w:t xml:space="preserve">praxisbezogene Vorträge zur einfachen Integration von Messgeräten in E-Protokolle </w:t>
      </w:r>
      <w:r w:rsidR="003B0AFA" w:rsidRPr="00411C8E">
        <w:t>am ZVEH-Stand 11.0/C07</w:t>
      </w:r>
      <w:r w:rsidR="00806DE4">
        <w:t>-</w:t>
      </w:r>
      <w:r w:rsidR="003B0AFA" w:rsidRPr="00411C8E">
        <w:t xml:space="preserve">D07 sowie zum Zusammenspiel von DDScad und PROFITEST </w:t>
      </w:r>
      <w:r w:rsidR="001E3CA4" w:rsidRPr="00411C8E">
        <w:t xml:space="preserve">ab 11h täglich </w:t>
      </w:r>
      <w:r w:rsidR="003B0AFA" w:rsidRPr="00411C8E">
        <w:t>am DDS-Stand in Halle 12.1/C41</w:t>
      </w:r>
      <w:r w:rsidR="001E3CA4" w:rsidRPr="00411C8E">
        <w:t xml:space="preserve">. </w:t>
      </w:r>
      <w:r w:rsidR="00411C8E">
        <w:t xml:space="preserve">Zudem </w:t>
      </w:r>
      <w:r w:rsidR="00FE09F4">
        <w:t>beteiligt sich der</w:t>
      </w:r>
      <w:r w:rsidR="001E3CA4" w:rsidRPr="00411C8E">
        <w:t xml:space="preserve"> Messtechnik-Spezialist mit einem Stand an der Werkstattstraße</w:t>
      </w:r>
      <w:r w:rsidR="00E554E2">
        <w:t xml:space="preserve"> i</w:t>
      </w:r>
      <w:r w:rsidR="00E554E2" w:rsidRPr="00411C8E">
        <w:t>n Halle 9.1</w:t>
      </w:r>
      <w:r w:rsidR="00411C8E" w:rsidRPr="00411C8E">
        <w:t>,</w:t>
      </w:r>
      <w:r w:rsidR="001E3CA4" w:rsidRPr="00411C8E">
        <w:t xml:space="preserve"> um Auszubildende</w:t>
      </w:r>
      <w:r w:rsidR="00411C8E" w:rsidRPr="00411C8E">
        <w:t>n</w:t>
      </w:r>
      <w:r w:rsidR="001E3CA4" w:rsidRPr="00411C8E">
        <w:t xml:space="preserve"> und Nachwuchskräfte</w:t>
      </w:r>
      <w:r w:rsidR="00411C8E" w:rsidRPr="00411C8E">
        <w:t>n</w:t>
      </w:r>
      <w:r w:rsidR="001E3CA4" w:rsidRPr="00411C8E">
        <w:t xml:space="preserve"> praktische Erfahrung im Umgang mit moderner Messtechnik </w:t>
      </w:r>
      <w:r w:rsidR="00411C8E" w:rsidRPr="00411C8E">
        <w:t>zu vermitteln.</w:t>
      </w:r>
    </w:p>
    <w:p w14:paraId="195C0FBF" w14:textId="5CAAA5A4" w:rsidR="00EC2A2D" w:rsidRDefault="00EC2A2D" w:rsidP="003B0AFA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3914FC">
        <w:trPr>
          <w:trHeight w:val="42"/>
        </w:trPr>
        <w:tc>
          <w:tcPr>
            <w:tcW w:w="7226" w:type="dxa"/>
          </w:tcPr>
          <w:p w14:paraId="006A661D" w14:textId="50005DAB" w:rsidR="00273B03" w:rsidRDefault="00571D78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de-DE"/>
              </w:rPr>
              <w:lastRenderedPageBreak/>
              <w:drawing>
                <wp:inline distT="0" distB="0" distL="0" distR="0" wp14:anchorId="2B7495DB" wp14:editId="4114A4BA">
                  <wp:extent cx="3048000" cy="2032000"/>
                  <wp:effectExtent l="0" t="0" r="0" b="635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66D5884B" w:rsidR="00273B03" w:rsidRPr="00411C8E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411C8E">
              <w:rPr>
                <w:b/>
                <w:bCs/>
                <w:sz w:val="18"/>
                <w:szCs w:val="18"/>
              </w:rPr>
              <w:t xml:space="preserve">Bild: </w:t>
            </w:r>
            <w:r w:rsidR="003914FC" w:rsidRPr="00411C8E">
              <w:rPr>
                <w:bCs/>
                <w:sz w:val="18"/>
                <w:szCs w:val="18"/>
              </w:rPr>
              <w:t xml:space="preserve">In </w:t>
            </w:r>
            <w:r w:rsidR="003914FC" w:rsidRPr="00411C8E">
              <w:rPr>
                <w:sz w:val="18"/>
                <w:szCs w:val="18"/>
              </w:rPr>
              <w:t>Halle 12.1</w:t>
            </w:r>
            <w:r w:rsidR="00E554E2">
              <w:rPr>
                <w:sz w:val="18"/>
                <w:szCs w:val="18"/>
              </w:rPr>
              <w:t>/</w:t>
            </w:r>
            <w:r w:rsidR="003914FC" w:rsidRPr="00411C8E">
              <w:rPr>
                <w:sz w:val="18"/>
                <w:szCs w:val="18"/>
              </w:rPr>
              <w:t xml:space="preserve">C03 präsentiert </w:t>
            </w:r>
            <w:r w:rsidR="003914FC" w:rsidRPr="00411C8E">
              <w:rPr>
                <w:bCs/>
                <w:sz w:val="18"/>
                <w:szCs w:val="18"/>
              </w:rPr>
              <w:t xml:space="preserve">Gossen Metrawatt auf der Light &amp; Building 2022 innovative Messtechnik für elektrische </w:t>
            </w:r>
            <w:r w:rsidR="00571D78" w:rsidRPr="00411C8E">
              <w:rPr>
                <w:bCs/>
                <w:sz w:val="18"/>
                <w:szCs w:val="18"/>
              </w:rPr>
              <w:t>A</w:t>
            </w:r>
            <w:r w:rsidR="003914FC" w:rsidRPr="00411C8E">
              <w:rPr>
                <w:bCs/>
                <w:sz w:val="18"/>
                <w:szCs w:val="18"/>
              </w:rPr>
              <w:t>nlagen und</w:t>
            </w:r>
            <w:r w:rsidR="00571D78" w:rsidRPr="00411C8E">
              <w:rPr>
                <w:bCs/>
                <w:sz w:val="18"/>
                <w:szCs w:val="18"/>
              </w:rPr>
              <w:t xml:space="preserve"> </w:t>
            </w:r>
            <w:r w:rsidR="0001221F">
              <w:rPr>
                <w:bCs/>
                <w:sz w:val="18"/>
                <w:szCs w:val="18"/>
              </w:rPr>
              <w:t>die Netzanalyse</w:t>
            </w:r>
            <w:r w:rsidR="00FE09F4">
              <w:rPr>
                <w:bCs/>
                <w:sz w:val="18"/>
                <w:szCs w:val="18"/>
              </w:rPr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:rsidRPr="003962EC" w14:paraId="58649991" w14:textId="77777777" w:rsidTr="00164728">
        <w:tc>
          <w:tcPr>
            <w:tcW w:w="1151" w:type="dxa"/>
          </w:tcPr>
          <w:p w14:paraId="1BF45C43" w14:textId="77777777" w:rsidR="00273B03" w:rsidRPr="003962EC" w:rsidRDefault="00273B03">
            <w:pPr>
              <w:suppressAutoHyphens/>
              <w:rPr>
                <w:sz w:val="16"/>
                <w:szCs w:val="16"/>
              </w:rPr>
            </w:pPr>
            <w:r w:rsidRPr="003962EC">
              <w:rPr>
                <w:sz w:val="16"/>
                <w:szCs w:val="16"/>
              </w:rPr>
              <w:t>Bilder:</w:t>
            </w:r>
          </w:p>
        </w:tc>
        <w:tc>
          <w:tcPr>
            <w:tcW w:w="3806" w:type="dxa"/>
          </w:tcPr>
          <w:p w14:paraId="08843189" w14:textId="27E3C2A7" w:rsidR="00273B03" w:rsidRPr="003962EC" w:rsidRDefault="00571D78">
            <w:pPr>
              <w:pStyle w:val="Textkrper"/>
              <w:suppressAutoHyphens/>
              <w:snapToGrid w:val="0"/>
              <w:rPr>
                <w:sz w:val="16"/>
                <w:szCs w:val="16"/>
              </w:rPr>
            </w:pPr>
            <w:r w:rsidRPr="003962EC">
              <w:rPr>
                <w:sz w:val="16"/>
                <w:szCs w:val="16"/>
              </w:rPr>
              <w:t>messestand-2022_gmci_2000px.jpg</w:t>
            </w:r>
          </w:p>
        </w:tc>
        <w:tc>
          <w:tcPr>
            <w:tcW w:w="925" w:type="dxa"/>
          </w:tcPr>
          <w:p w14:paraId="526D1B47" w14:textId="77777777" w:rsidR="00273B03" w:rsidRPr="003962EC" w:rsidRDefault="00273B03">
            <w:pPr>
              <w:suppressAutoHyphens/>
              <w:rPr>
                <w:sz w:val="16"/>
                <w:szCs w:val="16"/>
              </w:rPr>
            </w:pPr>
            <w:r w:rsidRPr="003962EC">
              <w:rPr>
                <w:sz w:val="16"/>
                <w:szCs w:val="16"/>
              </w:rPr>
              <w:t>Zeichen:</w:t>
            </w:r>
          </w:p>
        </w:tc>
        <w:tc>
          <w:tcPr>
            <w:tcW w:w="1302" w:type="dxa"/>
          </w:tcPr>
          <w:p w14:paraId="3EBC49B6" w14:textId="16E97F42" w:rsidR="00273B03" w:rsidRPr="003962EC" w:rsidRDefault="00FE09F4">
            <w:pPr>
              <w:suppressAutoHyphens/>
              <w:snapToGrid w:val="0"/>
              <w:jc w:val="right"/>
              <w:rPr>
                <w:sz w:val="16"/>
                <w:szCs w:val="16"/>
              </w:rPr>
            </w:pPr>
            <w:r w:rsidRPr="003962EC">
              <w:rPr>
                <w:sz w:val="16"/>
                <w:szCs w:val="16"/>
              </w:rPr>
              <w:t>1.</w:t>
            </w:r>
            <w:r w:rsidR="003962EC">
              <w:rPr>
                <w:sz w:val="16"/>
                <w:szCs w:val="16"/>
              </w:rPr>
              <w:t>616</w:t>
            </w:r>
          </w:p>
        </w:tc>
      </w:tr>
      <w:tr w:rsidR="00273B03" w:rsidRPr="003962EC" w14:paraId="727ADE0A" w14:textId="77777777" w:rsidTr="00164728">
        <w:tc>
          <w:tcPr>
            <w:tcW w:w="1151" w:type="dxa"/>
          </w:tcPr>
          <w:p w14:paraId="26643056" w14:textId="77777777" w:rsidR="00273B03" w:rsidRPr="003962EC" w:rsidRDefault="00273B03">
            <w:pPr>
              <w:suppressAutoHyphens/>
              <w:spacing w:before="120"/>
              <w:rPr>
                <w:sz w:val="16"/>
                <w:szCs w:val="16"/>
              </w:rPr>
            </w:pPr>
            <w:r w:rsidRPr="003962EC">
              <w:rPr>
                <w:sz w:val="16"/>
                <w:szCs w:val="16"/>
              </w:rPr>
              <w:t>Dateiname:</w:t>
            </w:r>
          </w:p>
        </w:tc>
        <w:tc>
          <w:tcPr>
            <w:tcW w:w="3806" w:type="dxa"/>
          </w:tcPr>
          <w:p w14:paraId="6C9F12DB" w14:textId="4F00DF1D" w:rsidR="00273B03" w:rsidRPr="003962EC" w:rsidRDefault="00571D78">
            <w:pPr>
              <w:suppressAutoHyphens/>
              <w:snapToGrid w:val="0"/>
              <w:spacing w:before="120"/>
              <w:rPr>
                <w:sz w:val="16"/>
                <w:szCs w:val="16"/>
              </w:rPr>
            </w:pPr>
            <w:r w:rsidRPr="003962EC">
              <w:rPr>
                <w:sz w:val="16"/>
                <w:szCs w:val="16"/>
              </w:rPr>
              <w:t>20220</w:t>
            </w:r>
            <w:r w:rsidR="003962EC" w:rsidRPr="003962EC">
              <w:rPr>
                <w:sz w:val="16"/>
                <w:szCs w:val="16"/>
              </w:rPr>
              <w:t>9021</w:t>
            </w:r>
            <w:r w:rsidRPr="003962EC">
              <w:rPr>
                <w:sz w:val="16"/>
                <w:szCs w:val="16"/>
              </w:rPr>
              <w:t>_pm_lb_messeankuendigung.docx</w:t>
            </w:r>
          </w:p>
        </w:tc>
        <w:tc>
          <w:tcPr>
            <w:tcW w:w="925" w:type="dxa"/>
          </w:tcPr>
          <w:p w14:paraId="2DA33D91" w14:textId="77777777" w:rsidR="00273B03" w:rsidRPr="003962EC" w:rsidRDefault="00273B03">
            <w:pPr>
              <w:suppressAutoHyphens/>
              <w:spacing w:before="120"/>
              <w:rPr>
                <w:sz w:val="16"/>
                <w:szCs w:val="16"/>
              </w:rPr>
            </w:pPr>
            <w:r w:rsidRPr="003962EC">
              <w:rPr>
                <w:sz w:val="16"/>
                <w:szCs w:val="16"/>
              </w:rPr>
              <w:t>Datum:</w:t>
            </w:r>
          </w:p>
        </w:tc>
        <w:tc>
          <w:tcPr>
            <w:tcW w:w="1302" w:type="dxa"/>
          </w:tcPr>
          <w:p w14:paraId="6A7DADA1" w14:textId="7A88AD5E" w:rsidR="00273B03" w:rsidRPr="003962EC" w:rsidRDefault="00297B6F">
            <w:pPr>
              <w:suppressAutoHyphens/>
              <w:snapToGrid w:val="0"/>
              <w:spacing w:before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28.09.2022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lastRenderedPageBreak/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 w:rsidSect="003914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1985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14A7" w14:textId="77777777" w:rsidR="003D7818" w:rsidRDefault="003D7818">
      <w:r>
        <w:separator/>
      </w:r>
    </w:p>
  </w:endnote>
  <w:endnote w:type="continuationSeparator" w:id="0">
    <w:p w14:paraId="3FBE1832" w14:textId="77777777" w:rsidR="003D7818" w:rsidRDefault="003D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FA10" w14:textId="77777777" w:rsidR="003D7818" w:rsidRDefault="003D7818">
      <w:r>
        <w:separator/>
      </w:r>
    </w:p>
  </w:footnote>
  <w:footnote w:type="continuationSeparator" w:id="0">
    <w:p w14:paraId="535948E4" w14:textId="77777777" w:rsidR="003D7818" w:rsidRDefault="003D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28D6B80C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B04BFA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3914FC">
      <w:rPr>
        <w:rStyle w:val="Seitenzahl"/>
        <w:sz w:val="18"/>
      </w:rPr>
      <w:t>Messe</w:t>
    </w:r>
    <w:r w:rsidR="00707C0F">
      <w:rPr>
        <w:rStyle w:val="Seitenzahl"/>
        <w:sz w:val="18"/>
      </w:rPr>
      <w:t>neuheiten</w:t>
    </w:r>
    <w:r w:rsidR="003914FC">
      <w:rPr>
        <w:rStyle w:val="Seitenzahl"/>
        <w:sz w:val="18"/>
      </w:rPr>
      <w:t xml:space="preserve"> auf der Light&amp;Build</w:t>
    </w:r>
    <w:r w:rsidR="00571D78">
      <w:rPr>
        <w:rStyle w:val="Seitenzahl"/>
        <w:sz w:val="18"/>
      </w:rPr>
      <w:t>i</w:t>
    </w:r>
    <w:r w:rsidR="003914FC">
      <w:rPr>
        <w:rStyle w:val="Seitenzahl"/>
        <w:sz w:val="18"/>
      </w:rPr>
      <w:t>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0606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1221F"/>
    <w:rsid w:val="000A32D4"/>
    <w:rsid w:val="00164728"/>
    <w:rsid w:val="00183181"/>
    <w:rsid w:val="001B757D"/>
    <w:rsid w:val="001C61C6"/>
    <w:rsid w:val="001E3CA4"/>
    <w:rsid w:val="00204413"/>
    <w:rsid w:val="00273B03"/>
    <w:rsid w:val="0028393D"/>
    <w:rsid w:val="00297B6F"/>
    <w:rsid w:val="002D2FFF"/>
    <w:rsid w:val="002D74C0"/>
    <w:rsid w:val="00337913"/>
    <w:rsid w:val="003914FC"/>
    <w:rsid w:val="003962EC"/>
    <w:rsid w:val="003B0AFA"/>
    <w:rsid w:val="003B599E"/>
    <w:rsid w:val="003B6937"/>
    <w:rsid w:val="003D7818"/>
    <w:rsid w:val="00411C8E"/>
    <w:rsid w:val="00571D78"/>
    <w:rsid w:val="005775A7"/>
    <w:rsid w:val="005D3ED6"/>
    <w:rsid w:val="005E6AA7"/>
    <w:rsid w:val="00707C0F"/>
    <w:rsid w:val="0071680C"/>
    <w:rsid w:val="00740E5A"/>
    <w:rsid w:val="007E7454"/>
    <w:rsid w:val="00806DE4"/>
    <w:rsid w:val="008136A7"/>
    <w:rsid w:val="00872960"/>
    <w:rsid w:val="00897A9F"/>
    <w:rsid w:val="008E0F4B"/>
    <w:rsid w:val="008E2B56"/>
    <w:rsid w:val="009848AC"/>
    <w:rsid w:val="00A60625"/>
    <w:rsid w:val="00AD288A"/>
    <w:rsid w:val="00B01D00"/>
    <w:rsid w:val="00B04BFA"/>
    <w:rsid w:val="00B5104A"/>
    <w:rsid w:val="00BB0939"/>
    <w:rsid w:val="00C25152"/>
    <w:rsid w:val="00CE3840"/>
    <w:rsid w:val="00D85B85"/>
    <w:rsid w:val="00DE6889"/>
    <w:rsid w:val="00E53CC4"/>
    <w:rsid w:val="00E554E2"/>
    <w:rsid w:val="00EC2A2D"/>
    <w:rsid w:val="00EF5D55"/>
    <w:rsid w:val="00F633FC"/>
    <w:rsid w:val="00F76DFE"/>
    <w:rsid w:val="00FC012A"/>
    <w:rsid w:val="00FC3DF6"/>
    <w:rsid w:val="00FE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0AFA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872960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3</cp:revision>
  <cp:lastPrinted>2022-09-23T08:09:00Z</cp:lastPrinted>
  <dcterms:created xsi:type="dcterms:W3CDTF">2022-09-26T09:24:00Z</dcterms:created>
  <dcterms:modified xsi:type="dcterms:W3CDTF">2022-09-28T11:03:00Z</dcterms:modified>
</cp:coreProperties>
</file>