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67CA81A1" w:rsidR="00397953" w:rsidRPr="000D0C93" w:rsidRDefault="000D0C93" w:rsidP="00947819">
      <w:pPr>
        <w:rPr>
          <w:sz w:val="40"/>
          <w:szCs w:val="40"/>
        </w:rPr>
      </w:pPr>
      <w:r w:rsidRPr="000D0C93">
        <w:rPr>
          <w:sz w:val="40"/>
          <w:szCs w:val="40"/>
        </w:rPr>
        <w:t>Presseinformation</w:t>
      </w:r>
    </w:p>
    <w:p w14:paraId="07F5896B" w14:textId="735D9B84" w:rsidR="00397953" w:rsidRPr="000D0C93" w:rsidRDefault="00397953" w:rsidP="00947819">
      <w:pPr>
        <w:spacing w:line="360" w:lineRule="auto"/>
        <w:ind w:right="-2"/>
        <w:rPr>
          <w:b/>
          <w:sz w:val="24"/>
        </w:rPr>
      </w:pPr>
    </w:p>
    <w:p w14:paraId="71A57AFA" w14:textId="7ACE61EF" w:rsidR="00947819" w:rsidRPr="000D0C93" w:rsidRDefault="004D7160" w:rsidP="00947819">
      <w:pPr>
        <w:spacing w:line="360" w:lineRule="auto"/>
        <w:rPr>
          <w:b/>
          <w:sz w:val="24"/>
        </w:rPr>
      </w:pPr>
      <w:r>
        <w:rPr>
          <w:b/>
          <w:sz w:val="24"/>
        </w:rPr>
        <w:t>Kundenspezifisch angepasste Ultraschall-Winkelsensoren</w:t>
      </w:r>
    </w:p>
    <w:p w14:paraId="746BAFFE" w14:textId="77777777" w:rsidR="00397953" w:rsidRPr="000D0C93" w:rsidRDefault="00397953" w:rsidP="00947819">
      <w:pPr>
        <w:spacing w:line="360" w:lineRule="auto"/>
        <w:ind w:right="-2"/>
      </w:pPr>
    </w:p>
    <w:p w14:paraId="06A476EB" w14:textId="37422C0C" w:rsidR="000D3D1B" w:rsidRPr="000D0C93" w:rsidRDefault="004D7160" w:rsidP="00067F05">
      <w:pPr>
        <w:pStyle w:val="Kopfzeile"/>
        <w:spacing w:line="360" w:lineRule="auto"/>
        <w:ind w:right="-2"/>
        <w:jc w:val="both"/>
      </w:pPr>
      <w:r>
        <w:t xml:space="preserve">Mit </w:t>
      </w:r>
      <w:r w:rsidR="00333B15">
        <w:t>einer</w:t>
      </w:r>
      <w:r>
        <w:t xml:space="preserve"> </w:t>
      </w:r>
      <w:r w:rsidR="000B21D5">
        <w:t>neuen</w:t>
      </w:r>
      <w:r>
        <w:t xml:space="preserve"> Modellvariante der bewährten </w:t>
      </w:r>
      <w:r w:rsidR="00333B15">
        <w:t>Sensor-Baureihe</w:t>
      </w:r>
      <w:r>
        <w:t xml:space="preserve"> P47 unterstreicht die </w:t>
      </w:r>
      <w:r w:rsidRPr="007B753C">
        <w:t>P</w:t>
      </w:r>
      <w:r w:rsidR="00333B15">
        <w:t>i</w:t>
      </w:r>
      <w:r w:rsidRPr="007B753C">
        <w:t xml:space="preserve">L Sensoren GmbH </w:t>
      </w:r>
      <w:r>
        <w:t xml:space="preserve">ihre Flexibilität in der Entwicklung </w:t>
      </w:r>
      <w:r w:rsidR="000B21D5">
        <w:t>kundenspezifischer</w:t>
      </w:r>
      <w:r>
        <w:t xml:space="preserve"> Sonderlösungen. </w:t>
      </w:r>
      <w:r w:rsidR="00333B15">
        <w:t xml:space="preserve">Die </w:t>
      </w:r>
      <w:r w:rsidR="00BE00C7" w:rsidRPr="00333B15">
        <w:t>hochpräzise</w:t>
      </w:r>
      <w:r w:rsidR="00BE00C7">
        <w:t>n</w:t>
      </w:r>
      <w:r w:rsidR="00BE00C7" w:rsidRPr="00333B15">
        <w:t xml:space="preserve"> </w:t>
      </w:r>
      <w:r w:rsidR="00333B15" w:rsidRPr="00333B15">
        <w:t>Ultraschallsensoren</w:t>
      </w:r>
      <w:r w:rsidR="00333B15">
        <w:t xml:space="preserve"> sind </w:t>
      </w:r>
      <w:r w:rsidR="00333B15" w:rsidRPr="00333B15">
        <w:t xml:space="preserve">für Basisanwendungen </w:t>
      </w:r>
      <w:r w:rsidR="00BE00C7">
        <w:t xml:space="preserve">wie </w:t>
      </w:r>
      <w:r w:rsidR="00BE00C7" w:rsidRPr="00333B15">
        <w:t xml:space="preserve">Abstands- und Füllstandsmessungen </w:t>
      </w:r>
      <w:r w:rsidR="00333B15" w:rsidRPr="00333B15">
        <w:t>im Messbereich bis 5</w:t>
      </w:r>
      <w:r w:rsidR="000B21D5">
        <w:t>.000mm</w:t>
      </w:r>
      <w:r w:rsidR="00333B15" w:rsidRPr="00333B15">
        <w:t xml:space="preserve"> </w:t>
      </w:r>
      <w:r w:rsidR="00333B15">
        <w:t>prädestiniert und gewährleisten d</w:t>
      </w:r>
      <w:r w:rsidR="00333B15" w:rsidRPr="00333B15">
        <w:t xml:space="preserve">urch ihre Schallintensität eine zuverlässige Erkennung auch kleiner Objekte. </w:t>
      </w:r>
      <w:r w:rsidR="00BE00C7">
        <w:t xml:space="preserve">Für </w:t>
      </w:r>
      <w:r w:rsidR="000B21D5">
        <w:t xml:space="preserve">den anspruchsvollen Industrieeinsatz bei beengtem Einbauraum hat PiL auf Kundenwunsch jetzt eine Spezialausführung des Sensors für Distanzen von 50mm bis 500mm angefertigt. Diese Sensorvariante ist statt des herkömmlichen Kunststoffgehäuses mit einem </w:t>
      </w:r>
      <w:r w:rsidR="00BE00C7">
        <w:t>robuste</w:t>
      </w:r>
      <w:r w:rsidR="000B21D5">
        <w:t>n</w:t>
      </w:r>
      <w:r w:rsidR="00BE00C7">
        <w:t xml:space="preserve"> M18</w:t>
      </w:r>
      <w:r w:rsidR="000B21D5">
        <w:t>-</w:t>
      </w:r>
      <w:r w:rsidR="00BE00C7">
        <w:t>Edelstahlgehäuse</w:t>
      </w:r>
      <w:r w:rsidR="00326022">
        <w:t xml:space="preserve"> sowie</w:t>
      </w:r>
      <w:r w:rsidR="000B21D5">
        <w:t xml:space="preserve"> </w:t>
      </w:r>
      <w:r w:rsidR="00C961B2">
        <w:t>90°-</w:t>
      </w:r>
      <w:r w:rsidR="000B21D5">
        <w:t>Umlenkwinkel und vollständiger Abschirmung ausgestattet</w:t>
      </w:r>
      <w:r w:rsidR="00326022">
        <w:t xml:space="preserve">. Der Hersteller bietet </w:t>
      </w:r>
      <w:r w:rsidR="004732B9">
        <w:t xml:space="preserve">diesen Ultraschallsensor mit analogem Ausgang wahlweise </w:t>
      </w:r>
      <w:r w:rsidR="00BE00C7">
        <w:t xml:space="preserve">mit fester oder kundenspezifisch eingestellter Kennlinie </w:t>
      </w:r>
      <w:r w:rsidR="00326022">
        <w:t xml:space="preserve">an. Der </w:t>
      </w:r>
      <w:r w:rsidR="00C7305E">
        <w:t>Edelstahl-</w:t>
      </w:r>
      <w:r w:rsidR="00326022">
        <w:t xml:space="preserve">Abstandssensor zeichnet sich durch </w:t>
      </w:r>
      <w:r w:rsidR="00C961B2">
        <w:t xml:space="preserve">eine </w:t>
      </w:r>
      <w:r w:rsidR="00326022">
        <w:t>schnelle Reaktionszeit</w:t>
      </w:r>
      <w:r w:rsidR="00C961B2">
        <w:t xml:space="preserve"> von 60ms</w:t>
      </w:r>
      <w:r w:rsidR="00075F76">
        <w:t xml:space="preserve"> aus</w:t>
      </w:r>
      <w:r w:rsidR="00C961B2">
        <w:t>, verfügt über eine Temperaturkompensation</w:t>
      </w:r>
      <w:r w:rsidR="00326022">
        <w:t xml:space="preserve"> und eine Synchronisationsfunktion </w:t>
      </w:r>
      <w:r w:rsidR="00075F76">
        <w:t>für</w:t>
      </w:r>
      <w:r w:rsidR="00326022">
        <w:t xml:space="preserve"> bis zu zehn Sensoren</w:t>
      </w:r>
      <w:r w:rsidR="00C961B2">
        <w:t>, die</w:t>
      </w:r>
      <w:r w:rsidR="00326022">
        <w:t xml:space="preserve"> </w:t>
      </w:r>
      <w:r w:rsidR="00075F76">
        <w:t xml:space="preserve">durch Verbindung der </w:t>
      </w:r>
      <w:r w:rsidR="00075F76" w:rsidRPr="00075F76">
        <w:t>HLD/Sync</w:t>
      </w:r>
      <w:r w:rsidR="00075F76">
        <w:t>-</w:t>
      </w:r>
      <w:r w:rsidR="00075F76" w:rsidRPr="00075F76">
        <w:t>Eingänge</w:t>
      </w:r>
      <w:r w:rsidR="00C961B2">
        <w:t xml:space="preserve"> realisiert wird.</w:t>
      </w:r>
      <w:r w:rsidR="00075F76" w:rsidRPr="00075F76">
        <w:t xml:space="preserve"> </w:t>
      </w:r>
      <w:r w:rsidR="00326022">
        <w:t>Mit au</w:t>
      </w:r>
      <w:r w:rsidR="00C7305E">
        <w:t>f</w:t>
      </w:r>
      <w:r w:rsidR="00326022">
        <w:t xml:space="preserve">geschraubtem </w:t>
      </w:r>
      <w:r w:rsidR="00075F76">
        <w:t>Reflektor</w:t>
      </w:r>
      <w:r w:rsidR="00326022">
        <w:t xml:space="preserve">winkel </w:t>
      </w:r>
      <w:r w:rsidR="00075F76">
        <w:t xml:space="preserve">lässt sich </w:t>
      </w:r>
      <w:r w:rsidR="00C961B2">
        <w:t xml:space="preserve">neben der Schallumleitung auch </w:t>
      </w:r>
      <w:r w:rsidR="00075F76">
        <w:t xml:space="preserve">eine deutliche Reduzierung der Blindzone erreichen. </w:t>
      </w:r>
      <w:r w:rsidR="001241A5">
        <w:t>Die neue</w:t>
      </w:r>
      <w:r w:rsidR="00B567F2">
        <w:t xml:space="preserve">, gemäß IEC 61326-2-1 und IEC 61326-2-3 EMV-geschirmte </w:t>
      </w:r>
      <w:r w:rsidR="001241A5">
        <w:t xml:space="preserve">Edelstahlvariante </w:t>
      </w:r>
      <w:r w:rsidR="00B567F2">
        <w:t>erfüllt die</w:t>
      </w:r>
      <w:r w:rsidR="001241A5">
        <w:t xml:space="preserve"> Schutzart IP65 </w:t>
      </w:r>
      <w:r w:rsidR="00B567F2">
        <w:t xml:space="preserve">und </w:t>
      </w:r>
      <w:r w:rsidR="001241A5">
        <w:t xml:space="preserve">hält Betriebstemperaturen von </w:t>
      </w:r>
      <w:r w:rsidR="00B567F2">
        <w:noBreakHyphen/>
      </w:r>
      <w:r w:rsidR="001241A5" w:rsidRPr="001241A5">
        <w:t>20</w:t>
      </w:r>
      <w:r w:rsidR="003414DC">
        <w:t>°C</w:t>
      </w:r>
      <w:r w:rsidR="001241A5" w:rsidRPr="001241A5">
        <w:t xml:space="preserve"> </w:t>
      </w:r>
      <w:r w:rsidR="001241A5">
        <w:t xml:space="preserve">bis </w:t>
      </w:r>
      <w:r w:rsidR="001241A5" w:rsidRPr="001241A5">
        <w:t>+70</w:t>
      </w:r>
      <w:r w:rsidR="003414DC">
        <w:t>°C</w:t>
      </w:r>
      <w:r w:rsidR="001241A5">
        <w:t xml:space="preserve"> stand</w:t>
      </w:r>
      <w:r w:rsidR="00B567F2">
        <w:t>. Der</w:t>
      </w:r>
      <w:r w:rsidR="003414DC">
        <w:t xml:space="preserve"> Sensorkopf </w:t>
      </w:r>
      <w:r w:rsidR="00B567F2">
        <w:t xml:space="preserve">ist </w:t>
      </w:r>
      <w:r w:rsidR="003414DC">
        <w:t xml:space="preserve">vor direktem Kontakt mit heißem Wasser </w:t>
      </w:r>
      <w:r w:rsidR="00B567F2">
        <w:t xml:space="preserve">über </w:t>
      </w:r>
      <w:r w:rsidR="003414DC">
        <w:t>50°C oder Wasserdampf</w:t>
      </w:r>
      <w:r w:rsidR="001241A5">
        <w:t xml:space="preserve"> </w:t>
      </w:r>
      <w:r w:rsidR="003414DC">
        <w:t>zu schützen.</w:t>
      </w:r>
    </w:p>
    <w:p w14:paraId="6E72B8CF" w14:textId="77777777" w:rsidR="005025F9" w:rsidRPr="000D0C93" w:rsidRDefault="005025F9" w:rsidP="00947819">
      <w:pPr>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947819" w:rsidRPr="000D0C93" w14:paraId="3446EFA7" w14:textId="77777777" w:rsidTr="00101B8A">
        <w:tc>
          <w:tcPr>
            <w:tcW w:w="7226" w:type="dxa"/>
          </w:tcPr>
          <w:p w14:paraId="4228DA2E" w14:textId="08D0F54E" w:rsidR="00947819" w:rsidRPr="000D0C93" w:rsidRDefault="00101B8A" w:rsidP="004D4722">
            <w:pPr>
              <w:spacing w:after="120"/>
              <w:jc w:val="center"/>
            </w:pPr>
            <w:r>
              <w:rPr>
                <w:noProof/>
                <w:lang w:val="en-US"/>
              </w:rPr>
              <w:drawing>
                <wp:inline distT="0" distB="0" distL="0" distR="0" wp14:anchorId="535F6230" wp14:editId="06BDB540">
                  <wp:extent cx="3065929" cy="250029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3161" cy="2522503"/>
                          </a:xfrm>
                          <a:prstGeom prst="rect">
                            <a:avLst/>
                          </a:prstGeom>
                          <a:noFill/>
                          <a:ln>
                            <a:noFill/>
                          </a:ln>
                        </pic:spPr>
                      </pic:pic>
                    </a:graphicData>
                  </a:graphic>
                </wp:inline>
              </w:drawing>
            </w:r>
          </w:p>
        </w:tc>
      </w:tr>
      <w:tr w:rsidR="00947819" w:rsidRPr="000D0C93" w14:paraId="50058DE4" w14:textId="77777777" w:rsidTr="00101B8A">
        <w:tc>
          <w:tcPr>
            <w:tcW w:w="7226" w:type="dxa"/>
          </w:tcPr>
          <w:p w14:paraId="2064A473" w14:textId="6C324CA9" w:rsidR="00FB4890" w:rsidRPr="000D0C93" w:rsidRDefault="000D0C93" w:rsidP="00FB4890">
            <w:pPr>
              <w:jc w:val="center"/>
              <w:rPr>
                <w:sz w:val="18"/>
                <w:szCs w:val="18"/>
              </w:rPr>
            </w:pPr>
            <w:r w:rsidRPr="000D0C93">
              <w:rPr>
                <w:b/>
                <w:sz w:val="18"/>
                <w:szCs w:val="18"/>
              </w:rPr>
              <w:t>Bild</w:t>
            </w:r>
            <w:r w:rsidR="005B2234">
              <w:rPr>
                <w:b/>
                <w:sz w:val="18"/>
                <w:szCs w:val="18"/>
              </w:rPr>
              <w:t xml:space="preserve">: </w:t>
            </w:r>
            <w:r w:rsidR="005B2234" w:rsidRPr="00C7305E">
              <w:rPr>
                <w:bCs/>
                <w:sz w:val="18"/>
                <w:szCs w:val="18"/>
              </w:rPr>
              <w:t>Neue kundenspezifische P</w:t>
            </w:r>
            <w:r w:rsidR="00C7305E" w:rsidRPr="00C7305E">
              <w:rPr>
                <w:bCs/>
                <w:sz w:val="18"/>
                <w:szCs w:val="18"/>
              </w:rPr>
              <w:t>47-</w:t>
            </w:r>
            <w:r w:rsidR="005B2234" w:rsidRPr="00C7305E">
              <w:rPr>
                <w:bCs/>
                <w:sz w:val="18"/>
                <w:szCs w:val="18"/>
              </w:rPr>
              <w:t xml:space="preserve">Sensorvariante </w:t>
            </w:r>
            <w:r w:rsidR="00C7305E">
              <w:rPr>
                <w:bCs/>
                <w:sz w:val="18"/>
                <w:szCs w:val="18"/>
              </w:rPr>
              <w:t xml:space="preserve">von PiL </w:t>
            </w:r>
            <w:r w:rsidR="005B2234" w:rsidRPr="00C7305E">
              <w:rPr>
                <w:bCs/>
                <w:sz w:val="18"/>
                <w:szCs w:val="18"/>
              </w:rPr>
              <w:t>zur Ultraschall-Füll</w:t>
            </w:r>
            <w:r w:rsidR="00C7305E" w:rsidRPr="00C7305E">
              <w:rPr>
                <w:bCs/>
                <w:sz w:val="18"/>
                <w:szCs w:val="18"/>
              </w:rPr>
              <w:t>stands</w:t>
            </w:r>
            <w:r w:rsidR="005B2234" w:rsidRPr="00C7305E">
              <w:rPr>
                <w:bCs/>
                <w:sz w:val="18"/>
                <w:szCs w:val="18"/>
              </w:rPr>
              <w:t xml:space="preserve">- und Abstandsmessung </w:t>
            </w:r>
            <w:r w:rsidR="003779C6" w:rsidRPr="00C7305E">
              <w:rPr>
                <w:bCs/>
                <w:sz w:val="18"/>
                <w:szCs w:val="18"/>
              </w:rPr>
              <w:t>im robusten Edelstahlgehäuse</w:t>
            </w:r>
            <w:r w:rsidR="003779C6" w:rsidRPr="000D0C93">
              <w:rPr>
                <w:sz w:val="18"/>
                <w:szCs w:val="18"/>
              </w:rPr>
              <w:t xml:space="preserve"> </w:t>
            </w:r>
            <w:r w:rsidR="005B2234" w:rsidRPr="00C7305E">
              <w:rPr>
                <w:bCs/>
                <w:sz w:val="18"/>
                <w:szCs w:val="18"/>
              </w:rPr>
              <w:t xml:space="preserve">mit </w:t>
            </w:r>
            <w:r w:rsidR="003779C6">
              <w:rPr>
                <w:bCs/>
                <w:sz w:val="18"/>
                <w:szCs w:val="18"/>
              </w:rPr>
              <w:t xml:space="preserve">optionalem </w:t>
            </w:r>
            <w:r w:rsidR="005B2234" w:rsidRPr="00C7305E">
              <w:rPr>
                <w:bCs/>
                <w:sz w:val="18"/>
                <w:szCs w:val="18"/>
              </w:rPr>
              <w:t xml:space="preserve">Umlenkwinkel </w:t>
            </w:r>
          </w:p>
        </w:tc>
      </w:tr>
    </w:tbl>
    <w:p w14:paraId="199D5463" w14:textId="7F8FB300" w:rsidR="000D3D1B" w:rsidRPr="000D0C93" w:rsidRDefault="00E46A34" w:rsidP="00947819">
      <w:pPr>
        <w:spacing w:line="360" w:lineRule="auto"/>
        <w:jc w:val="both"/>
      </w:pPr>
      <w:r>
        <w:t xml:space="preserve">  </w:t>
      </w:r>
    </w:p>
    <w:p w14:paraId="5287C81A" w14:textId="672FFF50" w:rsidR="000D3D1B" w:rsidRPr="000D0C93" w:rsidRDefault="00067F05" w:rsidP="00947819">
      <w:pPr>
        <w:spacing w:line="360" w:lineRule="auto"/>
        <w:jc w:val="both"/>
      </w:pPr>
      <w:r>
        <w:lastRenderedPageBreak/>
        <w:t>Die Zuverlässigkeit einer Messlösung hängt nicht allein vom Einsatz robuster Sensortechnik ab, sondern von spezifischen Ausführungsmerkmalen der gewählten Sensormodelle, ihrer anwendungsspezifischen Konfiguration und einer korrekten Platzierung. Als Spezialist für industrielle Ultraschall-Sensortechnologie begleitet PiL deshalb seine Kunden mit seinem umfassendem Applikations-Know-how, eingehender Beratung und führt im Bedarfsfall auch passgenaue Modifikationen seiner Produkte durch.</w:t>
      </w:r>
    </w:p>
    <w:p w14:paraId="3E14790B" w14:textId="77777777" w:rsidR="004F59DB" w:rsidRPr="000D0C93" w:rsidRDefault="004F59DB" w:rsidP="004F59DB">
      <w:pPr>
        <w:jc w:val="both"/>
      </w:pPr>
    </w:p>
    <w:tbl>
      <w:tblPr>
        <w:tblStyle w:val="TabellemithellemGitternetz"/>
        <w:tblW w:w="7302" w:type="dxa"/>
        <w:tblLayout w:type="fixed"/>
        <w:tblLook w:val="04A0" w:firstRow="1" w:lastRow="0" w:firstColumn="1" w:lastColumn="0" w:noHBand="0" w:noVBand="1"/>
      </w:tblPr>
      <w:tblGrid>
        <w:gridCol w:w="1177"/>
        <w:gridCol w:w="3780"/>
        <w:gridCol w:w="992"/>
        <w:gridCol w:w="1353"/>
      </w:tblGrid>
      <w:tr w:rsidR="004F59DB" w:rsidRPr="000D0C93" w14:paraId="1563206B" w14:textId="77777777" w:rsidTr="00D252DA">
        <w:tc>
          <w:tcPr>
            <w:tcW w:w="1177" w:type="dxa"/>
          </w:tcPr>
          <w:p w14:paraId="32746E8B" w14:textId="77777777" w:rsidR="004F59DB" w:rsidRPr="000D0C93" w:rsidRDefault="000D0C93" w:rsidP="004F59DB">
            <w:pPr>
              <w:rPr>
                <w:sz w:val="18"/>
                <w:szCs w:val="18"/>
              </w:rPr>
            </w:pPr>
            <w:r w:rsidRPr="000D0C93">
              <w:rPr>
                <w:sz w:val="18"/>
                <w:szCs w:val="18"/>
              </w:rPr>
              <w:t>Bilder:</w:t>
            </w:r>
          </w:p>
        </w:tc>
        <w:tc>
          <w:tcPr>
            <w:tcW w:w="3780" w:type="dxa"/>
          </w:tcPr>
          <w:p w14:paraId="37C19247" w14:textId="54C0D093" w:rsidR="004F59DB" w:rsidRPr="000D0C93" w:rsidRDefault="00101B8A" w:rsidP="004F59DB">
            <w:pPr>
              <w:rPr>
                <w:sz w:val="18"/>
                <w:szCs w:val="18"/>
              </w:rPr>
            </w:pPr>
            <w:r w:rsidRPr="00101B8A">
              <w:rPr>
                <w:sz w:val="18"/>
                <w:szCs w:val="18"/>
              </w:rPr>
              <w:t>winkelsensor_p47_2000px.jpg</w:t>
            </w:r>
          </w:p>
        </w:tc>
        <w:tc>
          <w:tcPr>
            <w:tcW w:w="992" w:type="dxa"/>
          </w:tcPr>
          <w:p w14:paraId="18158816" w14:textId="77777777" w:rsidR="004F59DB" w:rsidRPr="000D0C93" w:rsidRDefault="000D0C93" w:rsidP="004F59DB">
            <w:pPr>
              <w:rPr>
                <w:sz w:val="18"/>
                <w:szCs w:val="18"/>
              </w:rPr>
            </w:pPr>
            <w:r w:rsidRPr="000D0C93">
              <w:rPr>
                <w:sz w:val="18"/>
                <w:szCs w:val="18"/>
              </w:rPr>
              <w:t>Zeichen</w:t>
            </w:r>
            <w:r w:rsidR="004F59DB" w:rsidRPr="000D0C93">
              <w:rPr>
                <w:sz w:val="18"/>
                <w:szCs w:val="18"/>
              </w:rPr>
              <w:t>:</w:t>
            </w:r>
          </w:p>
        </w:tc>
        <w:tc>
          <w:tcPr>
            <w:tcW w:w="1353" w:type="dxa"/>
          </w:tcPr>
          <w:p w14:paraId="0D1262C0" w14:textId="17530E1A" w:rsidR="004F59DB" w:rsidRPr="000D0C93" w:rsidRDefault="00B567F2" w:rsidP="004F59DB">
            <w:pPr>
              <w:jc w:val="right"/>
              <w:rPr>
                <w:sz w:val="18"/>
                <w:szCs w:val="18"/>
              </w:rPr>
            </w:pPr>
            <w:r>
              <w:rPr>
                <w:sz w:val="18"/>
                <w:szCs w:val="18"/>
              </w:rPr>
              <w:t>1.5</w:t>
            </w:r>
            <w:r w:rsidR="00067F05">
              <w:rPr>
                <w:sz w:val="18"/>
                <w:szCs w:val="18"/>
              </w:rPr>
              <w:t>46</w:t>
            </w:r>
          </w:p>
        </w:tc>
      </w:tr>
      <w:tr w:rsidR="004F59DB" w:rsidRPr="000D0C93" w14:paraId="7DED594E" w14:textId="77777777" w:rsidTr="00D252DA">
        <w:tc>
          <w:tcPr>
            <w:tcW w:w="1177" w:type="dxa"/>
          </w:tcPr>
          <w:p w14:paraId="16DF52FC" w14:textId="77777777" w:rsidR="004F59DB" w:rsidRPr="000D0C93" w:rsidRDefault="000D0C93" w:rsidP="004F59DB">
            <w:pPr>
              <w:spacing w:before="120"/>
              <w:rPr>
                <w:sz w:val="18"/>
                <w:szCs w:val="18"/>
              </w:rPr>
            </w:pPr>
            <w:r w:rsidRPr="000D0C93">
              <w:rPr>
                <w:sz w:val="18"/>
                <w:szCs w:val="18"/>
              </w:rPr>
              <w:t>Dateiname</w:t>
            </w:r>
            <w:r w:rsidR="004F59DB" w:rsidRPr="000D0C93">
              <w:rPr>
                <w:sz w:val="18"/>
                <w:szCs w:val="18"/>
              </w:rPr>
              <w:t>:</w:t>
            </w:r>
          </w:p>
        </w:tc>
        <w:tc>
          <w:tcPr>
            <w:tcW w:w="3780" w:type="dxa"/>
          </w:tcPr>
          <w:p w14:paraId="107F442C" w14:textId="6912FDFE" w:rsidR="004F59DB" w:rsidRPr="000D0C93" w:rsidRDefault="00D252DA" w:rsidP="004F59DB">
            <w:pPr>
              <w:spacing w:before="120"/>
              <w:rPr>
                <w:sz w:val="18"/>
                <w:szCs w:val="18"/>
              </w:rPr>
            </w:pPr>
            <w:r>
              <w:rPr>
                <w:sz w:val="18"/>
                <w:szCs w:val="18"/>
              </w:rPr>
              <w:t>202301006_pm_sensor-p47-edelstahl.docx</w:t>
            </w:r>
          </w:p>
        </w:tc>
        <w:tc>
          <w:tcPr>
            <w:tcW w:w="992" w:type="dxa"/>
          </w:tcPr>
          <w:p w14:paraId="7D670F6B" w14:textId="77777777" w:rsidR="004F59DB" w:rsidRPr="000D0C93" w:rsidRDefault="004F59DB" w:rsidP="004F59DB">
            <w:pPr>
              <w:spacing w:before="120"/>
              <w:rPr>
                <w:sz w:val="18"/>
                <w:szCs w:val="18"/>
              </w:rPr>
            </w:pPr>
            <w:r w:rsidRPr="000D0C93">
              <w:rPr>
                <w:sz w:val="18"/>
                <w:szCs w:val="18"/>
              </w:rPr>
              <w:t>Dat</w:t>
            </w:r>
            <w:r w:rsidR="000D0C93" w:rsidRPr="000D0C93">
              <w:rPr>
                <w:sz w:val="18"/>
                <w:szCs w:val="18"/>
              </w:rPr>
              <w:t>um</w:t>
            </w:r>
            <w:r w:rsidRPr="000D0C93">
              <w:rPr>
                <w:sz w:val="18"/>
                <w:szCs w:val="18"/>
              </w:rPr>
              <w:t>:</w:t>
            </w:r>
          </w:p>
        </w:tc>
        <w:tc>
          <w:tcPr>
            <w:tcW w:w="1353" w:type="dxa"/>
          </w:tcPr>
          <w:p w14:paraId="75C767FD" w14:textId="507C2EF7" w:rsidR="004F59DB" w:rsidRPr="000D0C93" w:rsidRDefault="000300E2" w:rsidP="004F59DB">
            <w:pPr>
              <w:spacing w:before="120"/>
              <w:jc w:val="right"/>
              <w:rPr>
                <w:sz w:val="18"/>
                <w:szCs w:val="18"/>
              </w:rPr>
            </w:pPr>
            <w:r>
              <w:rPr>
                <w:sz w:val="18"/>
                <w:szCs w:val="18"/>
              </w:rPr>
              <w:t>17.01.2023</w:t>
            </w:r>
          </w:p>
        </w:tc>
      </w:tr>
    </w:tbl>
    <w:p w14:paraId="1588040B" w14:textId="466C61A9" w:rsidR="004F59DB" w:rsidRPr="000D0C93" w:rsidRDefault="000D0C93" w:rsidP="004F59DB">
      <w:pPr>
        <w:spacing w:before="120" w:after="120"/>
        <w:rPr>
          <w:b/>
          <w:sz w:val="16"/>
        </w:rPr>
      </w:pPr>
      <w:r w:rsidRPr="000D0C93">
        <w:rPr>
          <w:b/>
          <w:sz w:val="16"/>
        </w:rPr>
        <w:t>Über</w:t>
      </w:r>
      <w:r w:rsidR="004F59DB" w:rsidRPr="000D0C93">
        <w:rPr>
          <w:b/>
          <w:sz w:val="16"/>
        </w:rPr>
        <w:t xml:space="preserve"> </w:t>
      </w:r>
      <w:r w:rsidR="00BB34D6">
        <w:rPr>
          <w:b/>
          <w:sz w:val="16"/>
        </w:rPr>
        <w:t>PIL</w:t>
      </w:r>
    </w:p>
    <w:p w14:paraId="1E0FD378" w14:textId="48D856C9" w:rsidR="004F59DB" w:rsidRDefault="003E1CC8" w:rsidP="004F59DB">
      <w:pPr>
        <w:jc w:val="both"/>
        <w:rPr>
          <w:sz w:val="16"/>
        </w:rPr>
      </w:pPr>
      <w:r w:rsidRPr="003E1CC8">
        <w:rPr>
          <w:sz w:val="16"/>
        </w:rPr>
        <w:t>Die in Erlensee bei Frankfurt/Main ansässige PIL Sensoren GmbH</w:t>
      </w:r>
      <w:r w:rsidR="002A4204">
        <w:rPr>
          <w:sz w:val="16"/>
        </w:rPr>
        <w:t>,</w:t>
      </w:r>
      <w:r w:rsidRPr="003E1CC8">
        <w:rPr>
          <w:sz w:val="16"/>
        </w:rPr>
        <w:t xml:space="preserve"> ein Pionier der Ultraschallsensorik</w:t>
      </w:r>
      <w:r w:rsidR="002A4204">
        <w:rPr>
          <w:sz w:val="16"/>
        </w:rPr>
        <w:t>,</w:t>
      </w:r>
      <w:r w:rsidRPr="003E1CC8">
        <w:rPr>
          <w:sz w:val="16"/>
        </w:rPr>
        <w:t xml:space="preserve"> entwickelt, produziert und vertreibt seit </w:t>
      </w:r>
      <w:r w:rsidR="002A4204">
        <w:rPr>
          <w:sz w:val="16"/>
        </w:rPr>
        <w:t>1990</w:t>
      </w:r>
      <w:r w:rsidRPr="003E1CC8">
        <w:rPr>
          <w:sz w:val="16"/>
        </w:rPr>
        <w:t xml:space="preserve"> Standard- und maßgeschneiderte Sensorlösungen für industrielle Anwendungen. Zusammen mit der Inelta Sensorsystem</w:t>
      </w:r>
      <w:r w:rsidR="007D505B">
        <w:rPr>
          <w:sz w:val="16"/>
        </w:rPr>
        <w:t>e</w:t>
      </w:r>
      <w:r w:rsidRPr="003E1CC8">
        <w:rPr>
          <w:sz w:val="16"/>
        </w:rPr>
        <w:t xml:space="preserve"> GmbH &amp; Co. KG (Taufkirchen bei München) und der VYPRO s.r.o. (Trenčín, Slowakei) bietet </w:t>
      </w:r>
      <w:r w:rsidR="002A4204">
        <w:rPr>
          <w:sz w:val="16"/>
        </w:rPr>
        <w:t>PIL</w:t>
      </w:r>
      <w:r w:rsidRPr="003E1CC8">
        <w:rPr>
          <w:sz w:val="16"/>
        </w:rPr>
        <w:t xml:space="preserve"> ein breites Produktspektrum zur Weg- und Positions- sowie zur Kraft-, Druck- und Neigungsmessung an. Das Angebot umfasst Kraftsensoren, Sensor-Signalverstärker, Druckschalter, kapazitive Sensoren sowie Ultraschallsensoren. Dienstleistungen aus dem Bereich der Kabel- und Steckverbinder-Konfektionierung ergänzen das Portfolio.</w:t>
      </w:r>
    </w:p>
    <w:p w14:paraId="33B11700" w14:textId="3E873FF5" w:rsidR="003E1CC8" w:rsidRPr="000D0C93" w:rsidRDefault="002A4204" w:rsidP="004F59DB">
      <w:pPr>
        <w:jc w:val="both"/>
        <w:rPr>
          <w:sz w:val="16"/>
        </w:rPr>
      </w:pPr>
      <w:r w:rsidRPr="002A4204">
        <w:rPr>
          <w:sz w:val="16"/>
        </w:rPr>
        <w:t>Der Unternehmensverbund beliefert insbesondere Kunden aus den Branchen Industrielle Automatisierung, Maschinenbau, Hydraulik, Medizintechnik sowie Luft- und Raumfahrt. Branchen- und kundenspezifische Sensorlösungen bilden dabei einen besonderen Schwerpunkt, der mit interdisziplinärem Know-how beständig ausgebaut wird.</w:t>
      </w:r>
    </w:p>
    <w:p w14:paraId="60306248" w14:textId="77777777" w:rsidR="004F59DB" w:rsidRPr="000D0C93" w:rsidRDefault="004F59DB" w:rsidP="004F59DB">
      <w:pPr>
        <w:pBdr>
          <w:between w:val="single" w:sz="4" w:space="1" w:color="auto"/>
        </w:pBdr>
        <w:jc w:val="both"/>
        <w:rPr>
          <w:sz w:val="16"/>
        </w:rPr>
      </w:pPr>
    </w:p>
    <w:p w14:paraId="3B374D22" w14:textId="77777777" w:rsidR="004F59DB" w:rsidRPr="000D0C93" w:rsidRDefault="004F59DB" w:rsidP="004F59DB">
      <w:pPr>
        <w:pBdr>
          <w:between w:val="single" w:sz="4" w:space="1" w:color="auto"/>
        </w:pBdr>
        <w:jc w:val="both"/>
        <w:rPr>
          <w:sz w:val="16"/>
        </w:rPr>
      </w:pPr>
    </w:p>
    <w:tbl>
      <w:tblPr>
        <w:tblW w:w="0" w:type="auto"/>
        <w:tblLayout w:type="fixed"/>
        <w:tblLook w:val="04A0" w:firstRow="1" w:lastRow="0" w:firstColumn="1" w:lastColumn="0" w:noHBand="0" w:noVBand="1"/>
      </w:tblPr>
      <w:tblGrid>
        <w:gridCol w:w="4704"/>
        <w:gridCol w:w="2598"/>
      </w:tblGrid>
      <w:tr w:rsidR="004F59DB" w:rsidRPr="000D0C93" w14:paraId="1D4053F0" w14:textId="77777777" w:rsidTr="00B95DD3">
        <w:tc>
          <w:tcPr>
            <w:tcW w:w="4704" w:type="dxa"/>
            <w:shd w:val="clear" w:color="auto" w:fill="auto"/>
          </w:tcPr>
          <w:p w14:paraId="5396D72F" w14:textId="77777777" w:rsidR="004F59DB" w:rsidRPr="000D0C93" w:rsidRDefault="000D0C93" w:rsidP="002A4204">
            <w:pPr>
              <w:rPr>
                <w:b/>
              </w:rPr>
            </w:pPr>
            <w:r w:rsidRPr="000D0C93">
              <w:rPr>
                <w:b/>
              </w:rPr>
              <w:t>K</w:t>
            </w:r>
            <w:r w:rsidR="004F59DB" w:rsidRPr="000D0C93">
              <w:rPr>
                <w:b/>
              </w:rPr>
              <w:t>onta</w:t>
            </w:r>
            <w:r w:rsidRPr="000D0C93">
              <w:rPr>
                <w:b/>
              </w:rPr>
              <w:t>k</w:t>
            </w:r>
            <w:r w:rsidR="004F59DB" w:rsidRPr="000D0C93">
              <w:rPr>
                <w:b/>
              </w:rPr>
              <w:t>t:</w:t>
            </w:r>
          </w:p>
          <w:p w14:paraId="5CCA0B00" w14:textId="4C0BA084" w:rsidR="004F59DB" w:rsidRPr="000D0C93" w:rsidRDefault="002A4204" w:rsidP="002A4204">
            <w:pPr>
              <w:pStyle w:val="berschrift2"/>
              <w:ind w:right="-70"/>
              <w:jc w:val="left"/>
              <w:rPr>
                <w:sz w:val="20"/>
              </w:rPr>
            </w:pPr>
            <w:r w:rsidRPr="002A4204">
              <w:rPr>
                <w:sz w:val="20"/>
              </w:rPr>
              <w:t>PIL Sensoren GmbH</w:t>
            </w:r>
            <w:r>
              <w:rPr>
                <w:sz w:val="20"/>
              </w:rPr>
              <w:br/>
            </w:r>
            <w:r w:rsidRPr="002A4204">
              <w:rPr>
                <w:sz w:val="20"/>
              </w:rPr>
              <w:t>Zweigstelle Süd</w:t>
            </w:r>
          </w:p>
          <w:p w14:paraId="4E14F28A" w14:textId="76A54FA7" w:rsidR="004F59DB" w:rsidRPr="000D0C93" w:rsidRDefault="007D505B" w:rsidP="002A4204">
            <w:pPr>
              <w:pStyle w:val="Kopfzeile"/>
              <w:tabs>
                <w:tab w:val="clear" w:pos="4536"/>
                <w:tab w:val="clear" w:pos="9072"/>
              </w:tabs>
              <w:spacing w:before="120" w:after="120"/>
            </w:pPr>
            <w:r>
              <w:t>Reinhard Koch</w:t>
            </w:r>
          </w:p>
          <w:p w14:paraId="14A9756C" w14:textId="73463E59" w:rsidR="004F59DB" w:rsidRPr="000D0C93" w:rsidRDefault="002A4204" w:rsidP="002A4204">
            <w:r w:rsidRPr="002A4204">
              <w:t>Ludwig-Bölkow-Allee 22</w:t>
            </w:r>
          </w:p>
          <w:p w14:paraId="440A692E" w14:textId="5644B017" w:rsidR="004F59DB" w:rsidRPr="000D0C93" w:rsidRDefault="002A4204" w:rsidP="002A4204">
            <w:r w:rsidRPr="002A4204">
              <w:t>82024 Taufkirchen</w:t>
            </w:r>
          </w:p>
          <w:p w14:paraId="781EE37C" w14:textId="63EB37E7" w:rsidR="002A4204" w:rsidRPr="007D505B" w:rsidRDefault="000D0C93" w:rsidP="002A4204">
            <w:pPr>
              <w:spacing w:before="120"/>
            </w:pPr>
            <w:r w:rsidRPr="007D505B">
              <w:t>Tel.</w:t>
            </w:r>
            <w:r w:rsidR="004F59DB" w:rsidRPr="007D505B">
              <w:t xml:space="preserve">: </w:t>
            </w:r>
            <w:r w:rsidR="002A4204" w:rsidRPr="007D505B">
              <w:t>089 / 452 245-0</w:t>
            </w:r>
          </w:p>
          <w:p w14:paraId="51CC8F01" w14:textId="244D16E9" w:rsidR="002A4204" w:rsidRPr="007D505B" w:rsidRDefault="002A4204" w:rsidP="002A4204">
            <w:r w:rsidRPr="007D505B">
              <w:t>Fax: 089 / 452 245-744</w:t>
            </w:r>
          </w:p>
          <w:p w14:paraId="70837F10" w14:textId="7B1A6C4E" w:rsidR="002A4204" w:rsidRPr="007D505B" w:rsidRDefault="004F59DB" w:rsidP="002A4204">
            <w:r w:rsidRPr="007D505B">
              <w:t>E</w:t>
            </w:r>
            <w:r w:rsidR="000D0C93" w:rsidRPr="007D505B">
              <w:t>-M</w:t>
            </w:r>
            <w:r w:rsidRPr="007D505B">
              <w:t xml:space="preserve">ail: </w:t>
            </w:r>
            <w:r w:rsidR="002A4204" w:rsidRPr="007D505B">
              <w:t>marketing@pil.de</w:t>
            </w:r>
          </w:p>
          <w:p w14:paraId="700C3CF4" w14:textId="664D6A61" w:rsidR="0079055A" w:rsidRPr="002A4204" w:rsidRDefault="004F59DB" w:rsidP="002A4204">
            <w:pPr>
              <w:rPr>
                <w:sz w:val="18"/>
                <w:szCs w:val="18"/>
                <w:lang w:val="pt-PT"/>
              </w:rPr>
            </w:pPr>
            <w:r w:rsidRPr="002A4204">
              <w:rPr>
                <w:lang w:val="pt-PT"/>
              </w:rPr>
              <w:t xml:space="preserve">Internet: </w:t>
            </w:r>
            <w:r w:rsidR="002A4204" w:rsidRPr="002A4204">
              <w:rPr>
                <w:lang w:val="pt-PT"/>
              </w:rPr>
              <w:t>www.pil.de</w:t>
            </w:r>
          </w:p>
        </w:tc>
        <w:tc>
          <w:tcPr>
            <w:tcW w:w="2598" w:type="dxa"/>
            <w:shd w:val="clear" w:color="auto" w:fill="auto"/>
          </w:tcPr>
          <w:p w14:paraId="208B5A39" w14:textId="77777777" w:rsidR="004F59DB" w:rsidRPr="000D0C93" w:rsidRDefault="004F59DB" w:rsidP="004F59DB">
            <w:pPr>
              <w:spacing w:before="240"/>
              <w:rPr>
                <w:sz w:val="16"/>
              </w:rPr>
            </w:pPr>
            <w:r w:rsidRPr="000D0C93">
              <w:rPr>
                <w:sz w:val="16"/>
              </w:rPr>
              <w:t>gii die Presse-Agentur GmbH</w:t>
            </w:r>
          </w:p>
          <w:p w14:paraId="1D1100AB" w14:textId="77777777" w:rsidR="004F59DB" w:rsidRPr="000D0C93" w:rsidRDefault="004F59DB" w:rsidP="004F59DB">
            <w:pPr>
              <w:rPr>
                <w:sz w:val="16"/>
              </w:rPr>
            </w:pPr>
            <w:r w:rsidRPr="000D0C93">
              <w:rPr>
                <w:sz w:val="16"/>
              </w:rPr>
              <w:t>Immanuelkirchstr</w:t>
            </w:r>
            <w:r w:rsidR="000D0C93" w:rsidRPr="000D0C93">
              <w:rPr>
                <w:sz w:val="16"/>
              </w:rPr>
              <w:t>aße</w:t>
            </w:r>
            <w:r w:rsidRPr="000D0C93">
              <w:rPr>
                <w:sz w:val="16"/>
              </w:rPr>
              <w:t xml:space="preserve"> 12</w:t>
            </w:r>
          </w:p>
          <w:p w14:paraId="3053704C" w14:textId="77777777" w:rsidR="004F59DB" w:rsidRPr="000D0C93" w:rsidRDefault="004F59DB" w:rsidP="004F59DB">
            <w:pPr>
              <w:rPr>
                <w:sz w:val="16"/>
              </w:rPr>
            </w:pPr>
            <w:r w:rsidRPr="000D0C93">
              <w:rPr>
                <w:sz w:val="16"/>
              </w:rPr>
              <w:t>10405 Berlin</w:t>
            </w:r>
          </w:p>
          <w:p w14:paraId="0C07D4BA" w14:textId="77777777" w:rsidR="004F59DB" w:rsidRPr="000D0C93" w:rsidRDefault="000D0C93" w:rsidP="004F59DB">
            <w:pPr>
              <w:rPr>
                <w:sz w:val="16"/>
              </w:rPr>
            </w:pPr>
            <w:r w:rsidRPr="000D0C93">
              <w:rPr>
                <w:sz w:val="16"/>
              </w:rPr>
              <w:t>Tel.</w:t>
            </w:r>
            <w:r w:rsidR="004F59DB" w:rsidRPr="000D0C93">
              <w:rPr>
                <w:sz w:val="16"/>
              </w:rPr>
              <w:t xml:space="preserve">: </w:t>
            </w:r>
            <w:r w:rsidRPr="000D0C93">
              <w:rPr>
                <w:sz w:val="16"/>
              </w:rPr>
              <w:t>0</w:t>
            </w:r>
            <w:r w:rsidR="004F59DB" w:rsidRPr="000D0C93">
              <w:rPr>
                <w:sz w:val="16"/>
              </w:rPr>
              <w:t xml:space="preserve">30 </w:t>
            </w:r>
            <w:r w:rsidRPr="000D0C93">
              <w:rPr>
                <w:sz w:val="16"/>
              </w:rPr>
              <w:t>/</w:t>
            </w:r>
            <w:r w:rsidR="004F59DB" w:rsidRPr="000D0C93">
              <w:rPr>
                <w:sz w:val="16"/>
              </w:rPr>
              <w:t xml:space="preserve"> 538 965-0</w:t>
            </w:r>
          </w:p>
          <w:p w14:paraId="1BB157A6" w14:textId="36EEAC09" w:rsidR="002A4204" w:rsidRDefault="004F59DB" w:rsidP="004F59DB">
            <w:pPr>
              <w:rPr>
                <w:sz w:val="16"/>
              </w:rPr>
            </w:pPr>
            <w:r w:rsidRPr="000D0C93">
              <w:rPr>
                <w:sz w:val="16"/>
              </w:rPr>
              <w:t>E</w:t>
            </w:r>
            <w:r w:rsidR="000D0C93" w:rsidRPr="000D0C93">
              <w:rPr>
                <w:sz w:val="16"/>
              </w:rPr>
              <w:t>-M</w:t>
            </w:r>
            <w:r w:rsidRPr="000D0C93">
              <w:rPr>
                <w:sz w:val="16"/>
              </w:rPr>
              <w:t>ail:</w:t>
            </w:r>
            <w:r w:rsidR="002A4204">
              <w:rPr>
                <w:sz w:val="16"/>
              </w:rPr>
              <w:t xml:space="preserve"> </w:t>
            </w:r>
            <w:r w:rsidR="002A4204" w:rsidRPr="002A4204">
              <w:rPr>
                <w:sz w:val="16"/>
              </w:rPr>
              <w:t>info@gii.de</w:t>
            </w:r>
          </w:p>
          <w:p w14:paraId="6364633F" w14:textId="6993E221" w:rsidR="0079055A" w:rsidRPr="000D0C93" w:rsidRDefault="002A4204" w:rsidP="002A4204">
            <w:pPr>
              <w:rPr>
                <w:sz w:val="18"/>
                <w:szCs w:val="18"/>
              </w:rPr>
            </w:pPr>
            <w:r w:rsidRPr="002A4204">
              <w:rPr>
                <w:sz w:val="16"/>
              </w:rPr>
              <w:t>Internet: www.gii.de</w:t>
            </w:r>
          </w:p>
        </w:tc>
      </w:tr>
    </w:tbl>
    <w:p w14:paraId="47E0CED1" w14:textId="77777777" w:rsidR="004F59DB" w:rsidRPr="000D0C93" w:rsidRDefault="004F59DB" w:rsidP="004F59DB"/>
    <w:sectPr w:rsidR="004F59DB" w:rsidRPr="000D0C93" w:rsidSect="00D16B4E">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68A0" w14:textId="77777777" w:rsidR="00D12B0D" w:rsidRDefault="00D12B0D">
      <w:r>
        <w:separator/>
      </w:r>
    </w:p>
  </w:endnote>
  <w:endnote w:type="continuationSeparator" w:id="0">
    <w:p w14:paraId="2FA5FBF1" w14:textId="77777777" w:rsidR="00D12B0D" w:rsidRDefault="00D1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F6AE" w14:textId="77777777" w:rsidR="00D12B0D" w:rsidRDefault="00D12B0D">
      <w:r>
        <w:separator/>
      </w:r>
    </w:p>
  </w:footnote>
  <w:footnote w:type="continuationSeparator" w:id="0">
    <w:p w14:paraId="562F64D1" w14:textId="77777777" w:rsidR="00D12B0D" w:rsidRDefault="00D1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3785A0DB" w:rsidR="00397953" w:rsidRDefault="00BE00C7" w:rsidP="00947819">
    <w:pPr>
      <w:pStyle w:val="Kopfzeile"/>
      <w:tabs>
        <w:tab w:val="clear" w:pos="4536"/>
        <w:tab w:val="clear" w:pos="9072"/>
      </w:tabs>
      <w:ind w:left="709" w:hanging="709"/>
      <w:rPr>
        <w:rStyle w:val="Seitenzahl"/>
        <w:sz w:val="18"/>
      </w:rPr>
    </w:pPr>
    <w:r>
      <w:rPr>
        <w:noProof/>
      </w:rPr>
      <w:drawing>
        <wp:anchor distT="0" distB="0" distL="114300" distR="114300" simplePos="0" relativeHeight="251658240" behindDoc="0" locked="0" layoutInCell="1" allowOverlap="1" wp14:anchorId="578F0A91" wp14:editId="13D7FC9A">
          <wp:simplePos x="0" y="0"/>
          <wp:positionH relativeFrom="margin">
            <wp:posOffset>4979035</wp:posOffset>
          </wp:positionH>
          <wp:positionV relativeFrom="paragraph">
            <wp:posOffset>-122555</wp:posOffset>
          </wp:positionV>
          <wp:extent cx="636905" cy="5473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075F76">
      <w:rPr>
        <w:rStyle w:val="Seitenzahl"/>
        <w:sz w:val="18"/>
      </w:rPr>
      <w:t>Ultraschall-Abstandssensor P47 in Edelstahlausführung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4FAF8F3C" w:rsidR="00397953" w:rsidRDefault="00BE00C7">
    <w:pPr>
      <w:pStyle w:val="Kopfzeile"/>
      <w:tabs>
        <w:tab w:val="clear" w:pos="4536"/>
        <w:tab w:val="clear" w:pos="9072"/>
      </w:tabs>
      <w:rPr>
        <w:sz w:val="2"/>
      </w:rPr>
    </w:pPr>
    <w:r>
      <w:rPr>
        <w:noProof/>
      </w:rPr>
      <w:drawing>
        <wp:anchor distT="0" distB="0" distL="114300" distR="114300" simplePos="0" relativeHeight="251657216" behindDoc="0" locked="0" layoutInCell="1" allowOverlap="1" wp14:anchorId="48BCF585" wp14:editId="642A8EA7">
          <wp:simplePos x="0" y="0"/>
          <wp:positionH relativeFrom="margin">
            <wp:posOffset>4979035</wp:posOffset>
          </wp:positionH>
          <wp:positionV relativeFrom="paragraph">
            <wp:posOffset>-114935</wp:posOffset>
          </wp:positionV>
          <wp:extent cx="636905" cy="54737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281913936">
    <w:abstractNumId w:val="0"/>
  </w:num>
  <w:num w:numId="2" w16cid:durableId="1768380640">
    <w:abstractNumId w:val="3"/>
  </w:num>
  <w:num w:numId="3" w16cid:durableId="1429274836">
    <w:abstractNumId w:val="2"/>
  </w:num>
  <w:num w:numId="4" w16cid:durableId="82516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300E2"/>
    <w:rsid w:val="0003119F"/>
    <w:rsid w:val="00067F05"/>
    <w:rsid w:val="00075F76"/>
    <w:rsid w:val="00085BE9"/>
    <w:rsid w:val="00086A6A"/>
    <w:rsid w:val="000B21D5"/>
    <w:rsid w:val="000D0C93"/>
    <w:rsid w:val="000D3D1B"/>
    <w:rsid w:val="000E7AE5"/>
    <w:rsid w:val="00101B8A"/>
    <w:rsid w:val="001241A5"/>
    <w:rsid w:val="00145013"/>
    <w:rsid w:val="00162BC6"/>
    <w:rsid w:val="00267A0E"/>
    <w:rsid w:val="002A4204"/>
    <w:rsid w:val="002C607D"/>
    <w:rsid w:val="002C7173"/>
    <w:rsid w:val="002D5193"/>
    <w:rsid w:val="002E0264"/>
    <w:rsid w:val="00326022"/>
    <w:rsid w:val="00333B15"/>
    <w:rsid w:val="003414DC"/>
    <w:rsid w:val="00341AFC"/>
    <w:rsid w:val="003779C6"/>
    <w:rsid w:val="00397953"/>
    <w:rsid w:val="003B2C6D"/>
    <w:rsid w:val="003E1CC8"/>
    <w:rsid w:val="003F5DB1"/>
    <w:rsid w:val="0040522D"/>
    <w:rsid w:val="0042754D"/>
    <w:rsid w:val="004732B9"/>
    <w:rsid w:val="004D4722"/>
    <w:rsid w:val="004D7160"/>
    <w:rsid w:val="004F59DB"/>
    <w:rsid w:val="0050030F"/>
    <w:rsid w:val="005025F9"/>
    <w:rsid w:val="005B2234"/>
    <w:rsid w:val="005F37B8"/>
    <w:rsid w:val="0060680E"/>
    <w:rsid w:val="0064124C"/>
    <w:rsid w:val="006B381C"/>
    <w:rsid w:val="00700CFC"/>
    <w:rsid w:val="0070201B"/>
    <w:rsid w:val="00712381"/>
    <w:rsid w:val="00734518"/>
    <w:rsid w:val="0079055A"/>
    <w:rsid w:val="007C273A"/>
    <w:rsid w:val="007D505B"/>
    <w:rsid w:val="007F10B1"/>
    <w:rsid w:val="008161EE"/>
    <w:rsid w:val="0085226B"/>
    <w:rsid w:val="0089496A"/>
    <w:rsid w:val="008B2FCC"/>
    <w:rsid w:val="00947819"/>
    <w:rsid w:val="00955B90"/>
    <w:rsid w:val="00965936"/>
    <w:rsid w:val="0099798F"/>
    <w:rsid w:val="009F6B50"/>
    <w:rsid w:val="00A12E04"/>
    <w:rsid w:val="00AD1196"/>
    <w:rsid w:val="00AE4E98"/>
    <w:rsid w:val="00B567F2"/>
    <w:rsid w:val="00B56C20"/>
    <w:rsid w:val="00B62090"/>
    <w:rsid w:val="00B815CA"/>
    <w:rsid w:val="00B961DC"/>
    <w:rsid w:val="00BB34D6"/>
    <w:rsid w:val="00BE00C7"/>
    <w:rsid w:val="00BE27C5"/>
    <w:rsid w:val="00BF3F31"/>
    <w:rsid w:val="00C36973"/>
    <w:rsid w:val="00C7305E"/>
    <w:rsid w:val="00C85113"/>
    <w:rsid w:val="00C961B2"/>
    <w:rsid w:val="00CC0195"/>
    <w:rsid w:val="00D12B0D"/>
    <w:rsid w:val="00D16B4E"/>
    <w:rsid w:val="00D206BE"/>
    <w:rsid w:val="00D252DA"/>
    <w:rsid w:val="00D338AA"/>
    <w:rsid w:val="00DC270B"/>
    <w:rsid w:val="00E03DB1"/>
    <w:rsid w:val="00E46A34"/>
    <w:rsid w:val="00E513B6"/>
    <w:rsid w:val="00E86C1C"/>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unhideWhenUsed/>
    <w:rsid w:val="002A4204"/>
  </w:style>
  <w:style w:type="character" w:customStyle="1" w:styleId="KommentartextZchn">
    <w:name w:val="Kommentartext Zchn"/>
    <w:link w:val="Kommentartext"/>
    <w:uiPriority w:val="99"/>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 w:type="character" w:customStyle="1" w:styleId="KopfzeileZchn">
    <w:name w:val="Kopfzeile Zchn"/>
    <w:basedOn w:val="Absatz-Standardschriftart"/>
    <w:link w:val="Kopfzeile"/>
    <w:semiHidden/>
    <w:rsid w:val="00326022"/>
    <w:rPr>
      <w:rFonts w:ascii="Arial" w:hAnsi="Arial"/>
    </w:rPr>
  </w:style>
  <w:style w:type="table" w:styleId="TabellemithellemGitternetz">
    <w:name w:val="Grid Table Light"/>
    <w:basedOn w:val="NormaleTabelle"/>
    <w:uiPriority w:val="40"/>
    <w:rsid w:val="00B567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3726</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4</cp:revision>
  <cp:lastPrinted>2023-01-09T11:32:00Z</cp:lastPrinted>
  <dcterms:created xsi:type="dcterms:W3CDTF">2023-01-12T10:37:00Z</dcterms:created>
  <dcterms:modified xsi:type="dcterms:W3CDTF">2023-01-17T13:18:00Z</dcterms:modified>
</cp:coreProperties>
</file>