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357DB8" w14:textId="77777777" w:rsidR="00273B03" w:rsidRDefault="00273B03">
      <w:pPr>
        <w:suppressAutoHyphens/>
      </w:pPr>
      <w:r>
        <w:rPr>
          <w:sz w:val="40"/>
          <w:szCs w:val="40"/>
        </w:rPr>
        <w:t>Presseinformation</w:t>
      </w:r>
    </w:p>
    <w:p w14:paraId="3F24BA42" w14:textId="77777777" w:rsidR="00273B03" w:rsidRDefault="00273B03">
      <w:pPr>
        <w:suppressAutoHyphens/>
        <w:spacing w:line="360" w:lineRule="auto"/>
        <w:ind w:right="-2"/>
        <w:rPr>
          <w:b/>
          <w:sz w:val="24"/>
          <w:szCs w:val="40"/>
        </w:rPr>
      </w:pPr>
    </w:p>
    <w:p w14:paraId="7F0A5B93" w14:textId="219AEB8D" w:rsidR="00273B03" w:rsidRDefault="00E91F92">
      <w:pPr>
        <w:suppressAutoHyphens/>
        <w:spacing w:line="360" w:lineRule="auto"/>
      </w:pPr>
      <w:r w:rsidRPr="00DF126E">
        <w:rPr>
          <w:b/>
          <w:sz w:val="24"/>
          <w:szCs w:val="40"/>
        </w:rPr>
        <w:t>GMC-I Service GmbH</w:t>
      </w:r>
      <w:r w:rsidR="00F21D72" w:rsidRPr="00DF126E">
        <w:rPr>
          <w:b/>
          <w:sz w:val="24"/>
          <w:szCs w:val="40"/>
        </w:rPr>
        <w:t>: Kalibrierschein digital per QR-Code</w:t>
      </w:r>
      <w:r w:rsidR="00F21D72">
        <w:rPr>
          <w:b/>
          <w:sz w:val="24"/>
          <w:szCs w:val="40"/>
        </w:rPr>
        <w:t xml:space="preserve"> </w:t>
      </w:r>
    </w:p>
    <w:p w14:paraId="4B68224B" w14:textId="77777777" w:rsidR="00273B03" w:rsidRDefault="00273B03">
      <w:pPr>
        <w:suppressAutoHyphens/>
        <w:spacing w:line="360" w:lineRule="auto"/>
        <w:rPr>
          <w:b/>
          <w:sz w:val="24"/>
        </w:rPr>
      </w:pPr>
    </w:p>
    <w:p w14:paraId="6C09A172" w14:textId="59C6CEBA" w:rsidR="00975BEE" w:rsidRDefault="003221CD" w:rsidP="0009112E">
      <w:pPr>
        <w:suppressAutoHyphens/>
        <w:spacing w:line="360" w:lineRule="auto"/>
        <w:ind w:right="-2"/>
        <w:jc w:val="both"/>
      </w:pPr>
      <w:r w:rsidRPr="00A574DF">
        <w:t xml:space="preserve">Mit IZYSHOW.IQ hat </w:t>
      </w:r>
      <w:r w:rsidR="00525388" w:rsidRPr="00A574DF">
        <w:t xml:space="preserve">das Schwesterunternehmen der Gossen Metrawatt GmbH, die GMC-I Service GmbH, </w:t>
      </w:r>
      <w:r w:rsidRPr="00A574DF">
        <w:t xml:space="preserve">einen neuen digitalen Service </w:t>
      </w:r>
      <w:r w:rsidR="004316F4" w:rsidRPr="00A574DF">
        <w:t xml:space="preserve">zur Gerätekalibrierung eingeführt. Ab sofort werden alle vom Messtechnik-Spezialisten kalibrierten Prüfgeräte zusätzlich zum Kalibriersiegel mit einem QR-Code versehen. </w:t>
      </w:r>
      <w:r w:rsidR="0009112E" w:rsidRPr="00A574DF">
        <w:t xml:space="preserve">Auf dem Siegel sind die </w:t>
      </w:r>
      <w:r w:rsidR="0009112E" w:rsidRPr="00EA152D">
        <w:t>Kalibrierscheinnummer und das Kalibrierdatum</w:t>
      </w:r>
      <w:r w:rsidR="00C368E3" w:rsidRPr="00EA152D">
        <w:t xml:space="preserve"> verzeichnet.</w:t>
      </w:r>
      <w:r w:rsidR="00DF126E" w:rsidRPr="00EA152D">
        <w:t xml:space="preserve"> </w:t>
      </w:r>
      <w:r w:rsidR="00A574DF" w:rsidRPr="00EA152D">
        <w:t>Eine Rekalibrierung wird dem Hinweis „next Cal“ auf dem Prüfgerät empfohlen. D</w:t>
      </w:r>
      <w:r w:rsidR="0013688E" w:rsidRPr="00EA152D">
        <w:t xml:space="preserve">er Kalibrierschein </w:t>
      </w:r>
      <w:r w:rsidR="00A574DF" w:rsidRPr="00EA152D">
        <w:t xml:space="preserve">lässt sich </w:t>
      </w:r>
      <w:r w:rsidR="0013688E" w:rsidRPr="00EA152D">
        <w:t xml:space="preserve">durch </w:t>
      </w:r>
      <w:r w:rsidR="003F1BFD" w:rsidRPr="00EA152D">
        <w:t xml:space="preserve">Einscannen des </w:t>
      </w:r>
      <w:r w:rsidR="00C47EC5" w:rsidRPr="00EA152D">
        <w:t>QR-</w:t>
      </w:r>
      <w:r w:rsidR="003F1BFD" w:rsidRPr="00EA152D">
        <w:t xml:space="preserve">Codes </w:t>
      </w:r>
      <w:r w:rsidR="004316F4" w:rsidRPr="00EA152D">
        <w:t xml:space="preserve">sicher und in </w:t>
      </w:r>
      <w:r w:rsidR="0034448F" w:rsidRPr="00EA152D">
        <w:t>S</w:t>
      </w:r>
      <w:r w:rsidR="004316F4" w:rsidRPr="00EA152D">
        <w:t xml:space="preserve">ekundenschnelle auf dem Smartphone oder Tablet anzeigen </w:t>
      </w:r>
      <w:r w:rsidR="0013688E" w:rsidRPr="00EA152D">
        <w:t xml:space="preserve">sowie </w:t>
      </w:r>
      <w:r w:rsidR="004316F4" w:rsidRPr="00EA152D">
        <w:t xml:space="preserve">als pdf-Dokument </w:t>
      </w:r>
      <w:r w:rsidR="0034448F" w:rsidRPr="00EA152D">
        <w:t xml:space="preserve">vom Serviceportal IZYCHECK.IQ </w:t>
      </w:r>
      <w:r w:rsidR="004316F4" w:rsidRPr="00EA152D">
        <w:t xml:space="preserve">herunterladen. </w:t>
      </w:r>
      <w:r w:rsidR="0013688E" w:rsidRPr="00EA152D">
        <w:t xml:space="preserve">Somit </w:t>
      </w:r>
      <w:r w:rsidR="0009112E" w:rsidRPr="00EA152D">
        <w:t xml:space="preserve">können </w:t>
      </w:r>
      <w:r w:rsidR="004316F4" w:rsidRPr="00EA152D">
        <w:t xml:space="preserve">Anwender </w:t>
      </w:r>
      <w:r w:rsidR="0009112E" w:rsidRPr="00EA152D">
        <w:t xml:space="preserve">den Gerätestatus jederzeit z.B. bei Audits nachweisen. </w:t>
      </w:r>
      <w:r w:rsidR="00975BEE" w:rsidRPr="00EA152D">
        <w:t>Der zur Datensicherheit verschlüsselte Code besteht aus einer 128</w:t>
      </w:r>
      <w:r w:rsidR="00975BEE">
        <w:t>-Bit-starken GUID</w:t>
      </w:r>
      <w:r w:rsidR="00CE6C8C">
        <w:t xml:space="preserve"> und lässt sich mittels Kamerafunktion, Scan-App oder einem entsprechenden Handscanner dechiffrieren. </w:t>
      </w:r>
      <w:r w:rsidR="00975BEE">
        <w:t>Der Zugriff ist auf das</w:t>
      </w:r>
      <w:r w:rsidR="00C47EC5" w:rsidRPr="00F21D72">
        <w:rPr>
          <w:vertAlign w:val="subscript"/>
        </w:rPr>
        <w:t xml:space="preserve"> </w:t>
      </w:r>
      <w:r w:rsidR="00975BEE">
        <w:t>pdf-</w:t>
      </w:r>
      <w:r w:rsidR="00CE6C8C">
        <w:t>Zertifikat</w:t>
      </w:r>
      <w:r w:rsidR="00975BEE">
        <w:t xml:space="preserve"> beschränkt </w:t>
      </w:r>
      <w:r w:rsidR="003F1BFD">
        <w:t xml:space="preserve">und </w:t>
      </w:r>
      <w:r w:rsidR="00A574DF">
        <w:t>verschafft</w:t>
      </w:r>
      <w:r w:rsidR="00C47EC5">
        <w:t xml:space="preserve"> </w:t>
      </w:r>
      <w:r w:rsidR="003F1BFD">
        <w:t xml:space="preserve">keine Einsicht in die </w:t>
      </w:r>
      <w:r w:rsidR="00975BEE">
        <w:t xml:space="preserve">originalen Messdaten des Prüflings </w:t>
      </w:r>
      <w:r w:rsidR="003F1BFD">
        <w:t xml:space="preserve">oder den </w:t>
      </w:r>
      <w:r w:rsidR="00975BEE">
        <w:t>Datensatz des Prüfmitteleigentümers.</w:t>
      </w:r>
      <w:r w:rsidR="003F1BFD">
        <w:t xml:space="preserve"> </w:t>
      </w:r>
      <w:r w:rsidR="0013688E">
        <w:t xml:space="preserve">Im </w:t>
      </w:r>
      <w:r w:rsidR="003F1BFD" w:rsidRPr="00251486">
        <w:t>IZYCHECK.IQ</w:t>
      </w:r>
      <w:r w:rsidR="00CE6C8C">
        <w:t xml:space="preserve">-Portal bündelt </w:t>
      </w:r>
      <w:r w:rsidR="0013688E">
        <w:t xml:space="preserve">die </w:t>
      </w:r>
      <w:r w:rsidR="0013688E" w:rsidRPr="00251486">
        <w:t>GMC</w:t>
      </w:r>
      <w:r w:rsidR="0034448F">
        <w:noBreakHyphen/>
      </w:r>
      <w:r w:rsidR="0013688E" w:rsidRPr="00251486">
        <w:t xml:space="preserve">I Service GmbH </w:t>
      </w:r>
      <w:r w:rsidR="00CE6C8C">
        <w:t xml:space="preserve">wichtige </w:t>
      </w:r>
      <w:r w:rsidR="003F1BFD" w:rsidRPr="00251486">
        <w:t xml:space="preserve">Service-Dienstleistungen </w:t>
      </w:r>
      <w:r w:rsidR="00C47EC5">
        <w:t xml:space="preserve">zur </w:t>
      </w:r>
      <w:r w:rsidR="00C47EC5" w:rsidRPr="00251486">
        <w:t xml:space="preserve">Verwaltung von Prüfgeräten, Dokumenten sowie Wartungs- und Reparaturaufträgen </w:t>
      </w:r>
      <w:r w:rsidR="003F1BFD" w:rsidRPr="00251486">
        <w:t>auf einer digitalen Plattform</w:t>
      </w:r>
      <w:r w:rsidR="00CE6C8C">
        <w:t xml:space="preserve">. </w:t>
      </w:r>
      <w:r w:rsidR="003F1BFD" w:rsidRPr="00251486">
        <w:t xml:space="preserve">Über die browserbasierte Anwendung können sich registrierte Nutzer via PC, Tablet oder Smartphone jederzeit und </w:t>
      </w:r>
      <w:r w:rsidR="00206521">
        <w:t>allerorts</w:t>
      </w:r>
      <w:r w:rsidR="003F1BFD" w:rsidRPr="00251486">
        <w:t xml:space="preserve"> über den </w:t>
      </w:r>
      <w:r w:rsidR="00C47EC5">
        <w:t xml:space="preserve">aktuellen </w:t>
      </w:r>
      <w:r w:rsidR="003F1BFD" w:rsidRPr="00251486">
        <w:t xml:space="preserve">technischen Status </w:t>
      </w:r>
      <w:r w:rsidR="003F1BFD">
        <w:t>i</w:t>
      </w:r>
      <w:r w:rsidR="003F1BFD" w:rsidRPr="00251486">
        <w:t xml:space="preserve">hrer Messgeräte bzgl. Firmware, Rekalibrierfristen, Upgrades sowie </w:t>
      </w:r>
      <w:r w:rsidR="003F1BFD">
        <w:t>Kalibrier- und DGUV-</w:t>
      </w:r>
      <w:r w:rsidR="003F1BFD" w:rsidRPr="00251486">
        <w:t xml:space="preserve">Dokumentation informieren. Die intelligente Auftragsverwaltung </w:t>
      </w:r>
      <w:r w:rsidR="00A574DF">
        <w:t>gewährleistet</w:t>
      </w:r>
      <w:r w:rsidR="00DF126E">
        <w:t xml:space="preserve"> </w:t>
      </w:r>
      <w:r w:rsidR="003F1BFD" w:rsidRPr="00251486">
        <w:t>eine detaillierte und transparente Nachverfolgung aller Reparatur- oder Wartungsschritte für jedes Prüfgerät von der Eingangsprüfung bis zur Auslieferung inkl</w:t>
      </w:r>
      <w:r w:rsidR="0013688E">
        <w:t>usive</w:t>
      </w:r>
      <w:r w:rsidR="003F1BFD" w:rsidRPr="00251486">
        <w:t xml:space="preserve"> </w:t>
      </w:r>
      <w:r w:rsidR="0034448F">
        <w:t xml:space="preserve">einer </w:t>
      </w:r>
      <w:r w:rsidR="003F1BFD" w:rsidRPr="00251486">
        <w:t>Sendungsverfolgung via Live-Tracking.</w:t>
      </w:r>
      <w:r w:rsidR="00525388">
        <w:t xml:space="preserve"> </w:t>
      </w:r>
      <w:r w:rsidR="00B326BD">
        <w:t xml:space="preserve">Neue </w:t>
      </w:r>
      <w:r w:rsidR="00B326BD" w:rsidRPr="00B326BD">
        <w:t>elektronische Freigabefunktionen</w:t>
      </w:r>
      <w:r w:rsidR="00B326BD">
        <w:t xml:space="preserve"> vereinfachen die Beauftragung </w:t>
      </w:r>
      <w:r w:rsidR="00EA09C1">
        <w:t>durch</w:t>
      </w:r>
      <w:r w:rsidR="00A574DF">
        <w:t xml:space="preserve"> offene Kostenvoranschläge.</w:t>
      </w:r>
    </w:p>
    <w:p w14:paraId="7994150A" w14:textId="77777777" w:rsidR="00975BEE" w:rsidRDefault="00975BEE" w:rsidP="0009112E">
      <w:pPr>
        <w:suppressAutoHyphens/>
        <w:spacing w:line="360" w:lineRule="auto"/>
        <w:ind w:right="-2"/>
        <w:jc w:val="both"/>
      </w:pPr>
    </w:p>
    <w:p w14:paraId="572E0700" w14:textId="77777777" w:rsidR="00273B03" w:rsidRDefault="00273B03">
      <w:pPr>
        <w:suppressAutoHyphens/>
        <w:spacing w:line="360" w:lineRule="auto"/>
        <w:ind w:right="-2"/>
        <w:jc w:val="both"/>
      </w:pPr>
    </w:p>
    <w:tbl>
      <w:tblPr>
        <w:tblStyle w:val="TabellemithellemGitternetz"/>
        <w:tblW w:w="7226" w:type="dxa"/>
        <w:tblLayout w:type="fixed"/>
        <w:tblLook w:val="0000" w:firstRow="0" w:lastRow="0" w:firstColumn="0" w:lastColumn="0" w:noHBand="0" w:noVBand="0"/>
      </w:tblPr>
      <w:tblGrid>
        <w:gridCol w:w="7226"/>
      </w:tblGrid>
      <w:tr w:rsidR="00273B03" w14:paraId="74C480E7" w14:textId="77777777" w:rsidTr="00897A9F">
        <w:tc>
          <w:tcPr>
            <w:tcW w:w="7226" w:type="dxa"/>
          </w:tcPr>
          <w:p w14:paraId="006A661D" w14:textId="24B15F66" w:rsidR="00273B03" w:rsidRDefault="00206521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drawing>
                <wp:inline distT="0" distB="0" distL="0" distR="0" wp14:anchorId="11376DA8" wp14:editId="7ED0A0AF">
                  <wp:extent cx="3047365" cy="2244090"/>
                  <wp:effectExtent l="0" t="0" r="635" b="381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7365" cy="224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DC26AD" w14:textId="77777777" w:rsidR="00273B03" w:rsidRDefault="00273B03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73B03" w14:paraId="4E5F441D" w14:textId="77777777" w:rsidTr="00897A9F">
        <w:tc>
          <w:tcPr>
            <w:tcW w:w="7226" w:type="dxa"/>
          </w:tcPr>
          <w:p w14:paraId="31922341" w14:textId="096704F4" w:rsidR="00273B03" w:rsidRDefault="00164728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Bild: </w:t>
            </w:r>
            <w:r w:rsidR="00C47EC5" w:rsidRPr="00C47EC5">
              <w:rPr>
                <w:sz w:val="18"/>
                <w:szCs w:val="18"/>
              </w:rPr>
              <w:t xml:space="preserve">Mit IZYSHOW.IQ </w:t>
            </w:r>
            <w:r w:rsidR="00C47EC5">
              <w:rPr>
                <w:sz w:val="18"/>
                <w:szCs w:val="18"/>
              </w:rPr>
              <w:t>via</w:t>
            </w:r>
            <w:r w:rsidR="00C47EC5" w:rsidRPr="00C47EC5">
              <w:rPr>
                <w:sz w:val="18"/>
                <w:szCs w:val="18"/>
              </w:rPr>
              <w:t xml:space="preserve"> QR-Code sekundenschnell </w:t>
            </w:r>
            <w:r w:rsidR="00C47EC5">
              <w:rPr>
                <w:sz w:val="18"/>
                <w:szCs w:val="18"/>
              </w:rPr>
              <w:t xml:space="preserve">zum </w:t>
            </w:r>
            <w:r w:rsidR="00C47EC5" w:rsidRPr="00C47EC5">
              <w:rPr>
                <w:sz w:val="18"/>
                <w:szCs w:val="18"/>
              </w:rPr>
              <w:t>digitalen Messgeräte-Kalibrierschein</w:t>
            </w:r>
            <w:r w:rsidR="00332F48">
              <w:t xml:space="preserve"> </w:t>
            </w:r>
          </w:p>
        </w:tc>
      </w:tr>
    </w:tbl>
    <w:p w14:paraId="28ECB54F" w14:textId="77777777" w:rsidR="00273B03" w:rsidRDefault="00273B03">
      <w:pPr>
        <w:suppressAutoHyphens/>
        <w:spacing w:line="360" w:lineRule="auto"/>
        <w:ind w:right="-2"/>
        <w:jc w:val="both"/>
      </w:pPr>
    </w:p>
    <w:tbl>
      <w:tblPr>
        <w:tblStyle w:val="TabellemithellemGitternetz"/>
        <w:tblW w:w="7184" w:type="dxa"/>
        <w:tblLayout w:type="fixed"/>
        <w:tblLook w:val="0000" w:firstRow="0" w:lastRow="0" w:firstColumn="0" w:lastColumn="0" w:noHBand="0" w:noVBand="0"/>
      </w:tblPr>
      <w:tblGrid>
        <w:gridCol w:w="1151"/>
        <w:gridCol w:w="3806"/>
        <w:gridCol w:w="925"/>
        <w:gridCol w:w="1302"/>
      </w:tblGrid>
      <w:tr w:rsidR="00273B03" w14:paraId="58649991" w14:textId="77777777" w:rsidTr="00164728">
        <w:tc>
          <w:tcPr>
            <w:tcW w:w="1151" w:type="dxa"/>
          </w:tcPr>
          <w:p w14:paraId="1BF45C43" w14:textId="77777777" w:rsidR="00273B03" w:rsidRDefault="00273B03">
            <w:pPr>
              <w:suppressAutoHyphens/>
            </w:pPr>
            <w:r>
              <w:rPr>
                <w:sz w:val="18"/>
              </w:rPr>
              <w:t>Bilder:</w:t>
            </w:r>
          </w:p>
        </w:tc>
        <w:tc>
          <w:tcPr>
            <w:tcW w:w="3806" w:type="dxa"/>
          </w:tcPr>
          <w:p w14:paraId="08843189" w14:textId="42B4C77A" w:rsidR="00273B03" w:rsidRPr="008142E6" w:rsidRDefault="00206521">
            <w:pPr>
              <w:pStyle w:val="Textkrper"/>
              <w:suppressAutoHyphens/>
              <w:snapToGrid w:val="0"/>
              <w:rPr>
                <w:sz w:val="18"/>
                <w:lang w:val="en-US"/>
              </w:rPr>
            </w:pPr>
            <w:r w:rsidRPr="00206521">
              <w:rPr>
                <w:sz w:val="18"/>
                <w:lang w:val="en-US"/>
              </w:rPr>
              <w:t>kalibrier-code_secutest_st_pro_2000px.jpg</w:t>
            </w:r>
          </w:p>
        </w:tc>
        <w:tc>
          <w:tcPr>
            <w:tcW w:w="925" w:type="dxa"/>
          </w:tcPr>
          <w:p w14:paraId="526D1B47" w14:textId="77777777" w:rsidR="00273B03" w:rsidRDefault="00273B03">
            <w:pPr>
              <w:suppressAutoHyphens/>
            </w:pPr>
            <w:r>
              <w:rPr>
                <w:sz w:val="18"/>
              </w:rPr>
              <w:t>Zeichen:</w:t>
            </w:r>
          </w:p>
        </w:tc>
        <w:tc>
          <w:tcPr>
            <w:tcW w:w="1302" w:type="dxa"/>
          </w:tcPr>
          <w:p w14:paraId="3EBC49B6" w14:textId="052EB88C" w:rsidR="00273B03" w:rsidRDefault="00332F48">
            <w:pPr>
              <w:suppressAutoHyphens/>
              <w:snapToGrid w:val="0"/>
              <w:jc w:val="right"/>
              <w:rPr>
                <w:sz w:val="18"/>
              </w:rPr>
            </w:pPr>
            <w:r>
              <w:rPr>
                <w:sz w:val="18"/>
                <w:szCs w:val="18"/>
              </w:rPr>
              <w:t>1.</w:t>
            </w:r>
            <w:r w:rsidR="00EA09C1">
              <w:rPr>
                <w:sz w:val="18"/>
                <w:szCs w:val="18"/>
              </w:rPr>
              <w:t>91</w:t>
            </w:r>
            <w:r w:rsidR="003647D9">
              <w:rPr>
                <w:sz w:val="18"/>
                <w:szCs w:val="18"/>
              </w:rPr>
              <w:t>5</w:t>
            </w:r>
          </w:p>
        </w:tc>
      </w:tr>
      <w:tr w:rsidR="00273B03" w14:paraId="727ADE0A" w14:textId="77777777" w:rsidTr="00164728">
        <w:tc>
          <w:tcPr>
            <w:tcW w:w="1151" w:type="dxa"/>
          </w:tcPr>
          <w:p w14:paraId="26643056" w14:textId="77777777" w:rsidR="00273B03" w:rsidRDefault="00273B03">
            <w:pPr>
              <w:suppressAutoHyphens/>
              <w:spacing w:before="120"/>
            </w:pPr>
            <w:r>
              <w:rPr>
                <w:sz w:val="18"/>
              </w:rPr>
              <w:t>Dateiname:</w:t>
            </w:r>
          </w:p>
        </w:tc>
        <w:tc>
          <w:tcPr>
            <w:tcW w:w="3806" w:type="dxa"/>
          </w:tcPr>
          <w:p w14:paraId="6C9F12DB" w14:textId="7932EAD3" w:rsidR="00273B03" w:rsidRDefault="00332F48">
            <w:pPr>
              <w:suppressAutoHyphens/>
              <w:snapToGrid w:val="0"/>
              <w:spacing w:before="120"/>
              <w:rPr>
                <w:sz w:val="18"/>
              </w:rPr>
            </w:pPr>
            <w:r>
              <w:rPr>
                <w:sz w:val="18"/>
              </w:rPr>
              <w:t>2023</w:t>
            </w:r>
            <w:r w:rsidR="000107A2">
              <w:rPr>
                <w:sz w:val="18"/>
              </w:rPr>
              <w:t>03025</w:t>
            </w:r>
            <w:r>
              <w:rPr>
                <w:sz w:val="18"/>
              </w:rPr>
              <w:t>_pm_izyshow_kalib.docx</w:t>
            </w:r>
          </w:p>
        </w:tc>
        <w:tc>
          <w:tcPr>
            <w:tcW w:w="925" w:type="dxa"/>
          </w:tcPr>
          <w:p w14:paraId="2DA33D91" w14:textId="77777777" w:rsidR="00273B03" w:rsidRDefault="00273B03">
            <w:pPr>
              <w:suppressAutoHyphens/>
              <w:spacing w:before="120"/>
            </w:pPr>
            <w:r>
              <w:rPr>
                <w:sz w:val="18"/>
              </w:rPr>
              <w:t>Datum:</w:t>
            </w:r>
          </w:p>
        </w:tc>
        <w:tc>
          <w:tcPr>
            <w:tcW w:w="1302" w:type="dxa"/>
          </w:tcPr>
          <w:p w14:paraId="6A7DADA1" w14:textId="395D8C69" w:rsidR="00273B03" w:rsidRPr="0071680C" w:rsidRDefault="00875928">
            <w:pPr>
              <w:suppressAutoHyphens/>
              <w:snapToGrid w:val="0"/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22.03.2023</w:t>
            </w:r>
          </w:p>
        </w:tc>
      </w:tr>
    </w:tbl>
    <w:p w14:paraId="6EA51CB1" w14:textId="77777777" w:rsidR="00273B03" w:rsidRDefault="00273B03">
      <w:pPr>
        <w:pStyle w:val="Textkrper"/>
        <w:suppressAutoHyphens/>
        <w:jc w:val="both"/>
      </w:pPr>
    </w:p>
    <w:p w14:paraId="57C1FA83" w14:textId="77777777" w:rsidR="00897A9F" w:rsidRDefault="00897A9F" w:rsidP="00897A9F">
      <w:pPr>
        <w:pStyle w:val="Textkrper"/>
        <w:suppressAutoHyphens/>
        <w:jc w:val="both"/>
        <w:rPr>
          <w:b/>
          <w:sz w:val="16"/>
        </w:rPr>
      </w:pPr>
    </w:p>
    <w:p w14:paraId="47B46209" w14:textId="77777777" w:rsidR="00897A9F" w:rsidRDefault="00897A9F" w:rsidP="00897A9F">
      <w:pPr>
        <w:pStyle w:val="Textkrper"/>
        <w:suppressAutoHyphens/>
        <w:jc w:val="both"/>
      </w:pPr>
      <w:r>
        <w:rPr>
          <w:b/>
          <w:sz w:val="16"/>
        </w:rPr>
        <w:t>Unternehmenshintergrund</w:t>
      </w:r>
    </w:p>
    <w:p w14:paraId="6E21C311" w14:textId="77777777" w:rsidR="00897A9F" w:rsidRDefault="00897A9F" w:rsidP="00897A9F">
      <w:pPr>
        <w:pStyle w:val="Textkrper"/>
        <w:suppressAutoHyphens/>
        <w:jc w:val="both"/>
        <w:rPr>
          <w:b/>
          <w:sz w:val="16"/>
        </w:rPr>
      </w:pPr>
    </w:p>
    <w:p w14:paraId="1DD4D683" w14:textId="2BB4D7EA" w:rsidR="00897A9F" w:rsidRPr="00A574DF" w:rsidRDefault="00897A9F" w:rsidP="00897A9F">
      <w:pPr>
        <w:suppressAutoHyphens/>
        <w:spacing w:after="240"/>
        <w:jc w:val="both"/>
        <w:rPr>
          <w:sz w:val="16"/>
          <w:szCs w:val="16"/>
        </w:rPr>
      </w:pPr>
      <w:r w:rsidRPr="002C1E5B">
        <w:rPr>
          <w:sz w:val="16"/>
          <w:szCs w:val="16"/>
        </w:rPr>
        <w:t xml:space="preserve">Als einer der weltweit führenden Anbieter messtechnischer Systeme entwickelt und vertreibt die Gossen Metrawatt GmbH mit ihrer gleichnamigen Marke ein umfangreiches Spektrum hochwertiger Mess- und Prüftechnik für Elektrohandwerk, Industrie und öffentliche Einrichtungen. </w:t>
      </w:r>
      <w:r w:rsidRPr="00A574DF">
        <w:rPr>
          <w:sz w:val="16"/>
          <w:szCs w:val="16"/>
        </w:rPr>
        <w:t>Gossen Metrawatt gilt seit Jahrzehnten als Synonym für Sicherheit und Qualität „Made in Germany“. Die Produktpalette umfasst Mess- und Prüftechnik für die elektrische Sicherheit von Anlagen, Geräten, Maschinen sowie die Branchen E Mobility und Medizintechnik. Weitere Unternehmensschwerpunkte bilden Power Quality, Batterieprüftechnik, Multimeter und Kalibratoren, Stromversorgungstechnik und Energiemanagementsysteme</w:t>
      </w:r>
      <w:r w:rsidR="001B478D" w:rsidRPr="00A574DF">
        <w:rPr>
          <w:sz w:val="16"/>
          <w:szCs w:val="16"/>
        </w:rPr>
        <w:t xml:space="preserve">. </w:t>
      </w:r>
      <w:r w:rsidRPr="00A574DF">
        <w:rPr>
          <w:sz w:val="16"/>
          <w:szCs w:val="16"/>
        </w:rPr>
        <w:t xml:space="preserve">Zudem </w:t>
      </w:r>
      <w:r w:rsidR="00E91F92" w:rsidRPr="00A574DF">
        <w:rPr>
          <w:sz w:val="16"/>
          <w:szCs w:val="16"/>
        </w:rPr>
        <w:t>unterstütz</w:t>
      </w:r>
      <w:r w:rsidR="00CB4045" w:rsidRPr="00A574DF">
        <w:rPr>
          <w:sz w:val="16"/>
          <w:szCs w:val="16"/>
        </w:rPr>
        <w:t xml:space="preserve">t die </w:t>
      </w:r>
      <w:r w:rsidR="00E91F92" w:rsidRPr="00A574DF">
        <w:rPr>
          <w:sz w:val="16"/>
          <w:szCs w:val="16"/>
        </w:rPr>
        <w:t xml:space="preserve">GMC-I Service GmbH ihre </w:t>
      </w:r>
      <w:r w:rsidRPr="00A574DF">
        <w:rPr>
          <w:sz w:val="16"/>
          <w:szCs w:val="16"/>
        </w:rPr>
        <w:t xml:space="preserve">Kunden </w:t>
      </w:r>
      <w:r w:rsidR="00CB4045" w:rsidRPr="00A574DF">
        <w:rPr>
          <w:sz w:val="16"/>
          <w:szCs w:val="16"/>
        </w:rPr>
        <w:t xml:space="preserve">durch ein wachsendes Angebot digitaler Dienste und Cloud-Services sowie </w:t>
      </w:r>
      <w:r w:rsidR="004C2E85" w:rsidRPr="00A574DF">
        <w:rPr>
          <w:sz w:val="16"/>
          <w:szCs w:val="16"/>
        </w:rPr>
        <w:t>individuellen</w:t>
      </w:r>
      <w:r w:rsidRPr="00A574DF">
        <w:rPr>
          <w:sz w:val="16"/>
          <w:szCs w:val="16"/>
        </w:rPr>
        <w:t xml:space="preserve"> After-Sales-Dienstleistungen</w:t>
      </w:r>
      <w:r w:rsidR="004C2E85" w:rsidRPr="00A574DF">
        <w:rPr>
          <w:sz w:val="16"/>
          <w:szCs w:val="16"/>
        </w:rPr>
        <w:t>, rund um die Themen Kalibrierung, Reparaturen, Mietgeräte, Ersatzteile, Cloud-Lösungen und individuelle Servicevereinbarungen</w:t>
      </w:r>
      <w:r w:rsidRPr="00A574DF">
        <w:rPr>
          <w:sz w:val="16"/>
          <w:szCs w:val="16"/>
        </w:rPr>
        <w:t xml:space="preserve">. </w:t>
      </w:r>
    </w:p>
    <w:p w14:paraId="093621FB" w14:textId="70A667BE" w:rsidR="00897A9F" w:rsidRDefault="00CB4045" w:rsidP="00897A9F">
      <w:pPr>
        <w:suppressAutoHyphens/>
        <w:spacing w:after="240"/>
        <w:jc w:val="both"/>
        <w:rPr>
          <w:sz w:val="16"/>
          <w:szCs w:val="16"/>
        </w:rPr>
      </w:pPr>
      <w:r w:rsidRPr="00A574DF">
        <w:rPr>
          <w:sz w:val="16"/>
          <w:szCs w:val="16"/>
        </w:rPr>
        <w:t xml:space="preserve">Die </w:t>
      </w:r>
      <w:r w:rsidR="00E91F92" w:rsidRPr="00A574DF">
        <w:rPr>
          <w:sz w:val="16"/>
          <w:szCs w:val="16"/>
        </w:rPr>
        <w:t xml:space="preserve">GMC-I Service GmbH </w:t>
      </w:r>
      <w:r w:rsidRPr="00A574DF">
        <w:rPr>
          <w:sz w:val="16"/>
          <w:szCs w:val="16"/>
        </w:rPr>
        <w:t>ist</w:t>
      </w:r>
      <w:r w:rsidR="00E91F92" w:rsidRPr="00A574DF">
        <w:rPr>
          <w:sz w:val="16"/>
          <w:szCs w:val="16"/>
        </w:rPr>
        <w:t xml:space="preserve"> </w:t>
      </w:r>
      <w:r w:rsidR="00897A9F" w:rsidRPr="00A574DF">
        <w:rPr>
          <w:sz w:val="16"/>
          <w:szCs w:val="16"/>
        </w:rPr>
        <w:t xml:space="preserve">Teil der GMC Instruments Gruppe, zu der mit </w:t>
      </w:r>
      <w:r w:rsidRPr="00A574DF">
        <w:rPr>
          <w:sz w:val="16"/>
          <w:szCs w:val="16"/>
        </w:rPr>
        <w:t xml:space="preserve">Gossen Metrawatt, </w:t>
      </w:r>
      <w:r w:rsidR="00897A9F" w:rsidRPr="00A574DF">
        <w:rPr>
          <w:sz w:val="16"/>
          <w:szCs w:val="16"/>
        </w:rPr>
        <w:t xml:space="preserve">Camille Bauer Metrawatt, Dranetz, Prosys, Seaward und Rigel sowie Kurth Electronic weitere spezialisierte Hersteller aus der Mess- und Prüftechnik zählen. Die Marken Camille Bauer und </w:t>
      </w:r>
      <w:r w:rsidR="0028393D" w:rsidRPr="00A574DF">
        <w:rPr>
          <w:sz w:val="16"/>
          <w:szCs w:val="16"/>
        </w:rPr>
        <w:t>R</w:t>
      </w:r>
      <w:r w:rsidR="00897A9F" w:rsidRPr="00A574DF">
        <w:rPr>
          <w:sz w:val="16"/>
          <w:szCs w:val="16"/>
        </w:rPr>
        <w:t>igel erweitern das Produktprogramm um Messumformer, Anzeigeinstrumente und Erfassungssysteme für die Starkstrommesstechnik sowie spezielle Mess-, Prüf- und Funktionsprüfgeräte für den medizinischen Bereich. Zur Unternehmensgruppe gehört ein eigenes, DAkkS-akkreditiertes Kalibrierzentrum</w:t>
      </w:r>
      <w:r w:rsidRPr="00A574DF">
        <w:rPr>
          <w:sz w:val="16"/>
          <w:szCs w:val="16"/>
        </w:rPr>
        <w:t xml:space="preserve"> bei der GMC-I Service GmbH</w:t>
      </w:r>
      <w:r w:rsidR="00897A9F" w:rsidRPr="00A574DF">
        <w:rPr>
          <w:sz w:val="16"/>
          <w:szCs w:val="16"/>
        </w:rPr>
        <w:t>, das DAkkS-, ISO- und Werkskalibrierungen für nahezu alle elektrischen Messgrößen durchführt. Die GMC-I Gruppe unterhält Entwicklungs- und Produktionsstandorte in Deutschland, der Schweiz, England und den USA sowie ein weltweites Vertriebsnetz mit eigenen Gesellschaften und Vertriebspartnern.</w:t>
      </w:r>
    </w:p>
    <w:tbl>
      <w:tblPr>
        <w:tblStyle w:val="TabellemithellemGitternetz"/>
        <w:tblW w:w="7158" w:type="dxa"/>
        <w:tblLayout w:type="fixed"/>
        <w:tblLook w:val="0000" w:firstRow="0" w:lastRow="0" w:firstColumn="0" w:lastColumn="0" w:noHBand="0" w:noVBand="0"/>
      </w:tblPr>
      <w:tblGrid>
        <w:gridCol w:w="4465"/>
        <w:gridCol w:w="425"/>
        <w:gridCol w:w="2268"/>
      </w:tblGrid>
      <w:tr w:rsidR="00897A9F" w14:paraId="70A5C9C9" w14:textId="77777777" w:rsidTr="00E04BE3">
        <w:tc>
          <w:tcPr>
            <w:tcW w:w="4465" w:type="dxa"/>
          </w:tcPr>
          <w:p w14:paraId="7CC24B1C" w14:textId="77777777" w:rsidR="00897A9F" w:rsidRDefault="00897A9F" w:rsidP="00E04BE3">
            <w:pPr>
              <w:suppressAutoHyphens/>
            </w:pPr>
            <w:bookmarkStart w:id="0" w:name="_Hlk23946239"/>
            <w:r>
              <w:rPr>
                <w:b/>
              </w:rPr>
              <w:t>Kontakt:</w:t>
            </w:r>
          </w:p>
          <w:p w14:paraId="44C86277" w14:textId="77777777" w:rsidR="00897A9F" w:rsidRDefault="00897A9F" w:rsidP="00E04BE3">
            <w:pPr>
              <w:pStyle w:val="berschrift4"/>
              <w:suppressAutoHyphens/>
            </w:pPr>
          </w:p>
          <w:p w14:paraId="56763B48" w14:textId="77777777" w:rsidR="00897A9F" w:rsidRDefault="00897A9F" w:rsidP="00E04BE3">
            <w:pPr>
              <w:pStyle w:val="berschrift4"/>
              <w:suppressAutoHyphens/>
            </w:pPr>
            <w:r>
              <w:rPr>
                <w:sz w:val="20"/>
              </w:rPr>
              <w:t>Gossen Metrawatt GmbH</w:t>
            </w:r>
          </w:p>
          <w:p w14:paraId="10CD2103" w14:textId="77777777" w:rsidR="00897A9F" w:rsidRDefault="00897A9F" w:rsidP="00E04BE3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before="120" w:after="120"/>
            </w:pPr>
            <w:r>
              <w:t>Christian Widder</w:t>
            </w:r>
            <w:r>
              <w:br/>
              <w:t>Leitung Marketing Kommunikation</w:t>
            </w:r>
          </w:p>
          <w:p w14:paraId="28781A20" w14:textId="77777777" w:rsidR="00897A9F" w:rsidRDefault="00897A9F" w:rsidP="00E04BE3">
            <w:pPr>
              <w:suppressAutoHyphens/>
              <w:jc w:val="both"/>
            </w:pPr>
            <w:r>
              <w:t>Südwestpark 15</w:t>
            </w:r>
          </w:p>
          <w:p w14:paraId="228F13A5" w14:textId="77777777" w:rsidR="00897A9F" w:rsidRDefault="00897A9F" w:rsidP="00E04BE3">
            <w:pPr>
              <w:suppressAutoHyphens/>
              <w:jc w:val="both"/>
            </w:pPr>
            <w:r>
              <w:t>90449 Nürnberg</w:t>
            </w:r>
          </w:p>
          <w:p w14:paraId="65F1687F" w14:textId="77777777" w:rsidR="00897A9F" w:rsidRDefault="00897A9F" w:rsidP="00E04BE3">
            <w:pPr>
              <w:suppressAutoHyphens/>
              <w:spacing w:before="120"/>
              <w:jc w:val="both"/>
            </w:pPr>
            <w:r>
              <w:t>Tel.: 0911 / 8602 - 572</w:t>
            </w:r>
          </w:p>
          <w:p w14:paraId="7942BBE1" w14:textId="77777777" w:rsidR="00897A9F" w:rsidRDefault="00897A9F" w:rsidP="00E04BE3">
            <w:pPr>
              <w:suppressAutoHyphens/>
              <w:jc w:val="both"/>
            </w:pPr>
            <w:r>
              <w:t xml:space="preserve">Fax: </w:t>
            </w:r>
            <w:r w:rsidRPr="00204413">
              <w:t>0911</w:t>
            </w:r>
            <w:r>
              <w:t xml:space="preserve"> </w:t>
            </w:r>
            <w:r w:rsidRPr="00204413">
              <w:t>/</w:t>
            </w:r>
            <w:r>
              <w:t xml:space="preserve"> </w:t>
            </w:r>
            <w:r w:rsidRPr="00204413">
              <w:t>8602</w:t>
            </w:r>
            <w:r>
              <w:t xml:space="preserve"> </w:t>
            </w:r>
            <w:r w:rsidRPr="00204413">
              <w:t>-</w:t>
            </w:r>
            <w:r>
              <w:t xml:space="preserve"> </w:t>
            </w:r>
            <w:r w:rsidRPr="00204413">
              <w:t>80572</w:t>
            </w:r>
          </w:p>
          <w:p w14:paraId="102EAE96" w14:textId="77777777" w:rsidR="00897A9F" w:rsidRPr="0028393D" w:rsidRDefault="00897A9F" w:rsidP="00E04BE3">
            <w:pPr>
              <w:suppressAutoHyphens/>
              <w:jc w:val="both"/>
              <w:rPr>
                <w:lang w:val="pt-PT"/>
              </w:rPr>
            </w:pPr>
            <w:r w:rsidRPr="0028393D">
              <w:rPr>
                <w:lang w:val="pt-PT"/>
              </w:rPr>
              <w:t>E-Mail: christian.widder@gossenmetrawatt.com</w:t>
            </w:r>
          </w:p>
          <w:p w14:paraId="69EC701B" w14:textId="77777777" w:rsidR="00897A9F" w:rsidRDefault="00897A9F" w:rsidP="00E04BE3">
            <w:pPr>
              <w:pStyle w:val="Textkrper"/>
              <w:suppressAutoHyphens/>
              <w:jc w:val="both"/>
            </w:pPr>
            <w:r>
              <w:rPr>
                <w:sz w:val="20"/>
              </w:rPr>
              <w:t xml:space="preserve">Internet: </w:t>
            </w:r>
            <w:r w:rsidRPr="00CE3840">
              <w:rPr>
                <w:sz w:val="20"/>
              </w:rPr>
              <w:t>www.</w:t>
            </w:r>
            <w:r>
              <w:rPr>
                <w:sz w:val="20"/>
              </w:rPr>
              <w:t>gossenmetrawatt.com</w:t>
            </w:r>
          </w:p>
        </w:tc>
        <w:tc>
          <w:tcPr>
            <w:tcW w:w="425" w:type="dxa"/>
          </w:tcPr>
          <w:p w14:paraId="2E959DD1" w14:textId="77777777" w:rsidR="00897A9F" w:rsidRDefault="00897A9F" w:rsidP="00E04BE3">
            <w:pPr>
              <w:pStyle w:val="Textkrper"/>
              <w:suppressAutoHyphens/>
              <w:jc w:val="right"/>
              <w:rPr>
                <w:sz w:val="16"/>
              </w:rPr>
            </w:pPr>
          </w:p>
        </w:tc>
        <w:tc>
          <w:tcPr>
            <w:tcW w:w="2268" w:type="dxa"/>
          </w:tcPr>
          <w:p w14:paraId="3CD424E1" w14:textId="77777777" w:rsidR="00897A9F" w:rsidRDefault="00897A9F" w:rsidP="00E04BE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gii die Presse-Agentur GmbH</w:t>
            </w:r>
          </w:p>
          <w:p w14:paraId="3197B04B" w14:textId="77777777" w:rsidR="00897A9F" w:rsidRDefault="00897A9F" w:rsidP="00E04BE3">
            <w:pPr>
              <w:pStyle w:val="Textkrper"/>
              <w:suppressAutoHyphens/>
            </w:pPr>
            <w:r>
              <w:rPr>
                <w:sz w:val="16"/>
              </w:rPr>
              <w:t>Immanuelkirchstr. 12</w:t>
            </w:r>
          </w:p>
          <w:p w14:paraId="2352FDF2" w14:textId="77777777" w:rsidR="00897A9F" w:rsidRDefault="00897A9F" w:rsidP="00E04BE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10405 Berlin</w:t>
            </w:r>
          </w:p>
          <w:p w14:paraId="41E4F871" w14:textId="77777777" w:rsidR="00897A9F" w:rsidRDefault="00897A9F" w:rsidP="00E04BE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Tel.: 0 30 / 53 89 65 - 0</w:t>
            </w:r>
          </w:p>
          <w:p w14:paraId="081BE47D" w14:textId="77777777" w:rsidR="00897A9F" w:rsidRDefault="00897A9F" w:rsidP="00E04BE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Fax: 0 30 / 53 89 65 - 29</w:t>
            </w:r>
          </w:p>
          <w:p w14:paraId="3119564B" w14:textId="77777777" w:rsidR="00897A9F" w:rsidRDefault="00897A9F" w:rsidP="00E04BE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E-Mail: info@gii.de</w:t>
            </w:r>
          </w:p>
          <w:p w14:paraId="34104EA4" w14:textId="77777777" w:rsidR="00897A9F" w:rsidRDefault="00897A9F" w:rsidP="00E04BE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Internet: www.gii.de</w:t>
            </w:r>
          </w:p>
        </w:tc>
      </w:tr>
      <w:bookmarkEnd w:id="0"/>
    </w:tbl>
    <w:p w14:paraId="324F70D2" w14:textId="77777777" w:rsidR="00273B03" w:rsidRDefault="00273B03">
      <w:pPr>
        <w:suppressAutoHyphens/>
      </w:pPr>
    </w:p>
    <w:sectPr w:rsidR="00273B0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2835" w:bottom="85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30D0D" w14:textId="77777777" w:rsidR="006B708C" w:rsidRDefault="006B708C">
      <w:r>
        <w:separator/>
      </w:r>
    </w:p>
  </w:endnote>
  <w:endnote w:type="continuationSeparator" w:id="0">
    <w:p w14:paraId="335295D2" w14:textId="77777777" w:rsidR="006B708C" w:rsidRDefault="006B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Unifont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FuturaA Bk BT">
    <w:altName w:val="Tahoma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FEF9" w14:textId="77777777" w:rsidR="00273B03" w:rsidRDefault="00273B03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BA91" w14:textId="77777777" w:rsidR="00273B03" w:rsidRDefault="00273B03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33A0E" w14:textId="77777777" w:rsidR="006B708C" w:rsidRDefault="006B708C">
      <w:r>
        <w:separator/>
      </w:r>
    </w:p>
  </w:footnote>
  <w:footnote w:type="continuationSeparator" w:id="0">
    <w:p w14:paraId="1DECB104" w14:textId="77777777" w:rsidR="006B708C" w:rsidRDefault="006B7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30AA" w14:textId="399E2C30" w:rsidR="00273B03" w:rsidRDefault="003B6937">
    <w:pPr>
      <w:pStyle w:val="Kopfzeile"/>
      <w:tabs>
        <w:tab w:val="clear" w:pos="4536"/>
        <w:tab w:val="clear" w:pos="9072"/>
      </w:tabs>
      <w:suppressAutoHyphens/>
      <w:ind w:left="709" w:hanging="709"/>
    </w:pPr>
    <w:r>
      <w:rPr>
        <w:noProof/>
        <w:lang w:eastAsia="de-DE"/>
      </w:rPr>
      <w:drawing>
        <wp:anchor distT="0" distB="0" distL="0" distR="0" simplePos="0" relativeHeight="251658240" behindDoc="0" locked="0" layoutInCell="1" allowOverlap="1" wp14:anchorId="22218D89" wp14:editId="7C3F8283">
          <wp:simplePos x="0" y="0"/>
          <wp:positionH relativeFrom="column">
            <wp:posOffset>3427095</wp:posOffset>
          </wp:positionH>
          <wp:positionV relativeFrom="paragraph">
            <wp:posOffset>-111125</wp:posOffset>
          </wp:positionV>
          <wp:extent cx="2419985" cy="417195"/>
          <wp:effectExtent l="0" t="0" r="0" b="0"/>
          <wp:wrapSquare wrapText="largest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985" cy="417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B03">
      <w:t xml:space="preserve">Seite </w:t>
    </w:r>
    <w:r w:rsidR="00273B03">
      <w:rPr>
        <w:rStyle w:val="Seitenzahl"/>
        <w:sz w:val="18"/>
      </w:rPr>
      <w:fldChar w:fldCharType="begin"/>
    </w:r>
    <w:r w:rsidR="00273B03">
      <w:rPr>
        <w:rStyle w:val="Seitenzahl"/>
        <w:sz w:val="18"/>
      </w:rPr>
      <w:instrText xml:space="preserve"> PAGE </w:instrText>
    </w:r>
    <w:r w:rsidR="00273B03">
      <w:rPr>
        <w:rStyle w:val="Seitenzahl"/>
        <w:sz w:val="18"/>
      </w:rPr>
      <w:fldChar w:fldCharType="separate"/>
    </w:r>
    <w:r w:rsidR="00157F2F">
      <w:rPr>
        <w:rStyle w:val="Seitenzahl"/>
        <w:noProof/>
        <w:sz w:val="18"/>
      </w:rPr>
      <w:t>2</w:t>
    </w:r>
    <w:r w:rsidR="00273B03">
      <w:rPr>
        <w:rStyle w:val="Seitenzahl"/>
        <w:sz w:val="18"/>
      </w:rPr>
      <w:fldChar w:fldCharType="end"/>
    </w:r>
    <w:r w:rsidR="00273B03">
      <w:rPr>
        <w:rStyle w:val="Seitenzahl"/>
        <w:sz w:val="18"/>
      </w:rPr>
      <w:t>:</w:t>
    </w:r>
    <w:r w:rsidR="00273B03">
      <w:rPr>
        <w:rStyle w:val="Seitenzahl"/>
        <w:sz w:val="18"/>
      </w:rPr>
      <w:tab/>
    </w:r>
    <w:r w:rsidR="00C47EC5">
      <w:rPr>
        <w:rStyle w:val="Seitenzahl"/>
        <w:sz w:val="18"/>
      </w:rPr>
      <w:t>Digitales Prüfzertifikat per QR-Code abrufbar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FA29" w14:textId="77777777" w:rsidR="00273B03" w:rsidRDefault="003B6937">
    <w:pPr>
      <w:pStyle w:val="Kopfzeile"/>
      <w:tabs>
        <w:tab w:val="clear" w:pos="4536"/>
        <w:tab w:val="clear" w:pos="9072"/>
      </w:tabs>
      <w:rPr>
        <w:sz w:val="2"/>
        <w:lang w:val="en-US" w:eastAsia="de-DE"/>
      </w:rPr>
    </w:pPr>
    <w:r>
      <w:rPr>
        <w:noProof/>
        <w:lang w:eastAsia="de-DE"/>
      </w:rPr>
      <w:drawing>
        <wp:anchor distT="0" distB="0" distL="0" distR="0" simplePos="0" relativeHeight="251657216" behindDoc="0" locked="0" layoutInCell="1" allowOverlap="1" wp14:anchorId="2B7ECFEB" wp14:editId="3AFB3107">
          <wp:simplePos x="0" y="0"/>
          <wp:positionH relativeFrom="column">
            <wp:posOffset>3427095</wp:posOffset>
          </wp:positionH>
          <wp:positionV relativeFrom="paragraph">
            <wp:posOffset>-111125</wp:posOffset>
          </wp:positionV>
          <wp:extent cx="2419985" cy="417195"/>
          <wp:effectExtent l="0" t="0" r="0" b="0"/>
          <wp:wrapSquare wrapText="largest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985" cy="4171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081870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64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0C"/>
    <w:rsid w:val="000107A2"/>
    <w:rsid w:val="0009112E"/>
    <w:rsid w:val="000A32D4"/>
    <w:rsid w:val="000E366D"/>
    <w:rsid w:val="000F3F58"/>
    <w:rsid w:val="0013688E"/>
    <w:rsid w:val="00157F2F"/>
    <w:rsid w:val="00164728"/>
    <w:rsid w:val="001B478D"/>
    <w:rsid w:val="00204413"/>
    <w:rsid w:val="00206521"/>
    <w:rsid w:val="00273B03"/>
    <w:rsid w:val="0028393D"/>
    <w:rsid w:val="002D74C0"/>
    <w:rsid w:val="003221CD"/>
    <w:rsid w:val="00332F48"/>
    <w:rsid w:val="0034448F"/>
    <w:rsid w:val="003647D9"/>
    <w:rsid w:val="003B599E"/>
    <w:rsid w:val="003B6937"/>
    <w:rsid w:val="003F1BFD"/>
    <w:rsid w:val="004316F4"/>
    <w:rsid w:val="004C2E85"/>
    <w:rsid w:val="00525388"/>
    <w:rsid w:val="005B1262"/>
    <w:rsid w:val="005B2539"/>
    <w:rsid w:val="005E23D9"/>
    <w:rsid w:val="006B708C"/>
    <w:rsid w:val="0071680C"/>
    <w:rsid w:val="00740E5A"/>
    <w:rsid w:val="008142E6"/>
    <w:rsid w:val="00820287"/>
    <w:rsid w:val="00875928"/>
    <w:rsid w:val="00897A9F"/>
    <w:rsid w:val="008D54BE"/>
    <w:rsid w:val="008D724D"/>
    <w:rsid w:val="008E2B56"/>
    <w:rsid w:val="00975BEE"/>
    <w:rsid w:val="00A574DF"/>
    <w:rsid w:val="00B326BD"/>
    <w:rsid w:val="00B5104A"/>
    <w:rsid w:val="00B6066F"/>
    <w:rsid w:val="00C368E3"/>
    <w:rsid w:val="00C4527C"/>
    <w:rsid w:val="00C47EC5"/>
    <w:rsid w:val="00CB4045"/>
    <w:rsid w:val="00CE3840"/>
    <w:rsid w:val="00CE6C8C"/>
    <w:rsid w:val="00D6540F"/>
    <w:rsid w:val="00DE6889"/>
    <w:rsid w:val="00DF126E"/>
    <w:rsid w:val="00DF3889"/>
    <w:rsid w:val="00E91F92"/>
    <w:rsid w:val="00EA09C1"/>
    <w:rsid w:val="00EA152D"/>
    <w:rsid w:val="00F21D72"/>
    <w:rsid w:val="00F76DFE"/>
    <w:rsid w:val="00F8298C"/>
    <w:rsid w:val="00F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52591543"/>
  <w15:chartTrackingRefBased/>
  <w15:docId w15:val="{20F5F131-889B-4D9E-8E90-20A6B671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5BEE"/>
    <w:rPr>
      <w:rFonts w:ascii="Arial" w:hAnsi="Arial" w:cs="Arial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0" w:right="1699" w:firstLine="0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" w:hAnsi="Helvetica" w:cs="Helvetica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styleId="Fett">
    <w:name w:val="Strong"/>
    <w:qFormat/>
    <w:rPr>
      <w:b/>
      <w:bCs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eastAsia="zh-CN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ascii="Arial" w:hAnsi="Arial" w:cs="Arial"/>
      <w:lang w:eastAsia="zh-CN"/>
    </w:rPr>
  </w:style>
  <w:style w:type="character" w:customStyle="1" w:styleId="KommentarthemaZchn">
    <w:name w:val="Kommentarthema Zchn"/>
    <w:rPr>
      <w:rFonts w:ascii="Arial" w:hAnsi="Arial" w:cs="Arial"/>
      <w:b/>
      <w:bCs/>
      <w:lang w:eastAsia="zh-CN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Unifont" w:hAnsi="Liberation Sans" w:cs="FreeSans"/>
      <w:sz w:val="28"/>
      <w:szCs w:val="28"/>
    </w:rPr>
  </w:style>
  <w:style w:type="paragraph" w:styleId="Textkrper">
    <w:name w:val="Body Text"/>
    <w:basedOn w:val="Standard"/>
    <w:link w:val="TextkrperZchn"/>
    <w:rPr>
      <w:sz w:val="24"/>
    </w:r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" w:hAnsi="FuturaA Bk BT" w:cs="FuturaA Bk BT"/>
    </w:rPr>
  </w:style>
  <w:style w:type="paragraph" w:customStyle="1" w:styleId="Textkrper31">
    <w:name w:val="Textkörper 31"/>
    <w:basedOn w:val="Standard"/>
    <w:rPr>
      <w:sz w:val="16"/>
    </w:rPr>
  </w:style>
  <w:style w:type="paragraph" w:customStyle="1" w:styleId="Textkrper21">
    <w:name w:val="Textkörper 21"/>
    <w:basedOn w:val="Standard"/>
    <w:pPr>
      <w:spacing w:line="360" w:lineRule="auto"/>
      <w:jc w:val="both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</w:style>
  <w:style w:type="paragraph" w:styleId="Kommentarthema">
    <w:name w:val="annotation subject"/>
    <w:basedOn w:val="Kommentartext1"/>
    <w:next w:val="Kommentartext1"/>
    <w:rPr>
      <w:b/>
      <w:bCs/>
    </w:rPr>
  </w:style>
  <w:style w:type="table" w:styleId="TabellemithellemGitternetz">
    <w:name w:val="Grid Table Light"/>
    <w:basedOn w:val="NormaleTabelle"/>
    <w:uiPriority w:val="40"/>
    <w:rsid w:val="001647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erschrift4Zchn">
    <w:name w:val="Überschrift 4 Zchn"/>
    <w:basedOn w:val="Absatz-Standardschriftart"/>
    <w:link w:val="berschrift4"/>
    <w:rsid w:val="00897A9F"/>
    <w:rPr>
      <w:rFonts w:ascii="Arial" w:hAnsi="Arial" w:cs="Arial"/>
      <w:b/>
      <w:sz w:val="24"/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897A9F"/>
    <w:rPr>
      <w:rFonts w:ascii="Arial" w:hAnsi="Arial" w:cs="Arial"/>
      <w:sz w:val="24"/>
      <w:lang w:eastAsia="zh-CN"/>
    </w:rPr>
  </w:style>
  <w:style w:type="character" w:customStyle="1" w:styleId="KopfzeileZchn">
    <w:name w:val="Kopfzeile Zchn"/>
    <w:basedOn w:val="Absatz-Standardschriftart"/>
    <w:link w:val="Kopfzeile"/>
    <w:rsid w:val="00897A9F"/>
    <w:rPr>
      <w:rFonts w:ascii="Arial" w:hAnsi="Arial" w:cs="Arial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7F2F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57F2F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57F2F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cp:lastModifiedBy>Annika Schlee</cp:lastModifiedBy>
  <cp:revision>12</cp:revision>
  <cp:lastPrinted>2016-08-24T11:13:00Z</cp:lastPrinted>
  <dcterms:created xsi:type="dcterms:W3CDTF">2023-03-09T09:42:00Z</dcterms:created>
  <dcterms:modified xsi:type="dcterms:W3CDTF">2023-03-22T12:36:00Z</dcterms:modified>
</cp:coreProperties>
</file>