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0C0562C2" w:rsidR="00F4258F" w:rsidRPr="007B3BB1" w:rsidRDefault="007B3BB1" w:rsidP="00D02C87">
      <w:pPr>
        <w:suppressAutoHyphens/>
        <w:rPr>
          <w:sz w:val="40"/>
          <w:szCs w:val="40"/>
        </w:rPr>
      </w:pPr>
      <w:r w:rsidRPr="007B3BB1">
        <w:rPr>
          <w:sz w:val="40"/>
          <w:szCs w:val="40"/>
        </w:rPr>
        <w:t>Presseinformation</w:t>
      </w:r>
    </w:p>
    <w:p w14:paraId="617112F4" w14:textId="77777777" w:rsidR="00F4258F" w:rsidRPr="007B3BB1" w:rsidRDefault="00F4258F" w:rsidP="00D02C87">
      <w:pPr>
        <w:suppressAutoHyphens/>
        <w:spacing w:line="360" w:lineRule="auto"/>
        <w:ind w:right="-2"/>
        <w:rPr>
          <w:b/>
          <w:sz w:val="24"/>
        </w:rPr>
      </w:pPr>
    </w:p>
    <w:p w14:paraId="673CEEAE" w14:textId="0D07AED1" w:rsidR="00274A4A" w:rsidRDefault="00816FBC" w:rsidP="00D02C87">
      <w:pPr>
        <w:suppressAutoHyphens/>
        <w:spacing w:line="360" w:lineRule="auto"/>
        <w:ind w:right="-2"/>
        <w:rPr>
          <w:b/>
          <w:bCs/>
          <w:sz w:val="24"/>
          <w:szCs w:val="24"/>
        </w:rPr>
      </w:pPr>
      <w:r w:rsidRPr="00816FBC">
        <w:rPr>
          <w:b/>
          <w:bCs/>
          <w:sz w:val="24"/>
          <w:szCs w:val="24"/>
        </w:rPr>
        <w:t>Neue Trafosicherungsklemmen PTKS 4/SI mit Push-in-Kontaktierung</w:t>
      </w:r>
    </w:p>
    <w:p w14:paraId="6505E619" w14:textId="77777777" w:rsidR="008C0A76" w:rsidRPr="007B3BB1" w:rsidRDefault="008C0A76" w:rsidP="00D02C87">
      <w:pPr>
        <w:suppressAutoHyphens/>
        <w:spacing w:line="360" w:lineRule="auto"/>
        <w:ind w:right="-2"/>
      </w:pPr>
    </w:p>
    <w:p w14:paraId="5266E77E" w14:textId="36181883" w:rsidR="008C0A76" w:rsidRDefault="00816FBC" w:rsidP="004D689A">
      <w:pPr>
        <w:suppressAutoHyphens/>
        <w:spacing w:line="360" w:lineRule="auto"/>
        <w:jc w:val="both"/>
      </w:pPr>
      <w:r w:rsidRPr="00816FBC">
        <w:t>Der Verbindungsspezialist CONTA-CLIP hat seine besonders montagefreundliche Transformatorenklemmen-Serie PTKS 4 mit innovativem Push-in-Anschluss um zwei Sicherungsklemmen erweitert. Die neuen Modelle PTKS 4/SI 5x20 und PTKS 4/SI 6,3x32 dienen der Einbringung entsprechender Feinsicherungen in 5x20mm- bzw. 6,3x32mm-Bauform mittels Schraubkappe. Die für Leiterquerschnitte von 4 mm</w:t>
      </w:r>
      <w:r>
        <w:t>²</w:t>
      </w:r>
      <w:r w:rsidRPr="00816FBC">
        <w:t xml:space="preserve"> dimensionierte PTKS 4-Modellreihe eignet sich sowohl für die direkte Montage auf dem Spulenkörper als auch zum Aufrasten auf 10x2mm-Aluminiumhalteschienen. Zur Verdrahtung wird die Push-in-Klemme einfach von oben mit den Anschlussleitern bestückt. Durch die hohe Kontaktkraft der Push-in</w:t>
      </w:r>
      <w:r>
        <w:t>-</w:t>
      </w:r>
      <w:r w:rsidRPr="00816FBC">
        <w:t>Feder ist eine sichere Fixierung und Kontaktierung der Leitungen auch bei starken Vibrationen und mechanischen Stößen jederzeit gewährleistet. Der Anschluss lässt sich in Sekundenschnelle durch Druck auf den eingebauten, isolierten Pusher dekontaktieren. Aufgrund des zweiteiligen Aufbaus aus der Grundklemme mit frei zugänglichen Löthaken und einer Abdeckhaube lassen sich die Klemmen auch unkompliziert mit automatischen Lötverfahren am Spulendraht fixieren. Für die anschließende Klemmenabdeckung führt CONTA-CLIP zusätzlich verschiedenfarbige Hauben z.B. zur Markierung unterschiedlicher Spannungen im Programm. Die neue Klemmenreihe ermöglicht den Prüfabgriff an jedem Potenzial. Für die Klemmen-Kennzeichnung steht das Standard-Bezeichnungssystem SB 7,5 von CONTA-CLIP zur Verfügung.</w:t>
      </w:r>
    </w:p>
    <w:p w14:paraId="3C55B258" w14:textId="77777777" w:rsidR="006537E3" w:rsidRDefault="006537E3" w:rsidP="004D689A">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466094" w:rsidRPr="007B3BB1" w14:paraId="06C24599" w14:textId="77777777" w:rsidTr="003615AA">
        <w:tc>
          <w:tcPr>
            <w:tcW w:w="7076" w:type="dxa"/>
          </w:tcPr>
          <w:p w14:paraId="7E9DCCAF" w14:textId="6C3D985E" w:rsidR="00466094" w:rsidRPr="007B3BB1" w:rsidRDefault="00725CD3" w:rsidP="003615AA">
            <w:pPr>
              <w:suppressAutoHyphens/>
              <w:spacing w:after="120"/>
              <w:jc w:val="center"/>
            </w:pPr>
            <w:r>
              <w:rPr>
                <w:bCs/>
                <w:noProof/>
              </w:rPr>
              <w:drawing>
                <wp:inline distT="0" distB="0" distL="0" distR="0" wp14:anchorId="120B47D6" wp14:editId="0218033D">
                  <wp:extent cx="2362200" cy="23622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2200" cy="2362200"/>
                          </a:xfrm>
                          <a:prstGeom prst="rect">
                            <a:avLst/>
                          </a:prstGeom>
                          <a:noFill/>
                          <a:ln>
                            <a:noFill/>
                          </a:ln>
                        </pic:spPr>
                      </pic:pic>
                    </a:graphicData>
                  </a:graphic>
                </wp:inline>
              </w:drawing>
            </w:r>
          </w:p>
        </w:tc>
      </w:tr>
      <w:tr w:rsidR="00466094" w:rsidRPr="0070188D" w14:paraId="74D0589B" w14:textId="77777777" w:rsidTr="003615AA">
        <w:tc>
          <w:tcPr>
            <w:tcW w:w="7076" w:type="dxa"/>
          </w:tcPr>
          <w:p w14:paraId="65F4A0F9" w14:textId="0AE8CBAB" w:rsidR="00466094" w:rsidRPr="0070188D" w:rsidRDefault="00466094" w:rsidP="00816FBC">
            <w:pPr>
              <w:suppressAutoHyphens/>
              <w:ind w:left="709" w:right="701"/>
              <w:jc w:val="center"/>
              <w:rPr>
                <w:sz w:val="18"/>
                <w:szCs w:val="18"/>
              </w:rPr>
            </w:pPr>
            <w:r w:rsidRPr="0070188D">
              <w:rPr>
                <w:b/>
                <w:sz w:val="18"/>
                <w:szCs w:val="18"/>
              </w:rPr>
              <w:t>Bild:</w:t>
            </w:r>
            <w:r w:rsidRPr="0070188D">
              <w:rPr>
                <w:sz w:val="18"/>
                <w:szCs w:val="18"/>
              </w:rPr>
              <w:t xml:space="preserve"> </w:t>
            </w:r>
            <w:r w:rsidR="00816FBC" w:rsidRPr="00816FBC">
              <w:rPr>
                <w:sz w:val="18"/>
                <w:szCs w:val="18"/>
              </w:rPr>
              <w:t>Transformatoren- und Trafosicherungsklemmen mit Push-in-Anschluss für minimalen Verdrahtungsaufwand</w:t>
            </w:r>
          </w:p>
        </w:tc>
      </w:tr>
    </w:tbl>
    <w:p w14:paraId="587EDF38" w14:textId="77777777" w:rsidR="004D689A" w:rsidRPr="007B3BB1" w:rsidRDefault="004D689A" w:rsidP="00D02C87">
      <w:pPr>
        <w:suppressAutoHyphens/>
        <w:spacing w:line="360" w:lineRule="auto"/>
        <w:jc w:val="both"/>
      </w:pPr>
    </w:p>
    <w:p w14:paraId="2EC57986" w14:textId="68D3D535" w:rsidR="0070188D" w:rsidRDefault="0070188D" w:rsidP="007D11DC">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8"/>
        <w:gridCol w:w="4060"/>
        <w:gridCol w:w="910"/>
        <w:gridCol w:w="1188"/>
      </w:tblGrid>
      <w:tr w:rsidR="0070188D" w:rsidRPr="0070188D" w14:paraId="273BCC4A" w14:textId="77777777" w:rsidTr="0070188D">
        <w:tc>
          <w:tcPr>
            <w:tcW w:w="928" w:type="dxa"/>
          </w:tcPr>
          <w:p w14:paraId="2EC17B87" w14:textId="77777777" w:rsidR="0070188D" w:rsidRPr="0070188D" w:rsidRDefault="0070188D" w:rsidP="007F1098">
            <w:pPr>
              <w:suppressAutoHyphens/>
              <w:rPr>
                <w:bCs/>
                <w:sz w:val="18"/>
                <w:szCs w:val="18"/>
              </w:rPr>
            </w:pPr>
            <w:r w:rsidRPr="0070188D">
              <w:rPr>
                <w:sz w:val="18"/>
                <w:szCs w:val="18"/>
              </w:rPr>
              <w:t>Bilder:</w:t>
            </w:r>
          </w:p>
        </w:tc>
        <w:tc>
          <w:tcPr>
            <w:tcW w:w="4060" w:type="dxa"/>
          </w:tcPr>
          <w:p w14:paraId="4FACA550" w14:textId="3CE549C4" w:rsidR="0070188D" w:rsidRPr="00E419CB" w:rsidRDefault="00725CD3" w:rsidP="007F1098">
            <w:pPr>
              <w:suppressAutoHyphens/>
              <w:rPr>
                <w:bCs/>
                <w:sz w:val="18"/>
                <w:szCs w:val="18"/>
                <w:lang w:val="en-US"/>
              </w:rPr>
            </w:pPr>
            <w:r w:rsidRPr="00031173">
              <w:rPr>
                <w:sz w:val="18"/>
                <w:szCs w:val="18"/>
              </w:rPr>
              <w:t>ptks_4</w:t>
            </w:r>
          </w:p>
        </w:tc>
        <w:tc>
          <w:tcPr>
            <w:tcW w:w="910" w:type="dxa"/>
          </w:tcPr>
          <w:p w14:paraId="2D4EBB8A" w14:textId="77777777" w:rsidR="0070188D" w:rsidRPr="0070188D" w:rsidRDefault="0070188D" w:rsidP="007F1098">
            <w:pPr>
              <w:suppressAutoHyphens/>
              <w:rPr>
                <w:bCs/>
                <w:sz w:val="18"/>
                <w:szCs w:val="18"/>
              </w:rPr>
            </w:pPr>
            <w:r w:rsidRPr="0070188D">
              <w:rPr>
                <w:sz w:val="18"/>
                <w:szCs w:val="18"/>
              </w:rPr>
              <w:t>Zeichen:</w:t>
            </w:r>
          </w:p>
        </w:tc>
        <w:tc>
          <w:tcPr>
            <w:tcW w:w="1188" w:type="dxa"/>
          </w:tcPr>
          <w:p w14:paraId="407D6FEE" w14:textId="093BC21E" w:rsidR="0070188D" w:rsidRPr="0070188D" w:rsidRDefault="00816FBC" w:rsidP="007F1098">
            <w:pPr>
              <w:suppressAutoHyphens/>
              <w:jc w:val="right"/>
              <w:rPr>
                <w:bCs/>
                <w:sz w:val="18"/>
                <w:szCs w:val="18"/>
              </w:rPr>
            </w:pPr>
            <w:r>
              <w:rPr>
                <w:bCs/>
                <w:sz w:val="18"/>
                <w:szCs w:val="18"/>
              </w:rPr>
              <w:t>1460</w:t>
            </w:r>
          </w:p>
        </w:tc>
      </w:tr>
      <w:tr w:rsidR="0070188D" w:rsidRPr="0070188D" w14:paraId="727C680A" w14:textId="77777777" w:rsidTr="0070188D">
        <w:tc>
          <w:tcPr>
            <w:tcW w:w="928" w:type="dxa"/>
          </w:tcPr>
          <w:p w14:paraId="3C18E9A8" w14:textId="77777777" w:rsidR="0070188D" w:rsidRPr="0070188D" w:rsidRDefault="0070188D" w:rsidP="007F1098">
            <w:pPr>
              <w:suppressAutoHyphens/>
              <w:spacing w:before="120"/>
              <w:rPr>
                <w:sz w:val="18"/>
                <w:szCs w:val="18"/>
              </w:rPr>
            </w:pPr>
            <w:r w:rsidRPr="0070188D">
              <w:rPr>
                <w:sz w:val="18"/>
                <w:szCs w:val="18"/>
              </w:rPr>
              <w:t>Dateiname:</w:t>
            </w:r>
          </w:p>
        </w:tc>
        <w:tc>
          <w:tcPr>
            <w:tcW w:w="4060" w:type="dxa"/>
          </w:tcPr>
          <w:p w14:paraId="22C8A368" w14:textId="5D1B5AA5" w:rsidR="0070188D" w:rsidRPr="0070188D" w:rsidRDefault="00816FBC" w:rsidP="0070188D">
            <w:pPr>
              <w:suppressAutoHyphens/>
              <w:spacing w:before="120"/>
              <w:rPr>
                <w:sz w:val="18"/>
                <w:szCs w:val="18"/>
              </w:rPr>
            </w:pPr>
            <w:r w:rsidRPr="00816FBC">
              <w:rPr>
                <w:sz w:val="18"/>
                <w:szCs w:val="18"/>
              </w:rPr>
              <w:t>202304009_pm_trafoklemmen_ptks_4-si</w:t>
            </w:r>
          </w:p>
        </w:tc>
        <w:tc>
          <w:tcPr>
            <w:tcW w:w="910" w:type="dxa"/>
          </w:tcPr>
          <w:p w14:paraId="06318A4D" w14:textId="77777777" w:rsidR="0070188D" w:rsidRPr="0070188D" w:rsidRDefault="0070188D" w:rsidP="007F1098">
            <w:pPr>
              <w:suppressAutoHyphens/>
              <w:spacing w:before="120"/>
              <w:rPr>
                <w:sz w:val="18"/>
                <w:szCs w:val="18"/>
              </w:rPr>
            </w:pPr>
            <w:r w:rsidRPr="0070188D">
              <w:rPr>
                <w:sz w:val="18"/>
                <w:szCs w:val="18"/>
              </w:rPr>
              <w:t>Datum:</w:t>
            </w:r>
          </w:p>
        </w:tc>
        <w:tc>
          <w:tcPr>
            <w:tcW w:w="1188" w:type="dxa"/>
          </w:tcPr>
          <w:p w14:paraId="35936452" w14:textId="5E269014" w:rsidR="0070188D" w:rsidRPr="0070188D" w:rsidRDefault="000578A9" w:rsidP="007F1098">
            <w:pPr>
              <w:suppressAutoHyphens/>
              <w:spacing w:before="120"/>
              <w:jc w:val="right"/>
              <w:rPr>
                <w:sz w:val="18"/>
                <w:szCs w:val="18"/>
              </w:rPr>
            </w:pPr>
            <w:r>
              <w:rPr>
                <w:sz w:val="18"/>
                <w:szCs w:val="18"/>
              </w:rPr>
              <w:t>07.06.2023</w:t>
            </w:r>
          </w:p>
        </w:tc>
      </w:tr>
      <w:tr w:rsidR="0070188D" w:rsidRPr="0070188D" w14:paraId="3BBFAD54" w14:textId="77777777" w:rsidTr="0070188D">
        <w:tc>
          <w:tcPr>
            <w:tcW w:w="7086" w:type="dxa"/>
            <w:gridSpan w:val="4"/>
          </w:tcPr>
          <w:p w14:paraId="1D80C4A1" w14:textId="77777777" w:rsidR="0070188D" w:rsidRPr="0070188D" w:rsidRDefault="0070188D" w:rsidP="0070188D">
            <w:pPr>
              <w:suppressAutoHyphens/>
              <w:spacing w:before="120" w:after="120"/>
              <w:jc w:val="both"/>
              <w:rPr>
                <w:b/>
                <w:sz w:val="16"/>
                <w:szCs w:val="16"/>
              </w:rPr>
            </w:pPr>
            <w:r w:rsidRPr="0070188D">
              <w:rPr>
                <w:b/>
                <w:sz w:val="16"/>
                <w:szCs w:val="16"/>
              </w:rPr>
              <w:t>Über CONTA-CLIP</w:t>
            </w:r>
          </w:p>
          <w:p w14:paraId="09A28B1E" w14:textId="5EA9E0A6" w:rsidR="0070188D" w:rsidRPr="0070188D" w:rsidRDefault="0070188D" w:rsidP="0070188D">
            <w:pPr>
              <w:suppressAutoHyphens/>
              <w:spacing w:after="120"/>
              <w:jc w:val="both"/>
              <w:rPr>
                <w:sz w:val="16"/>
                <w:szCs w:val="16"/>
              </w:rPr>
            </w:pPr>
            <w:r w:rsidRPr="0070188D">
              <w:rPr>
                <w:sz w:val="16"/>
                <w:szCs w:val="16"/>
              </w:rPr>
              <w:t xml:space="preserve">CONTA-CLIP zählt zu den bedeutendsten Herstellern von elektrischen/elektronischen Verbindungselementen und Kabelmanagementsystemen in Europa. Das mittelständische Unternehmen mit Sitz in Hövelhof (NRW) produziert seit </w:t>
            </w:r>
            <w:r w:rsidR="006537E3">
              <w:rPr>
                <w:sz w:val="16"/>
                <w:szCs w:val="16"/>
              </w:rPr>
              <w:t>1978</w:t>
            </w:r>
            <w:r w:rsidRPr="0070188D">
              <w:rPr>
                <w:sz w:val="16"/>
                <w:szCs w:val="16"/>
              </w:rPr>
              <w:t xml:space="preserve"> elektrische und elektronische Verbindungstechnik für die Prozess- und Industrieautomation, schwerpunktmäßig für die Branchen Bahntechnik, Fördertechnik, Gebäudeautomation, Klimatechnik, Maschinen- und Anlagenbau,</w:t>
            </w:r>
            <w:r w:rsidRPr="00FD02B0">
              <w:rPr>
                <w:spacing w:val="80"/>
                <w:sz w:val="16"/>
                <w:szCs w:val="16"/>
              </w:rPr>
              <w:t xml:space="preserve"> </w:t>
            </w:r>
            <w:r w:rsidRPr="0070188D">
              <w:rPr>
                <w:sz w:val="16"/>
                <w:szCs w:val="16"/>
              </w:rPr>
              <w:t>Mess-, Steuer- und Regeltechnik, Schalttafelbau, Schiffbau, Transformatorenbau und Umwelttechnik. Die Produktbereiche des Unternehmens untergliedern sich in die Sparten CONTA-CONNECT für elektrische Verbindungstechnik, CONTA-CABLE für Kabelmanagementsysteme, CONTA-ELECTRONICS für Elektronik und CONTA-CON für Leiterplattenverbinder. Neben seinen Produkten bietet CONTA-CLIP auch Dienstleistungen bei der Gehäusebearbeitung, der Klemmleistenmontage, der Komponentenbedruckung und der kundenspezifischen Elektronik an.</w:t>
            </w:r>
          </w:p>
        </w:tc>
      </w:tr>
      <w:tr w:rsidR="0070188D" w:rsidRPr="00733872" w14:paraId="4EEF67AC" w14:textId="77777777" w:rsidTr="0070188D">
        <w:tc>
          <w:tcPr>
            <w:tcW w:w="4988" w:type="dxa"/>
            <w:gridSpan w:val="2"/>
            <w:tcBorders>
              <w:top w:val="single" w:sz="4" w:space="0" w:color="auto"/>
            </w:tcBorders>
          </w:tcPr>
          <w:p w14:paraId="26BAE679" w14:textId="77777777" w:rsidR="0070188D" w:rsidRPr="007B3BB1" w:rsidRDefault="0070188D" w:rsidP="0070188D">
            <w:pPr>
              <w:suppressAutoHyphens/>
              <w:spacing w:before="120" w:after="120"/>
              <w:rPr>
                <w:b/>
              </w:rPr>
            </w:pPr>
            <w:r>
              <w:rPr>
                <w:b/>
              </w:rPr>
              <w:t>K</w:t>
            </w:r>
            <w:r w:rsidRPr="007B3BB1">
              <w:rPr>
                <w:b/>
              </w:rPr>
              <w:t>onta</w:t>
            </w:r>
            <w:r>
              <w:rPr>
                <w:b/>
              </w:rPr>
              <w:t>k</w:t>
            </w:r>
            <w:r w:rsidRPr="007B3BB1">
              <w:rPr>
                <w:b/>
              </w:rPr>
              <w:t>t:</w:t>
            </w:r>
          </w:p>
          <w:p w14:paraId="6B286E25" w14:textId="77777777" w:rsidR="0070188D" w:rsidRPr="007B3BB1" w:rsidRDefault="0070188D" w:rsidP="0070188D">
            <w:pPr>
              <w:suppressAutoHyphens/>
              <w:rPr>
                <w:b/>
                <w:bCs/>
              </w:rPr>
            </w:pPr>
            <w:r w:rsidRPr="007B3BB1">
              <w:rPr>
                <w:b/>
                <w:bCs/>
              </w:rPr>
              <w:t>CONTA-CLIP</w:t>
            </w:r>
          </w:p>
          <w:p w14:paraId="09167882" w14:textId="77777777" w:rsidR="0070188D" w:rsidRPr="007B3BB1" w:rsidRDefault="0070188D" w:rsidP="0070188D">
            <w:pPr>
              <w:suppressAutoHyphens/>
            </w:pPr>
            <w:r w:rsidRPr="007B3BB1">
              <w:t>Verbindungstechnik GmbH</w:t>
            </w:r>
          </w:p>
          <w:p w14:paraId="3E19B877" w14:textId="77777777" w:rsidR="0070188D" w:rsidRPr="007B3BB1" w:rsidRDefault="0070188D" w:rsidP="0070188D">
            <w:pPr>
              <w:suppressAutoHyphens/>
              <w:spacing w:before="120" w:after="120"/>
            </w:pPr>
            <w:r w:rsidRPr="007B3BB1">
              <w:t>Franziska Klein</w:t>
            </w:r>
          </w:p>
          <w:p w14:paraId="7BC691A2" w14:textId="77777777" w:rsidR="0070188D" w:rsidRPr="007B3BB1" w:rsidRDefault="0070188D" w:rsidP="0070188D">
            <w:pPr>
              <w:suppressAutoHyphens/>
            </w:pPr>
            <w:r w:rsidRPr="007B3BB1">
              <w:t>Otto-Hahn-Str</w:t>
            </w:r>
            <w:r>
              <w:t>aße</w:t>
            </w:r>
            <w:r w:rsidRPr="007B3BB1">
              <w:t xml:space="preserve"> 7</w:t>
            </w:r>
          </w:p>
          <w:p w14:paraId="0BCDDCFB" w14:textId="77777777" w:rsidR="0070188D" w:rsidRPr="007B3BB1" w:rsidRDefault="0070188D" w:rsidP="0070188D">
            <w:pPr>
              <w:suppressAutoHyphens/>
            </w:pPr>
            <w:r w:rsidRPr="007B3BB1">
              <w:t>33161 Hövelhof</w:t>
            </w:r>
          </w:p>
          <w:p w14:paraId="73A336AA" w14:textId="77777777" w:rsidR="0070188D" w:rsidRPr="007B3BB1" w:rsidRDefault="0070188D" w:rsidP="0070188D">
            <w:pPr>
              <w:suppressAutoHyphens/>
              <w:spacing w:before="120"/>
            </w:pPr>
            <w:r>
              <w:t>Tel.</w:t>
            </w:r>
            <w:r w:rsidRPr="007B3BB1">
              <w:t xml:space="preserve">: </w:t>
            </w:r>
            <w:r>
              <w:t>0</w:t>
            </w:r>
            <w:r w:rsidRPr="007B3BB1">
              <w:t xml:space="preserve">5257 </w:t>
            </w:r>
            <w:r>
              <w:t>/</w:t>
            </w:r>
            <w:r w:rsidRPr="007B3BB1">
              <w:t xml:space="preserve"> 9833 - 173</w:t>
            </w:r>
          </w:p>
          <w:p w14:paraId="5774FB69" w14:textId="77777777" w:rsidR="0070188D" w:rsidRPr="007B3BB1" w:rsidRDefault="0070188D" w:rsidP="0070188D">
            <w:pPr>
              <w:suppressAutoHyphens/>
              <w:jc w:val="both"/>
            </w:pPr>
            <w:r w:rsidRPr="007B3BB1">
              <w:t>E</w:t>
            </w:r>
            <w:r>
              <w:t>-M</w:t>
            </w:r>
            <w:r w:rsidRPr="007B3BB1">
              <w:t>ail: franziska.klein@conta-clip.de</w:t>
            </w:r>
          </w:p>
          <w:p w14:paraId="00E6E3FE" w14:textId="3DDDDB76" w:rsidR="0070188D" w:rsidRPr="007B3BB1" w:rsidRDefault="0070188D" w:rsidP="004D689A">
            <w:pPr>
              <w:suppressAutoHyphens/>
              <w:rPr>
                <w:sz w:val="18"/>
                <w:szCs w:val="18"/>
              </w:rPr>
            </w:pPr>
            <w:r w:rsidRPr="007B3BB1">
              <w:t>Internet: www.conta-clip.com</w:t>
            </w:r>
          </w:p>
        </w:tc>
        <w:tc>
          <w:tcPr>
            <w:tcW w:w="2098" w:type="dxa"/>
            <w:gridSpan w:val="2"/>
            <w:tcBorders>
              <w:top w:val="single" w:sz="4" w:space="0" w:color="auto"/>
            </w:tcBorders>
          </w:tcPr>
          <w:p w14:paraId="036AF9AA" w14:textId="77777777" w:rsidR="0070188D" w:rsidRPr="007B3BB1" w:rsidRDefault="0070188D" w:rsidP="0070188D">
            <w:pPr>
              <w:suppressAutoHyphens/>
              <w:spacing w:before="480"/>
              <w:rPr>
                <w:sz w:val="16"/>
              </w:rPr>
            </w:pPr>
            <w:r w:rsidRPr="007B3BB1">
              <w:rPr>
                <w:sz w:val="16"/>
              </w:rPr>
              <w:t>gii die Presse-Agentur GmbH</w:t>
            </w:r>
          </w:p>
          <w:p w14:paraId="39F8ABD3" w14:textId="77777777" w:rsidR="0070188D" w:rsidRPr="007B3BB1" w:rsidRDefault="0070188D" w:rsidP="0070188D">
            <w:pPr>
              <w:suppressAutoHyphens/>
              <w:rPr>
                <w:sz w:val="16"/>
                <w:szCs w:val="16"/>
              </w:rPr>
            </w:pPr>
            <w:r w:rsidRPr="007B3BB1">
              <w:rPr>
                <w:sz w:val="16"/>
                <w:szCs w:val="16"/>
              </w:rPr>
              <w:t>Immanuelkirchstr</w:t>
            </w:r>
            <w:r>
              <w:rPr>
                <w:sz w:val="16"/>
                <w:szCs w:val="16"/>
              </w:rPr>
              <w:t>aße</w:t>
            </w:r>
            <w:r w:rsidRPr="007B3BB1">
              <w:rPr>
                <w:sz w:val="16"/>
                <w:szCs w:val="16"/>
              </w:rPr>
              <w:t xml:space="preserve"> 12</w:t>
            </w:r>
          </w:p>
          <w:p w14:paraId="13E498EB" w14:textId="7E6D00F7" w:rsidR="0070188D" w:rsidRPr="007B3BB1" w:rsidRDefault="0070188D" w:rsidP="0070188D">
            <w:pPr>
              <w:suppressAutoHyphens/>
              <w:rPr>
                <w:sz w:val="16"/>
                <w:szCs w:val="16"/>
              </w:rPr>
            </w:pPr>
            <w:r w:rsidRPr="007B3BB1">
              <w:rPr>
                <w:sz w:val="16"/>
                <w:szCs w:val="16"/>
              </w:rPr>
              <w:t>10405 Berlin</w:t>
            </w:r>
          </w:p>
          <w:p w14:paraId="43CB2BFD" w14:textId="77777777" w:rsidR="0070188D" w:rsidRPr="007B3BB1" w:rsidRDefault="0070188D" w:rsidP="0070188D">
            <w:pPr>
              <w:suppressAutoHyphens/>
              <w:rPr>
                <w:sz w:val="16"/>
                <w:szCs w:val="16"/>
              </w:rPr>
            </w:pPr>
            <w:r>
              <w:rPr>
                <w:sz w:val="16"/>
                <w:szCs w:val="16"/>
              </w:rPr>
              <w:t>Tel.</w:t>
            </w:r>
            <w:r w:rsidRPr="007B3BB1">
              <w:rPr>
                <w:sz w:val="16"/>
                <w:szCs w:val="16"/>
              </w:rPr>
              <w:t xml:space="preserve">: </w:t>
            </w:r>
            <w:r>
              <w:rPr>
                <w:sz w:val="16"/>
                <w:szCs w:val="16"/>
              </w:rPr>
              <w:t>0</w:t>
            </w:r>
            <w:r w:rsidRPr="007B3BB1">
              <w:rPr>
                <w:sz w:val="16"/>
                <w:szCs w:val="16"/>
              </w:rPr>
              <w:t xml:space="preserve">30 </w:t>
            </w:r>
            <w:r>
              <w:rPr>
                <w:sz w:val="16"/>
                <w:szCs w:val="16"/>
              </w:rPr>
              <w:t>/</w:t>
            </w:r>
            <w:r w:rsidRPr="007B3BB1">
              <w:rPr>
                <w:sz w:val="16"/>
                <w:szCs w:val="16"/>
              </w:rPr>
              <w:t xml:space="preserve"> 538 965 - 0</w:t>
            </w:r>
          </w:p>
          <w:p w14:paraId="646360B9" w14:textId="77777777" w:rsidR="0070188D" w:rsidRPr="007B3BB1" w:rsidRDefault="0070188D" w:rsidP="0070188D">
            <w:pPr>
              <w:suppressAutoHyphens/>
              <w:rPr>
                <w:sz w:val="16"/>
                <w:szCs w:val="16"/>
              </w:rPr>
            </w:pPr>
            <w:r w:rsidRPr="007B3BB1">
              <w:rPr>
                <w:sz w:val="16"/>
                <w:szCs w:val="16"/>
              </w:rPr>
              <w:t>E</w:t>
            </w:r>
            <w:r>
              <w:rPr>
                <w:sz w:val="16"/>
                <w:szCs w:val="16"/>
              </w:rPr>
              <w:t>-M</w:t>
            </w:r>
            <w:r w:rsidRPr="007B3BB1">
              <w:rPr>
                <w:sz w:val="16"/>
                <w:szCs w:val="16"/>
              </w:rPr>
              <w:t>ail: info@gii.de</w:t>
            </w:r>
          </w:p>
          <w:p w14:paraId="0D5D4A13" w14:textId="538294EA" w:rsidR="0070188D" w:rsidRPr="007B3BB1" w:rsidRDefault="0070188D" w:rsidP="004D689A">
            <w:pPr>
              <w:suppressAutoHyphens/>
              <w:rPr>
                <w:sz w:val="18"/>
                <w:szCs w:val="18"/>
              </w:rPr>
            </w:pPr>
            <w:r w:rsidRPr="007B3BB1">
              <w:rPr>
                <w:sz w:val="16"/>
                <w:szCs w:val="16"/>
              </w:rPr>
              <w:t>Internet: www.gii.de</w:t>
            </w:r>
          </w:p>
        </w:tc>
      </w:tr>
    </w:tbl>
    <w:p w14:paraId="39E8DC80" w14:textId="355FFCA8" w:rsidR="00080BEB" w:rsidRPr="00C03A6C" w:rsidRDefault="00080BEB" w:rsidP="004D689A">
      <w:pPr>
        <w:suppressAutoHyphens/>
        <w:jc w:val="both"/>
      </w:pPr>
    </w:p>
    <w:sectPr w:rsidR="00080BEB" w:rsidRPr="00C03A6C"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9D046" w14:textId="77777777" w:rsidR="001546BF" w:rsidRDefault="001546BF">
      <w:r>
        <w:separator/>
      </w:r>
    </w:p>
  </w:endnote>
  <w:endnote w:type="continuationSeparator" w:id="0">
    <w:p w14:paraId="4C435F6F" w14:textId="77777777" w:rsidR="001546BF" w:rsidRDefault="00154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1D906" w14:textId="77777777" w:rsidR="001546BF" w:rsidRDefault="001546BF">
      <w:r>
        <w:separator/>
      </w:r>
    </w:p>
  </w:footnote>
  <w:footnote w:type="continuationSeparator" w:id="0">
    <w:p w14:paraId="74955A60" w14:textId="77777777" w:rsidR="001546BF" w:rsidRDefault="00154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32B8C142" w:rsidR="00F4258F" w:rsidRPr="007B3BB1" w:rsidRDefault="00A22EEE" w:rsidP="00942A00">
    <w:pPr>
      <w:pStyle w:val="Kopfzeile"/>
      <w:tabs>
        <w:tab w:val="clear" w:pos="4536"/>
        <w:tab w:val="clear" w:pos="9072"/>
      </w:tabs>
      <w:suppressAutoHyphens/>
      <w:ind w:left="709" w:right="2835" w:hanging="709"/>
      <w:rPr>
        <w:rStyle w:val="Seitenzahl"/>
        <w:sz w:val="18"/>
      </w:rPr>
    </w:pPr>
    <w:r w:rsidRPr="007B3BB1">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7B3BB1" w:rsidRPr="007B3BB1">
      <w:rPr>
        <w:sz w:val="18"/>
      </w:rPr>
      <w:t>Seit</w:t>
    </w:r>
    <w:r w:rsidR="00F4258F" w:rsidRPr="007B3BB1">
      <w:rPr>
        <w:sz w:val="18"/>
      </w:rPr>
      <w:t xml:space="preserve">e </w:t>
    </w:r>
    <w:r w:rsidR="00F4258F" w:rsidRPr="007B3BB1">
      <w:rPr>
        <w:rStyle w:val="Seitenzahl"/>
        <w:sz w:val="18"/>
      </w:rPr>
      <w:fldChar w:fldCharType="begin"/>
    </w:r>
    <w:r w:rsidR="00F4258F" w:rsidRPr="007B3BB1">
      <w:rPr>
        <w:rStyle w:val="Seitenzahl"/>
        <w:sz w:val="18"/>
      </w:rPr>
      <w:instrText xml:space="preserve"> PAGE </w:instrText>
    </w:r>
    <w:r w:rsidR="00F4258F" w:rsidRPr="007B3BB1">
      <w:rPr>
        <w:rStyle w:val="Seitenzahl"/>
        <w:sz w:val="18"/>
      </w:rPr>
      <w:fldChar w:fldCharType="separate"/>
    </w:r>
    <w:r w:rsidR="00FB2424" w:rsidRPr="007B3BB1">
      <w:rPr>
        <w:rStyle w:val="Seitenzahl"/>
        <w:noProof/>
        <w:sz w:val="18"/>
      </w:rPr>
      <w:t>2</w:t>
    </w:r>
    <w:r w:rsidR="00F4258F" w:rsidRPr="007B3BB1">
      <w:rPr>
        <w:rStyle w:val="Seitenzahl"/>
        <w:sz w:val="18"/>
      </w:rPr>
      <w:fldChar w:fldCharType="end"/>
    </w:r>
    <w:r w:rsidR="00D02C87" w:rsidRPr="007B3BB1">
      <w:rPr>
        <w:rStyle w:val="Seitenzahl"/>
        <w:sz w:val="18"/>
      </w:rPr>
      <w:t>:</w:t>
    </w:r>
    <w:r w:rsidR="00D02C87" w:rsidRPr="007B3BB1">
      <w:rPr>
        <w:rStyle w:val="Seitenzahl"/>
        <w:sz w:val="18"/>
      </w:rPr>
      <w:tab/>
    </w:r>
    <w:r w:rsidR="00816FBC">
      <w:rPr>
        <w:rStyle w:val="Seitenzahl"/>
        <w:sz w:val="18"/>
      </w:rPr>
      <w:t>Trafos</w:t>
    </w:r>
    <w:r w:rsidR="00816FBC" w:rsidRPr="00816FBC">
      <w:rPr>
        <w:rStyle w:val="Seitenzahl"/>
        <w:sz w:val="18"/>
      </w:rPr>
      <w:t>icherungsklemmen PTKS 4/SI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01127"/>
    <w:rsid w:val="000330A1"/>
    <w:rsid w:val="000578A9"/>
    <w:rsid w:val="00080BEB"/>
    <w:rsid w:val="00087D50"/>
    <w:rsid w:val="000C3D18"/>
    <w:rsid w:val="000E026C"/>
    <w:rsid w:val="000E332A"/>
    <w:rsid w:val="00120063"/>
    <w:rsid w:val="00134E53"/>
    <w:rsid w:val="001546BF"/>
    <w:rsid w:val="00194695"/>
    <w:rsid w:val="001A076B"/>
    <w:rsid w:val="002028FC"/>
    <w:rsid w:val="002504DC"/>
    <w:rsid w:val="002511DA"/>
    <w:rsid w:val="00274A4A"/>
    <w:rsid w:val="002C4A33"/>
    <w:rsid w:val="0030606A"/>
    <w:rsid w:val="00335D7A"/>
    <w:rsid w:val="00381CBB"/>
    <w:rsid w:val="00404B14"/>
    <w:rsid w:val="004232EC"/>
    <w:rsid w:val="00426E83"/>
    <w:rsid w:val="004360C6"/>
    <w:rsid w:val="00461D35"/>
    <w:rsid w:val="00466094"/>
    <w:rsid w:val="00466DBA"/>
    <w:rsid w:val="004864EB"/>
    <w:rsid w:val="004D689A"/>
    <w:rsid w:val="00512D09"/>
    <w:rsid w:val="00513AEF"/>
    <w:rsid w:val="0052120C"/>
    <w:rsid w:val="00541B58"/>
    <w:rsid w:val="00541D63"/>
    <w:rsid w:val="00552B76"/>
    <w:rsid w:val="005700E8"/>
    <w:rsid w:val="00582620"/>
    <w:rsid w:val="005D2601"/>
    <w:rsid w:val="005F61A0"/>
    <w:rsid w:val="006219DC"/>
    <w:rsid w:val="0065147F"/>
    <w:rsid w:val="006537E3"/>
    <w:rsid w:val="00656646"/>
    <w:rsid w:val="006B144F"/>
    <w:rsid w:val="006B60D0"/>
    <w:rsid w:val="006F70E8"/>
    <w:rsid w:val="0070188D"/>
    <w:rsid w:val="00725CD3"/>
    <w:rsid w:val="00733872"/>
    <w:rsid w:val="007572BA"/>
    <w:rsid w:val="00764C70"/>
    <w:rsid w:val="0077355B"/>
    <w:rsid w:val="007A606B"/>
    <w:rsid w:val="007B3BB1"/>
    <w:rsid w:val="007C2129"/>
    <w:rsid w:val="007D11DC"/>
    <w:rsid w:val="007D4836"/>
    <w:rsid w:val="008079FB"/>
    <w:rsid w:val="00816FBC"/>
    <w:rsid w:val="00840A60"/>
    <w:rsid w:val="00872786"/>
    <w:rsid w:val="008C0A76"/>
    <w:rsid w:val="009227AA"/>
    <w:rsid w:val="00942A00"/>
    <w:rsid w:val="009707D0"/>
    <w:rsid w:val="00996947"/>
    <w:rsid w:val="009A6EA9"/>
    <w:rsid w:val="009B1CED"/>
    <w:rsid w:val="009F3397"/>
    <w:rsid w:val="009F62A2"/>
    <w:rsid w:val="00A149D2"/>
    <w:rsid w:val="00A22EEE"/>
    <w:rsid w:val="00A435EA"/>
    <w:rsid w:val="00A8200A"/>
    <w:rsid w:val="00AA1E53"/>
    <w:rsid w:val="00AA4247"/>
    <w:rsid w:val="00AB33C4"/>
    <w:rsid w:val="00AF75A8"/>
    <w:rsid w:val="00B03920"/>
    <w:rsid w:val="00B05A87"/>
    <w:rsid w:val="00B1373E"/>
    <w:rsid w:val="00B304F7"/>
    <w:rsid w:val="00B34B0D"/>
    <w:rsid w:val="00B37D25"/>
    <w:rsid w:val="00B50157"/>
    <w:rsid w:val="00B54389"/>
    <w:rsid w:val="00B737EC"/>
    <w:rsid w:val="00B82602"/>
    <w:rsid w:val="00BC7F99"/>
    <w:rsid w:val="00BF09D3"/>
    <w:rsid w:val="00C03A6C"/>
    <w:rsid w:val="00C716E6"/>
    <w:rsid w:val="00C74346"/>
    <w:rsid w:val="00CB0AD6"/>
    <w:rsid w:val="00D02C87"/>
    <w:rsid w:val="00D14E51"/>
    <w:rsid w:val="00D73B44"/>
    <w:rsid w:val="00DA3CCF"/>
    <w:rsid w:val="00DC7CE8"/>
    <w:rsid w:val="00DD2E0F"/>
    <w:rsid w:val="00DD35DE"/>
    <w:rsid w:val="00E33AB0"/>
    <w:rsid w:val="00E419CB"/>
    <w:rsid w:val="00EA3BB8"/>
    <w:rsid w:val="00ED691F"/>
    <w:rsid w:val="00F201CD"/>
    <w:rsid w:val="00F4258F"/>
    <w:rsid w:val="00FB2424"/>
    <w:rsid w:val="00FD02B0"/>
    <w:rsid w:val="00FD2D7A"/>
    <w:rsid w:val="00FD73F2"/>
    <w:rsid w:val="00FE72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CB0AD6"/>
    <w:rPr>
      <w:color w:val="954F72" w:themeColor="followedHyperlink"/>
      <w:u w:val="single"/>
    </w:rPr>
  </w:style>
  <w:style w:type="paragraph" w:styleId="berarbeitung">
    <w:name w:val="Revision"/>
    <w:hidden/>
    <w:uiPriority w:val="99"/>
    <w:semiHidden/>
    <w:rsid w:val="00816FB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2626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3036</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5</cp:revision>
  <cp:lastPrinted>2002-09-20T12:05:00Z</cp:lastPrinted>
  <dcterms:created xsi:type="dcterms:W3CDTF">2023-04-05T12:15:00Z</dcterms:created>
  <dcterms:modified xsi:type="dcterms:W3CDTF">2023-06-07T11:26:00Z</dcterms:modified>
</cp:coreProperties>
</file>