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A157F2" w:rsidRDefault="00D86305" w:rsidP="00370533">
      <w:pPr>
        <w:suppressAutoHyphens/>
        <w:rPr>
          <w:sz w:val="40"/>
          <w:szCs w:val="40"/>
          <w:lang w:val="en-US"/>
        </w:rPr>
      </w:pPr>
      <w:r w:rsidRPr="00A157F2">
        <w:rPr>
          <w:sz w:val="40"/>
          <w:szCs w:val="40"/>
          <w:lang w:val="en-US"/>
        </w:rPr>
        <w:t>Press</w:t>
      </w:r>
      <w:r w:rsidR="00F81AA0" w:rsidRPr="00A157F2">
        <w:rPr>
          <w:sz w:val="40"/>
          <w:szCs w:val="40"/>
          <w:lang w:val="en-US"/>
        </w:rPr>
        <w:t xml:space="preserve"> Release</w:t>
      </w:r>
    </w:p>
    <w:p w14:paraId="0C6297C1" w14:textId="77777777" w:rsidR="00D86305" w:rsidRPr="00A157F2" w:rsidRDefault="00D86305" w:rsidP="00370533">
      <w:pPr>
        <w:suppressAutoHyphens/>
        <w:spacing w:line="360" w:lineRule="auto"/>
        <w:ind w:right="-2"/>
        <w:rPr>
          <w:b/>
          <w:sz w:val="24"/>
          <w:lang w:val="en-US"/>
        </w:rPr>
      </w:pPr>
    </w:p>
    <w:p w14:paraId="39CAEE73" w14:textId="1065D204" w:rsidR="00EE5C40" w:rsidRDefault="00773B69" w:rsidP="00E06814">
      <w:pPr>
        <w:suppressAutoHyphens/>
        <w:spacing w:line="360" w:lineRule="auto"/>
        <w:ind w:right="282"/>
        <w:rPr>
          <w:b/>
          <w:sz w:val="24"/>
          <w:lang w:val="en-US"/>
        </w:rPr>
      </w:pPr>
      <w:bookmarkStart w:id="0" w:name="_Hlk131688005"/>
      <w:r>
        <w:rPr>
          <w:b/>
          <w:sz w:val="24"/>
          <w:lang w:val="en-US"/>
        </w:rPr>
        <w:t>EMBEDDED VISION SUMMIT</w:t>
      </w:r>
      <w:bookmarkEnd w:id="0"/>
      <w:r w:rsidR="00172E2C" w:rsidRPr="00E06814">
        <w:rPr>
          <w:b/>
          <w:sz w:val="24"/>
          <w:lang w:val="en-US"/>
        </w:rPr>
        <w:t xml:space="preserve">: </w:t>
      </w:r>
      <w:r w:rsidR="00AD7A64">
        <w:rPr>
          <w:b/>
          <w:sz w:val="24"/>
          <w:lang w:val="en-US"/>
        </w:rPr>
        <w:t>Versatile MIPI camera modules for speedy</w:t>
      </w:r>
      <w:r w:rsidR="00E06814" w:rsidRPr="00E06814">
        <w:rPr>
          <w:b/>
          <w:sz w:val="24"/>
          <w:lang w:val="en-US"/>
        </w:rPr>
        <w:t xml:space="preserve"> </w:t>
      </w:r>
      <w:r w:rsidR="00E06814" w:rsidRPr="00F30B4F">
        <w:rPr>
          <w:b/>
          <w:sz w:val="24"/>
          <w:lang w:val="en-US"/>
        </w:rPr>
        <w:t>embedded vision integration</w:t>
      </w:r>
    </w:p>
    <w:p w14:paraId="5307A14B" w14:textId="77777777" w:rsidR="00D86305" w:rsidRPr="00EE5C40" w:rsidRDefault="00D86305" w:rsidP="00370533">
      <w:pPr>
        <w:suppressAutoHyphens/>
        <w:spacing w:line="360" w:lineRule="auto"/>
        <w:ind w:right="-2"/>
        <w:rPr>
          <w:lang w:val="en-US"/>
        </w:rPr>
      </w:pPr>
    </w:p>
    <w:p w14:paraId="146C7BB8" w14:textId="5EB6CAE2" w:rsidR="00EE5C40" w:rsidRDefault="00E06814" w:rsidP="00EE7C15">
      <w:pPr>
        <w:suppressAutoHyphens/>
        <w:spacing w:line="360" w:lineRule="auto"/>
        <w:jc w:val="both"/>
        <w:rPr>
          <w:lang w:val="en-US"/>
        </w:rPr>
      </w:pPr>
      <w:r>
        <w:rPr>
          <w:lang w:val="en-US"/>
        </w:rPr>
        <w:t>At</w:t>
      </w:r>
      <w:r w:rsidRPr="00E06814">
        <w:rPr>
          <w:lang w:val="en-US"/>
        </w:rPr>
        <w:t xml:space="preserve"> </w:t>
      </w:r>
      <w:r w:rsidR="008E6577">
        <w:rPr>
          <w:lang w:val="en-US"/>
        </w:rPr>
        <w:t xml:space="preserve">the </w:t>
      </w:r>
      <w:r w:rsidR="00773B69">
        <w:rPr>
          <w:lang w:val="en-US"/>
        </w:rPr>
        <w:t>EMBEDDED VISION SUMMIT</w:t>
      </w:r>
      <w:r>
        <w:rPr>
          <w:lang w:val="en-US"/>
        </w:rPr>
        <w:t xml:space="preserve">, </w:t>
      </w:r>
      <w:r w:rsidRPr="00F30B4F">
        <w:rPr>
          <w:lang w:val="en-US"/>
        </w:rPr>
        <w:t>Vision Components will present</w:t>
      </w:r>
      <w:r w:rsidRPr="00E06814">
        <w:rPr>
          <w:lang w:val="en-US"/>
        </w:rPr>
        <w:t xml:space="preserve"> </w:t>
      </w:r>
      <w:r w:rsidR="008E6577">
        <w:rPr>
          <w:lang w:val="en-US"/>
        </w:rPr>
        <w:t xml:space="preserve">the latest additions to its portfolio for </w:t>
      </w:r>
      <w:r w:rsidR="008E6577" w:rsidRPr="008E6577">
        <w:rPr>
          <w:lang w:val="en-US"/>
        </w:rPr>
        <w:t>fast-track embedded vision integration</w:t>
      </w:r>
      <w:r w:rsidR="00EE7C15">
        <w:rPr>
          <w:lang w:val="en-US"/>
        </w:rPr>
        <w:t>. The</w:t>
      </w:r>
      <w:r w:rsidR="008E6577">
        <w:rPr>
          <w:lang w:val="en-US"/>
        </w:rPr>
        <w:t xml:space="preserve"> focus </w:t>
      </w:r>
      <w:r w:rsidR="00EE7C15">
        <w:rPr>
          <w:lang w:val="en-US"/>
        </w:rPr>
        <w:t xml:space="preserve">will be </w:t>
      </w:r>
      <w:r w:rsidR="008E6577">
        <w:rPr>
          <w:lang w:val="en-US"/>
        </w:rPr>
        <w:t>on its growing MIPI camera range</w:t>
      </w:r>
      <w:r w:rsidR="00EE7C15">
        <w:rPr>
          <w:lang w:val="en-US"/>
        </w:rPr>
        <w:t xml:space="preserve"> and accessories like </w:t>
      </w:r>
      <w:r w:rsidR="00EE7C15" w:rsidRPr="00F30B4F">
        <w:rPr>
          <w:lang w:val="en-US"/>
        </w:rPr>
        <w:t>the FPGA-based hardware accelerator VC Power SoM, which completes complex image processing calculations and transfers the results directly to a processor board.</w:t>
      </w:r>
      <w:r w:rsidR="00EE7C15" w:rsidRPr="00EE7C15">
        <w:rPr>
          <w:lang w:val="en-US"/>
        </w:rPr>
        <w:t xml:space="preserve"> </w:t>
      </w:r>
      <w:r w:rsidR="00EE7C15" w:rsidRPr="00F30B4F">
        <w:rPr>
          <w:lang w:val="en-US"/>
        </w:rPr>
        <w:t>The module</w:t>
      </w:r>
      <w:r w:rsidR="00EE7C15" w:rsidRPr="00EE7C15">
        <w:rPr>
          <w:lang w:val="en-US"/>
        </w:rPr>
        <w:t xml:space="preserve"> </w:t>
      </w:r>
      <w:r w:rsidR="00BF3972">
        <w:rPr>
          <w:lang w:val="en-US"/>
        </w:rPr>
        <w:t xml:space="preserve">boasts </w:t>
      </w:r>
      <w:r w:rsidR="00EE7C15">
        <w:rPr>
          <w:lang w:val="en-US"/>
        </w:rPr>
        <w:t>mature</w:t>
      </w:r>
      <w:r w:rsidR="00EE7C15" w:rsidRPr="00F30B4F">
        <w:rPr>
          <w:lang w:val="en-US"/>
        </w:rPr>
        <w:t xml:space="preserve"> FPGA technology and comprehensive image processing functionalities</w:t>
      </w:r>
      <w:r w:rsidR="00EE7C15">
        <w:rPr>
          <w:lang w:val="en-US"/>
        </w:rPr>
        <w:t xml:space="preserve"> on a footprint of only </w:t>
      </w:r>
      <w:r w:rsidR="00EE7C15" w:rsidRPr="00F30B4F">
        <w:rPr>
          <w:lang w:val="en-US"/>
        </w:rPr>
        <w:t>28 mm x 24 mm</w:t>
      </w:r>
      <w:r w:rsidR="00EE7C15">
        <w:rPr>
          <w:lang w:val="en-US"/>
        </w:rPr>
        <w:t>.</w:t>
      </w:r>
      <w:r w:rsidRPr="00F30B4F">
        <w:rPr>
          <w:lang w:val="en-US"/>
        </w:rPr>
        <w:t xml:space="preserve"> It can be directly integrated into embedded vision mainboard designs as a module or combined with an I/O board with multiple MIPI interfaces. Using the VC Power SoM, OEMs can employ the full computing power of their preferred embedded processor board for the main application. </w:t>
      </w:r>
      <w:r w:rsidR="00EE7C15">
        <w:rPr>
          <w:lang w:val="en-US"/>
        </w:rPr>
        <w:t>To further facilitate development work, Vision Components is working on its</w:t>
      </w:r>
      <w:r w:rsidR="00EE7C15" w:rsidRPr="00EE7C15">
        <w:rPr>
          <w:lang w:val="en-US"/>
        </w:rPr>
        <w:t xml:space="preserve"> </w:t>
      </w:r>
      <w:r w:rsidR="00EE7C15">
        <w:rPr>
          <w:lang w:val="en-US"/>
        </w:rPr>
        <w:t>own</w:t>
      </w:r>
      <w:r w:rsidR="00EE7C15" w:rsidRPr="00E06814">
        <w:rPr>
          <w:lang w:val="en-US"/>
        </w:rPr>
        <w:t xml:space="preserve"> </w:t>
      </w:r>
      <w:r w:rsidR="00EE7C15" w:rsidRPr="00F30B4F">
        <w:rPr>
          <w:lang w:val="en-US"/>
        </w:rPr>
        <w:t>FPGA designs</w:t>
      </w:r>
      <w:r w:rsidR="00EE7C15">
        <w:rPr>
          <w:lang w:val="en-US"/>
        </w:rPr>
        <w:t xml:space="preserve"> that will provide tested-and-proven solutions </w:t>
      </w:r>
      <w:r w:rsidRPr="00F30B4F">
        <w:rPr>
          <w:lang w:val="en-US"/>
        </w:rPr>
        <w:t>for applications such as color conversion, 1D barcode identification, epipolar correction, etc</w:t>
      </w:r>
      <w:r w:rsidR="00EE7C15">
        <w:rPr>
          <w:lang w:val="en-US"/>
        </w:rPr>
        <w:t>.</w:t>
      </w:r>
    </w:p>
    <w:p w14:paraId="0EA42615" w14:textId="77777777" w:rsidR="00FA6C93" w:rsidRPr="00A157F2"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140B32" w14:paraId="55206FA6" w14:textId="77777777" w:rsidTr="00A80CAE">
        <w:tc>
          <w:tcPr>
            <w:tcW w:w="7086" w:type="dxa"/>
          </w:tcPr>
          <w:p w14:paraId="4A55B57E" w14:textId="3B052C37" w:rsidR="00FA6C93" w:rsidRPr="00DD23A5" w:rsidRDefault="00EE5C40" w:rsidP="00A80CAE">
            <w:pPr>
              <w:spacing w:after="120"/>
              <w:jc w:val="center"/>
            </w:pPr>
            <w:r>
              <w:rPr>
                <w:noProof/>
              </w:rPr>
              <w:drawing>
                <wp:inline distT="0" distB="0" distL="0" distR="0" wp14:anchorId="507E09DA" wp14:editId="0E4CE22A">
                  <wp:extent cx="4305300" cy="2812796"/>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350827" cy="2842540"/>
                          </a:xfrm>
                          <a:prstGeom prst="rect">
                            <a:avLst/>
                          </a:prstGeom>
                        </pic:spPr>
                      </pic:pic>
                    </a:graphicData>
                  </a:graphic>
                </wp:inline>
              </w:drawing>
            </w:r>
          </w:p>
        </w:tc>
      </w:tr>
      <w:tr w:rsidR="00FA6C93" w:rsidRPr="00CD49F0" w14:paraId="2CE3BE0F" w14:textId="77777777" w:rsidTr="00A80CAE">
        <w:tc>
          <w:tcPr>
            <w:tcW w:w="7086" w:type="dxa"/>
          </w:tcPr>
          <w:p w14:paraId="58681B14" w14:textId="4D56328A" w:rsidR="00FA6C93" w:rsidRPr="00EE5C40" w:rsidRDefault="00EE5C40" w:rsidP="00D84981">
            <w:pPr>
              <w:ind w:left="851" w:right="855"/>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Pr="008A2B55">
              <w:rPr>
                <w:sz w:val="18"/>
                <w:lang w:val="en-US"/>
              </w:rPr>
              <w:t>Sample application with VC Power SoM: stereo camera with direct data processing on the edge device</w:t>
            </w:r>
          </w:p>
        </w:tc>
      </w:tr>
    </w:tbl>
    <w:p w14:paraId="37FF1F97" w14:textId="77777777" w:rsidR="00FA6C93" w:rsidRDefault="00FA6C93" w:rsidP="00FA6C93">
      <w:pPr>
        <w:spacing w:line="360" w:lineRule="auto"/>
        <w:jc w:val="both"/>
        <w:rPr>
          <w:lang w:val="en-US"/>
        </w:rPr>
      </w:pPr>
    </w:p>
    <w:p w14:paraId="1B99E769" w14:textId="5BEE18A3" w:rsidR="00797077" w:rsidRDefault="00EE7C15" w:rsidP="00370533">
      <w:pPr>
        <w:suppressAutoHyphens/>
        <w:spacing w:line="360" w:lineRule="auto"/>
        <w:jc w:val="both"/>
        <w:rPr>
          <w:lang w:val="en-US"/>
        </w:rPr>
      </w:pPr>
      <w:r>
        <w:rPr>
          <w:lang w:val="en-US"/>
        </w:rPr>
        <w:t>The German manufacturer</w:t>
      </w:r>
      <w:r w:rsidR="00AD7A64">
        <w:rPr>
          <w:lang w:val="en-US"/>
        </w:rPr>
        <w:t xml:space="preserve"> is continually expanding its range of image sensor modules for easy integration in MIPI embedded vision applications</w:t>
      </w:r>
      <w:r w:rsidR="00BC77B8">
        <w:rPr>
          <w:lang w:val="en-US"/>
        </w:rPr>
        <w:t xml:space="preserve">. New </w:t>
      </w:r>
      <w:r>
        <w:rPr>
          <w:lang w:val="en-US"/>
        </w:rPr>
        <w:t xml:space="preserve">VC MIPI camera modules </w:t>
      </w:r>
      <w:r w:rsidR="00BC77B8">
        <w:rPr>
          <w:lang w:val="en-US"/>
        </w:rPr>
        <w:t xml:space="preserve">using </w:t>
      </w:r>
      <w:r w:rsidR="00BC77B8" w:rsidRPr="00F30B4F">
        <w:rPr>
          <w:lang w:val="en-US"/>
        </w:rPr>
        <w:t>SWIR and 3D/ToF</w:t>
      </w:r>
      <w:r w:rsidR="00BC77B8">
        <w:rPr>
          <w:lang w:val="en-US"/>
        </w:rPr>
        <w:t xml:space="preserve"> sensors, for instance, open up new application areas</w:t>
      </w:r>
      <w:r w:rsidR="00AD7A64">
        <w:rPr>
          <w:lang w:val="en-US"/>
        </w:rPr>
        <w:t>.</w:t>
      </w:r>
      <w:r w:rsidR="00AD7A64" w:rsidRPr="00AD7A64">
        <w:rPr>
          <w:lang w:val="en-US"/>
        </w:rPr>
        <w:t xml:space="preserve"> </w:t>
      </w:r>
      <w:r w:rsidR="007B4950">
        <w:rPr>
          <w:lang w:val="en-US"/>
        </w:rPr>
        <w:t xml:space="preserve">The company will also showcase its versatile range of full-fledged embedded vision systems featuring powerful, fast processors from a </w:t>
      </w:r>
      <w:r w:rsidR="007B4950">
        <w:rPr>
          <w:lang w:val="en-US"/>
        </w:rPr>
        <w:lastRenderedPageBreak/>
        <w:t xml:space="preserve">stamp-sized board camera to enclosed cameras in a rugged housing with ethernet interfaces. </w:t>
      </w:r>
      <w:r w:rsidR="00AD7A64" w:rsidRPr="00F30B4F">
        <w:rPr>
          <w:lang w:val="en-US"/>
        </w:rPr>
        <w:t>All products are developed and produced by Vision Components in Germany</w:t>
      </w:r>
      <w:r w:rsidR="00AD7A64">
        <w:rPr>
          <w:lang w:val="en-US"/>
        </w:rPr>
        <w:t xml:space="preserve"> and are </w:t>
      </w:r>
      <w:r w:rsidR="00AD7A64" w:rsidRPr="00ED3DFC">
        <w:rPr>
          <w:lang w:val="en-US"/>
        </w:rPr>
        <w:t>long-term available and suitable for commercial solutions</w:t>
      </w:r>
      <w:r w:rsidR="00AD7A64">
        <w:rPr>
          <w:lang w:val="en-US"/>
        </w:rPr>
        <w:t>.</w:t>
      </w:r>
    </w:p>
    <w:p w14:paraId="7D016D1E" w14:textId="617CFD6E" w:rsidR="00EE5C40" w:rsidRPr="00A84E18" w:rsidRDefault="00EE5C40" w:rsidP="00EE5C40">
      <w:pPr>
        <w:suppressAutoHyphens/>
        <w:jc w:val="both"/>
        <w:rPr>
          <w:b/>
          <w:bCs/>
          <w:lang w:val="en-US"/>
        </w:rPr>
      </w:pPr>
      <w:r w:rsidRPr="00A84E18">
        <w:rPr>
          <w:b/>
          <w:bCs/>
          <w:lang w:val="en-US"/>
        </w:rPr>
        <w:t>Vision Components a</w:t>
      </w:r>
      <w:r>
        <w:rPr>
          <w:b/>
          <w:bCs/>
          <w:lang w:val="en-US"/>
        </w:rPr>
        <w:t>t</w:t>
      </w:r>
      <w:r w:rsidRPr="00A84E18">
        <w:rPr>
          <w:b/>
          <w:bCs/>
          <w:lang w:val="en-US"/>
        </w:rPr>
        <w:t xml:space="preserve"> </w:t>
      </w:r>
      <w:r>
        <w:rPr>
          <w:b/>
          <w:bCs/>
          <w:lang w:val="en-US"/>
        </w:rPr>
        <w:t>the</w:t>
      </w:r>
      <w:r w:rsidRPr="00EE5C40">
        <w:rPr>
          <w:lang w:val="en-US"/>
        </w:rPr>
        <w:t xml:space="preserve"> </w:t>
      </w:r>
      <w:bookmarkStart w:id="1" w:name="_Hlk131692186"/>
      <w:r w:rsidRPr="00EE5C40">
        <w:rPr>
          <w:b/>
          <w:bCs/>
          <w:lang w:val="en-US"/>
        </w:rPr>
        <w:t>Embedded Vision Summit</w:t>
      </w:r>
      <w:bookmarkEnd w:id="1"/>
    </w:p>
    <w:p w14:paraId="3AC40BAA" w14:textId="5FAF8583" w:rsidR="00EE5C40" w:rsidRDefault="00BB4070" w:rsidP="00EE5C40">
      <w:pPr>
        <w:suppressAutoHyphens/>
        <w:jc w:val="both"/>
        <w:rPr>
          <w:b/>
          <w:bCs/>
          <w:lang w:val="en-US"/>
        </w:rPr>
      </w:pPr>
      <w:r>
        <w:rPr>
          <w:b/>
          <w:bCs/>
          <w:lang w:val="en-US"/>
        </w:rPr>
        <w:t>Santa Clara, CA, USA</w:t>
      </w:r>
      <w:r w:rsidR="00EE5C40">
        <w:rPr>
          <w:b/>
          <w:bCs/>
          <w:lang w:val="en-US"/>
        </w:rPr>
        <w:t>, 22</w:t>
      </w:r>
      <w:r w:rsidR="00EE5C40" w:rsidRPr="00F30B4F">
        <w:rPr>
          <w:b/>
          <w:bCs/>
          <w:lang w:val="en-US"/>
        </w:rPr>
        <w:t xml:space="preserve"> – </w:t>
      </w:r>
      <w:r w:rsidR="00EE5C40">
        <w:rPr>
          <w:b/>
          <w:bCs/>
          <w:lang w:val="en-US"/>
        </w:rPr>
        <w:t>24</w:t>
      </w:r>
      <w:r w:rsidR="00EE5C40" w:rsidRPr="00F30B4F">
        <w:rPr>
          <w:b/>
          <w:bCs/>
          <w:lang w:val="en-US"/>
        </w:rPr>
        <w:t xml:space="preserve"> Ma</w:t>
      </w:r>
      <w:r w:rsidR="00EE5C40">
        <w:rPr>
          <w:b/>
          <w:bCs/>
          <w:lang w:val="en-US"/>
        </w:rPr>
        <w:t>y</w:t>
      </w:r>
      <w:r w:rsidR="00EE5C40" w:rsidRPr="00F30B4F">
        <w:rPr>
          <w:b/>
          <w:bCs/>
          <w:lang w:val="en-US"/>
        </w:rPr>
        <w:t xml:space="preserve"> 2023</w:t>
      </w:r>
    </w:p>
    <w:p w14:paraId="3F004C56" w14:textId="75FCD564" w:rsidR="00CD49F0" w:rsidRDefault="00CD49F0" w:rsidP="00EE5C40">
      <w:pPr>
        <w:suppressAutoHyphens/>
        <w:jc w:val="both"/>
        <w:rPr>
          <w:b/>
          <w:bCs/>
          <w:lang w:val="en-US"/>
        </w:rPr>
      </w:pPr>
      <w:r w:rsidRPr="00CD49F0">
        <w:rPr>
          <w:b/>
          <w:bCs/>
          <w:lang w:val="en-US"/>
        </w:rPr>
        <w:t>Booth #417</w:t>
      </w:r>
    </w:p>
    <w:p w14:paraId="66D5C1CB" w14:textId="6330C4EF" w:rsidR="000C7A99" w:rsidRPr="008E6577" w:rsidRDefault="000C7A99" w:rsidP="00370533">
      <w:pPr>
        <w:suppressAutoHyphens/>
        <w:spacing w:line="360" w:lineRule="auto"/>
        <w:jc w:val="both"/>
      </w:pPr>
    </w:p>
    <w:p w14:paraId="57F8F8C9" w14:textId="77777777" w:rsidR="00E06814" w:rsidRPr="008E6577" w:rsidRDefault="00E06814" w:rsidP="00E06814">
      <w:pPr>
        <w:suppressAutoHyphens/>
        <w:spacing w:line="360" w:lineRule="auto"/>
        <w:jc w:val="both"/>
      </w:pPr>
    </w:p>
    <w:p w14:paraId="4075C3BF" w14:textId="77777777" w:rsidR="00E06814" w:rsidRPr="00EC022E" w:rsidRDefault="00E06814" w:rsidP="00E06814">
      <w:pPr>
        <w:suppressAutoHyphens/>
        <w:spacing w:line="360" w:lineRule="auto"/>
        <w:jc w:val="both"/>
      </w:pPr>
    </w:p>
    <w:p w14:paraId="00E348AA" w14:textId="77777777" w:rsidR="00E06814" w:rsidRDefault="00E06814" w:rsidP="00E06814">
      <w:pPr>
        <w:suppressAutoHyphens/>
        <w:spacing w:line="360" w:lineRule="auto"/>
        <w:jc w:val="both"/>
      </w:pPr>
    </w:p>
    <w:p w14:paraId="0FADCCEB" w14:textId="77777777" w:rsidR="009C5E88" w:rsidRDefault="009C5E88" w:rsidP="00E06814">
      <w:pPr>
        <w:suppressAutoHyphens/>
        <w:spacing w:line="360" w:lineRule="auto"/>
        <w:jc w:val="both"/>
      </w:pPr>
    </w:p>
    <w:p w14:paraId="69D8B638" w14:textId="77777777" w:rsidR="009C5E88" w:rsidRDefault="009C5E88" w:rsidP="00E06814">
      <w:pPr>
        <w:suppressAutoHyphens/>
        <w:spacing w:line="360" w:lineRule="auto"/>
        <w:jc w:val="both"/>
      </w:pPr>
    </w:p>
    <w:p w14:paraId="0091FA10" w14:textId="77777777" w:rsidR="009C5E88" w:rsidRDefault="009C5E88" w:rsidP="00E06814">
      <w:pPr>
        <w:suppressAutoHyphens/>
        <w:spacing w:line="360" w:lineRule="auto"/>
        <w:jc w:val="both"/>
      </w:pPr>
    </w:p>
    <w:p w14:paraId="6CACD9B7" w14:textId="77777777" w:rsidR="009C5E88" w:rsidRDefault="009C5E88" w:rsidP="00E06814">
      <w:pPr>
        <w:suppressAutoHyphens/>
        <w:spacing w:line="360" w:lineRule="auto"/>
        <w:jc w:val="both"/>
      </w:pPr>
    </w:p>
    <w:p w14:paraId="4E9EB5C5" w14:textId="77777777" w:rsidR="009C5E88" w:rsidRDefault="009C5E88" w:rsidP="00E06814">
      <w:pPr>
        <w:suppressAutoHyphens/>
        <w:spacing w:line="360" w:lineRule="auto"/>
        <w:jc w:val="both"/>
      </w:pPr>
    </w:p>
    <w:p w14:paraId="36CF10D2" w14:textId="77777777" w:rsidR="009C5E88" w:rsidRDefault="009C5E88" w:rsidP="00E06814">
      <w:pPr>
        <w:suppressAutoHyphens/>
        <w:spacing w:line="360" w:lineRule="auto"/>
        <w:jc w:val="both"/>
      </w:pPr>
    </w:p>
    <w:p w14:paraId="66D1F11D" w14:textId="77777777" w:rsidR="009C5E88" w:rsidRDefault="009C5E88" w:rsidP="00E06814">
      <w:pPr>
        <w:suppressAutoHyphens/>
        <w:spacing w:line="360" w:lineRule="auto"/>
        <w:jc w:val="both"/>
      </w:pPr>
    </w:p>
    <w:p w14:paraId="09CE11EB" w14:textId="77777777" w:rsidR="009C5E88" w:rsidRDefault="009C5E88" w:rsidP="00E06814">
      <w:pPr>
        <w:suppressAutoHyphens/>
        <w:spacing w:line="360" w:lineRule="auto"/>
        <w:jc w:val="both"/>
      </w:pPr>
    </w:p>
    <w:p w14:paraId="5A1710E7" w14:textId="77777777" w:rsidR="009C5E88" w:rsidRPr="00DD23A5" w:rsidRDefault="009C5E88" w:rsidP="00E06814">
      <w:pPr>
        <w:suppressAutoHyphens/>
        <w:spacing w:line="360" w:lineRule="auto"/>
        <w:jc w:val="both"/>
      </w:pPr>
    </w:p>
    <w:p w14:paraId="73C3D6A4" w14:textId="3B0E5587" w:rsidR="000C7A99" w:rsidRDefault="000C7A99" w:rsidP="00370533">
      <w:pPr>
        <w:suppressAutoHyphens/>
        <w:spacing w:line="360" w:lineRule="auto"/>
        <w:jc w:val="both"/>
      </w:pPr>
    </w:p>
    <w:p w14:paraId="7732250F" w14:textId="77777777" w:rsidR="00CD49F0" w:rsidRPr="00EE5C40" w:rsidRDefault="00CD49F0" w:rsidP="00370533">
      <w:pPr>
        <w:suppressAutoHyphens/>
        <w:spacing w:line="360" w:lineRule="auto"/>
        <w:jc w:val="both"/>
      </w:pPr>
    </w:p>
    <w:p w14:paraId="4BE08586" w14:textId="77777777" w:rsidR="00FA6C93" w:rsidRPr="00EE5C40" w:rsidRDefault="00FA6C93" w:rsidP="00FA6C93">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2" w:name="_Hlk98495830"/>
            <w:r w:rsidRPr="00B20C7A">
              <w:rPr>
                <w:sz w:val="18"/>
                <w:szCs w:val="18"/>
                <w:lang w:val="en-US"/>
              </w:rPr>
              <w:t>Image/s:</w:t>
            </w:r>
          </w:p>
        </w:tc>
        <w:tc>
          <w:tcPr>
            <w:tcW w:w="3821" w:type="dxa"/>
          </w:tcPr>
          <w:p w14:paraId="6A579DD0" w14:textId="7F59AE01" w:rsidR="00FA6C93" w:rsidRPr="00B20C7A" w:rsidRDefault="00EE5C40" w:rsidP="00EE5C40">
            <w:pPr>
              <w:jc w:val="both"/>
              <w:rPr>
                <w:sz w:val="18"/>
                <w:szCs w:val="18"/>
                <w:lang w:val="en-US"/>
              </w:rPr>
            </w:pPr>
            <w:r w:rsidRPr="00917008">
              <w:rPr>
                <w:sz w:val="18"/>
                <w:szCs w:val="18"/>
                <w:lang w:val="en-US"/>
              </w:rPr>
              <w:t>vc_stereo_camera_case_ghosting</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4B5A4795" w:rsidR="00FA6C93" w:rsidRPr="00B20C7A" w:rsidRDefault="00CD49F0" w:rsidP="00FF33A9">
            <w:pPr>
              <w:jc w:val="right"/>
              <w:rPr>
                <w:sz w:val="18"/>
                <w:szCs w:val="18"/>
                <w:lang w:val="en-US"/>
              </w:rPr>
            </w:pPr>
            <w:r>
              <w:rPr>
                <w:sz w:val="18"/>
                <w:szCs w:val="18"/>
                <w:lang w:val="en-US"/>
              </w:rPr>
              <w:t>1626</w:t>
            </w:r>
          </w:p>
        </w:tc>
      </w:tr>
      <w:tr w:rsidR="00FA6C93" w:rsidRPr="00A157F2" w14:paraId="21159D8F" w14:textId="77777777" w:rsidTr="00FF33A9">
        <w:tc>
          <w:tcPr>
            <w:tcW w:w="1083" w:type="dxa"/>
          </w:tcPr>
          <w:p w14:paraId="51F883CC" w14:textId="77777777" w:rsidR="00FA6C93" w:rsidRPr="00A157F2" w:rsidRDefault="00FA6C93" w:rsidP="00FF33A9">
            <w:pPr>
              <w:spacing w:before="120"/>
              <w:rPr>
                <w:sz w:val="18"/>
                <w:szCs w:val="18"/>
                <w:lang w:val="en-US"/>
              </w:rPr>
            </w:pPr>
            <w:r w:rsidRPr="00A157F2">
              <w:rPr>
                <w:sz w:val="18"/>
                <w:szCs w:val="18"/>
                <w:lang w:val="en-US"/>
              </w:rPr>
              <w:t>File name:</w:t>
            </w:r>
          </w:p>
        </w:tc>
        <w:tc>
          <w:tcPr>
            <w:tcW w:w="3821" w:type="dxa"/>
          </w:tcPr>
          <w:p w14:paraId="45E50126" w14:textId="4BD5F8AD" w:rsidR="00FA6C93" w:rsidRPr="00A157F2" w:rsidRDefault="00773B69" w:rsidP="00FF33A9">
            <w:pPr>
              <w:spacing w:before="120"/>
              <w:rPr>
                <w:sz w:val="18"/>
                <w:szCs w:val="18"/>
                <w:lang w:val="en-US"/>
              </w:rPr>
            </w:pPr>
            <w:r w:rsidRPr="00773B69">
              <w:rPr>
                <w:sz w:val="18"/>
                <w:szCs w:val="18"/>
                <w:lang w:val="en-US"/>
              </w:rPr>
              <w:t>202304041_pm_embedded_vision_summit_en</w:t>
            </w:r>
          </w:p>
        </w:tc>
        <w:tc>
          <w:tcPr>
            <w:tcW w:w="1237" w:type="dxa"/>
          </w:tcPr>
          <w:p w14:paraId="7D69F90D" w14:textId="77777777" w:rsidR="00FA6C93" w:rsidRPr="00A157F2" w:rsidRDefault="00FA6C93" w:rsidP="00FF33A9">
            <w:pPr>
              <w:spacing w:before="120"/>
              <w:rPr>
                <w:sz w:val="18"/>
                <w:szCs w:val="18"/>
                <w:lang w:val="en-US"/>
              </w:rPr>
            </w:pPr>
            <w:r w:rsidRPr="00A157F2">
              <w:rPr>
                <w:sz w:val="18"/>
                <w:szCs w:val="18"/>
                <w:lang w:val="en-US"/>
              </w:rPr>
              <w:t>Date:</w:t>
            </w:r>
          </w:p>
        </w:tc>
        <w:tc>
          <w:tcPr>
            <w:tcW w:w="935" w:type="dxa"/>
          </w:tcPr>
          <w:p w14:paraId="6584574A" w14:textId="3F0526EA" w:rsidR="00FA6C93" w:rsidRPr="00A157F2" w:rsidRDefault="004929C9" w:rsidP="00FF33A9">
            <w:pPr>
              <w:spacing w:before="120"/>
              <w:jc w:val="right"/>
              <w:rPr>
                <w:sz w:val="18"/>
                <w:szCs w:val="18"/>
                <w:lang w:val="en-US"/>
              </w:rPr>
            </w:pPr>
            <w:r>
              <w:rPr>
                <w:sz w:val="18"/>
                <w:szCs w:val="18"/>
                <w:lang w:val="en-US"/>
              </w:rPr>
              <w:t>04-19-2023</w:t>
            </w:r>
          </w:p>
        </w:tc>
      </w:tr>
      <w:tr w:rsidR="00FA6C93" w:rsidRPr="00CD49F0"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CD49F0"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2"/>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B586" w14:textId="77777777" w:rsidR="00131E1F" w:rsidRDefault="00131E1F">
      <w:r>
        <w:separator/>
      </w:r>
    </w:p>
  </w:endnote>
  <w:endnote w:type="continuationSeparator" w:id="0">
    <w:p w14:paraId="0D97B047" w14:textId="77777777" w:rsidR="00131E1F" w:rsidRDefault="0013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C70D" w14:textId="77777777" w:rsidR="00131E1F" w:rsidRDefault="00131E1F">
      <w:r>
        <w:separator/>
      </w:r>
    </w:p>
  </w:footnote>
  <w:footnote w:type="continuationSeparator" w:id="0">
    <w:p w14:paraId="4B967FBF" w14:textId="77777777" w:rsidR="00131E1F" w:rsidRDefault="00131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0D0D1D29"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773B69" w:rsidRPr="00773B69">
      <w:rPr>
        <w:rStyle w:val="Seitenzahl"/>
        <w:sz w:val="18"/>
        <w:lang w:val="en-US"/>
      </w:rPr>
      <w:t xml:space="preserve">Embedded Vision Summit </w:t>
    </w:r>
    <w:r w:rsidR="00773B69">
      <w:rPr>
        <w:rStyle w:val="Seitenzahl"/>
        <w:sz w:val="18"/>
        <w:lang w:val="en-US"/>
      </w:rPr>
      <w:t>exhibition</w:t>
    </w:r>
    <w:r w:rsidR="000E3D1D">
      <w:rPr>
        <w:rStyle w:val="Seitenzahl"/>
        <w:sz w:val="18"/>
        <w:lang w:val="en-US"/>
      </w:rPr>
      <w:t xml:space="preserve">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DF7E82"/>
    <w:multiLevelType w:val="multilevel"/>
    <w:tmpl w:val="1A30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4"/>
  </w:num>
  <w:num w:numId="3" w16cid:durableId="1130827791">
    <w:abstractNumId w:val="3"/>
  </w:num>
  <w:num w:numId="4" w16cid:durableId="1208369341">
    <w:abstractNumId w:val="2"/>
  </w:num>
  <w:num w:numId="5" w16cid:durableId="1239750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E3D1D"/>
    <w:rsid w:val="000F1BE8"/>
    <w:rsid w:val="00131E1F"/>
    <w:rsid w:val="00140B32"/>
    <w:rsid w:val="001423F9"/>
    <w:rsid w:val="00172E2C"/>
    <w:rsid w:val="00173A46"/>
    <w:rsid w:val="00185C36"/>
    <w:rsid w:val="001F3537"/>
    <w:rsid w:val="001F4730"/>
    <w:rsid w:val="00242BFD"/>
    <w:rsid w:val="00296396"/>
    <w:rsid w:val="00300C73"/>
    <w:rsid w:val="0031033D"/>
    <w:rsid w:val="00336539"/>
    <w:rsid w:val="003555EF"/>
    <w:rsid w:val="00364406"/>
    <w:rsid w:val="00370533"/>
    <w:rsid w:val="00380323"/>
    <w:rsid w:val="003E1B18"/>
    <w:rsid w:val="003E586F"/>
    <w:rsid w:val="00436300"/>
    <w:rsid w:val="00447644"/>
    <w:rsid w:val="00450F52"/>
    <w:rsid w:val="004929C9"/>
    <w:rsid w:val="004C0023"/>
    <w:rsid w:val="004D00F7"/>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F4333"/>
    <w:rsid w:val="00706DC1"/>
    <w:rsid w:val="0071311E"/>
    <w:rsid w:val="00746ADE"/>
    <w:rsid w:val="00773B69"/>
    <w:rsid w:val="00797077"/>
    <w:rsid w:val="007B4950"/>
    <w:rsid w:val="007E454F"/>
    <w:rsid w:val="00803C0D"/>
    <w:rsid w:val="008542DD"/>
    <w:rsid w:val="00871B95"/>
    <w:rsid w:val="008A0694"/>
    <w:rsid w:val="008D4C13"/>
    <w:rsid w:val="008E6577"/>
    <w:rsid w:val="008E79A1"/>
    <w:rsid w:val="00900836"/>
    <w:rsid w:val="00924174"/>
    <w:rsid w:val="00926D86"/>
    <w:rsid w:val="0093505C"/>
    <w:rsid w:val="00981B1F"/>
    <w:rsid w:val="009934B1"/>
    <w:rsid w:val="009B76C7"/>
    <w:rsid w:val="009C5E88"/>
    <w:rsid w:val="009D3AC5"/>
    <w:rsid w:val="009D3D23"/>
    <w:rsid w:val="00A034F3"/>
    <w:rsid w:val="00A1325F"/>
    <w:rsid w:val="00A157F2"/>
    <w:rsid w:val="00A25CAD"/>
    <w:rsid w:val="00A51497"/>
    <w:rsid w:val="00AD3BB2"/>
    <w:rsid w:val="00AD7A64"/>
    <w:rsid w:val="00AF39A1"/>
    <w:rsid w:val="00AF4640"/>
    <w:rsid w:val="00B0591D"/>
    <w:rsid w:val="00B12AE7"/>
    <w:rsid w:val="00B17EBD"/>
    <w:rsid w:val="00B21AE7"/>
    <w:rsid w:val="00B47F7F"/>
    <w:rsid w:val="00B5603B"/>
    <w:rsid w:val="00B63719"/>
    <w:rsid w:val="00B71BFE"/>
    <w:rsid w:val="00B8351C"/>
    <w:rsid w:val="00B9145C"/>
    <w:rsid w:val="00BA194B"/>
    <w:rsid w:val="00BB4070"/>
    <w:rsid w:val="00BC77B8"/>
    <w:rsid w:val="00BF2908"/>
    <w:rsid w:val="00BF3972"/>
    <w:rsid w:val="00BF7DB1"/>
    <w:rsid w:val="00C41466"/>
    <w:rsid w:val="00C63991"/>
    <w:rsid w:val="00C77AA6"/>
    <w:rsid w:val="00C863B3"/>
    <w:rsid w:val="00C945F4"/>
    <w:rsid w:val="00CC4D37"/>
    <w:rsid w:val="00CD49F0"/>
    <w:rsid w:val="00D10425"/>
    <w:rsid w:val="00D27779"/>
    <w:rsid w:val="00D33C55"/>
    <w:rsid w:val="00D47FEE"/>
    <w:rsid w:val="00D74BB9"/>
    <w:rsid w:val="00D76B04"/>
    <w:rsid w:val="00D84981"/>
    <w:rsid w:val="00D86305"/>
    <w:rsid w:val="00DA297C"/>
    <w:rsid w:val="00DD23A5"/>
    <w:rsid w:val="00E06814"/>
    <w:rsid w:val="00E24308"/>
    <w:rsid w:val="00E2623D"/>
    <w:rsid w:val="00E51515"/>
    <w:rsid w:val="00E7056E"/>
    <w:rsid w:val="00E76D72"/>
    <w:rsid w:val="00E96371"/>
    <w:rsid w:val="00EB7C77"/>
    <w:rsid w:val="00EC022E"/>
    <w:rsid w:val="00EE5C40"/>
    <w:rsid w:val="00EE7C15"/>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paragraph" w:styleId="berarbeitung">
    <w:name w:val="Revision"/>
    <w:hidden/>
    <w:uiPriority w:val="99"/>
    <w:semiHidden/>
    <w:rsid w:val="00140B32"/>
    <w:rPr>
      <w:rFonts w:ascii="Arial" w:hAnsi="Arial"/>
    </w:rPr>
  </w:style>
  <w:style w:type="paragraph" w:styleId="StandardWeb">
    <w:name w:val="Normal (Web)"/>
    <w:basedOn w:val="Standard"/>
    <w:uiPriority w:val="99"/>
    <w:unhideWhenUsed/>
    <w:rsid w:val="00DD23A5"/>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B4070"/>
    <w:rPr>
      <w:color w:val="954F72" w:themeColor="followedHyperlink"/>
      <w:u w:val="single"/>
    </w:rPr>
  </w:style>
  <w:style w:type="character" w:styleId="Kommentarzeichen">
    <w:name w:val="annotation reference"/>
    <w:basedOn w:val="Absatz-Standardschriftart"/>
    <w:uiPriority w:val="99"/>
    <w:semiHidden/>
    <w:unhideWhenUsed/>
    <w:rsid w:val="008E6577"/>
    <w:rPr>
      <w:sz w:val="16"/>
      <w:szCs w:val="16"/>
    </w:rPr>
  </w:style>
  <w:style w:type="paragraph" w:styleId="Kommentartext">
    <w:name w:val="annotation text"/>
    <w:basedOn w:val="Standard"/>
    <w:link w:val="KommentartextZchn"/>
    <w:uiPriority w:val="99"/>
    <w:semiHidden/>
    <w:unhideWhenUsed/>
    <w:rsid w:val="008E6577"/>
  </w:style>
  <w:style w:type="character" w:customStyle="1" w:styleId="KommentartextZchn">
    <w:name w:val="Kommentartext Zchn"/>
    <w:basedOn w:val="Absatz-Standardschriftart"/>
    <w:link w:val="Kommentartext"/>
    <w:uiPriority w:val="99"/>
    <w:semiHidden/>
    <w:rsid w:val="008E6577"/>
    <w:rPr>
      <w:rFonts w:ascii="Arial" w:hAnsi="Arial"/>
    </w:rPr>
  </w:style>
  <w:style w:type="paragraph" w:styleId="Kommentarthema">
    <w:name w:val="annotation subject"/>
    <w:basedOn w:val="Kommentartext"/>
    <w:next w:val="Kommentartext"/>
    <w:link w:val="KommentarthemaZchn"/>
    <w:uiPriority w:val="99"/>
    <w:semiHidden/>
    <w:unhideWhenUsed/>
    <w:rsid w:val="008E6577"/>
    <w:rPr>
      <w:b/>
      <w:bCs/>
    </w:rPr>
  </w:style>
  <w:style w:type="character" w:customStyle="1" w:styleId="KommentarthemaZchn">
    <w:name w:val="Kommentarthema Zchn"/>
    <w:basedOn w:val="KommentartextZchn"/>
    <w:link w:val="Kommentarthema"/>
    <w:uiPriority w:val="99"/>
    <w:semiHidden/>
    <w:rsid w:val="008E657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2023-04-06T13:52:00Z</dcterms:created>
  <dcterms:modified xsi:type="dcterms:W3CDTF">2023-04-19T11:09:00Z</dcterms:modified>
</cp:coreProperties>
</file>