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FDE46" w14:textId="77777777" w:rsidR="008610FA" w:rsidRDefault="00BF5EB2">
      <w:pPr>
        <w:rPr>
          <w:sz w:val="40"/>
          <w:szCs w:val="40"/>
        </w:rPr>
      </w:pPr>
      <w:r>
        <w:rPr>
          <w:sz w:val="40"/>
          <w:szCs w:val="40"/>
        </w:rPr>
        <w:t>Presseinformation</w:t>
      </w:r>
    </w:p>
    <w:p w14:paraId="6B6F0D00" w14:textId="77777777" w:rsidR="008610FA" w:rsidRDefault="008610FA">
      <w:pPr>
        <w:suppressAutoHyphens/>
        <w:spacing w:line="100" w:lineRule="atLeast"/>
        <w:ind w:right="-2"/>
        <w:rPr>
          <w:b/>
          <w:sz w:val="24"/>
        </w:rPr>
      </w:pPr>
    </w:p>
    <w:p w14:paraId="0630961E" w14:textId="3E7B09E9" w:rsidR="001F32F3" w:rsidRPr="001F32F3" w:rsidRDefault="00412C12" w:rsidP="000D769D">
      <w:pPr>
        <w:pStyle w:val="StandardWeb"/>
        <w:suppressAutoHyphens/>
        <w:spacing w:line="360" w:lineRule="auto"/>
        <w:rPr>
          <w:rFonts w:ascii="Arial" w:hAnsi="Arial" w:cs="Arial"/>
          <w:b/>
        </w:rPr>
      </w:pPr>
      <w:r w:rsidRPr="001F32F3">
        <w:rPr>
          <w:rFonts w:ascii="Arial" w:hAnsi="Arial" w:cs="Arial"/>
          <w:b/>
        </w:rPr>
        <w:t>XTREME-ECU</w:t>
      </w:r>
      <w:r w:rsidR="00807871">
        <w:rPr>
          <w:rFonts w:ascii="Arial" w:hAnsi="Arial" w:cs="Arial"/>
          <w:b/>
        </w:rPr>
        <w:t xml:space="preserve"> - </w:t>
      </w:r>
      <w:r w:rsidRPr="001F32F3">
        <w:rPr>
          <w:rFonts w:ascii="Arial" w:hAnsi="Arial" w:cs="Arial"/>
          <w:b/>
        </w:rPr>
        <w:t>neue</w:t>
      </w:r>
      <w:r w:rsidR="0087402D" w:rsidRPr="001F32F3">
        <w:rPr>
          <w:rFonts w:ascii="Arial" w:hAnsi="Arial" w:cs="Arial"/>
          <w:b/>
        </w:rPr>
        <w:t>ste</w:t>
      </w:r>
      <w:r w:rsidRPr="001F32F3">
        <w:rPr>
          <w:rFonts w:ascii="Arial" w:hAnsi="Arial" w:cs="Arial"/>
          <w:b/>
        </w:rPr>
        <w:t xml:space="preserve"> </w:t>
      </w:r>
      <w:r w:rsidR="00CF4DBF" w:rsidRPr="001F32F3">
        <w:rPr>
          <w:rFonts w:ascii="Arial" w:hAnsi="Arial" w:cs="Arial"/>
          <w:b/>
        </w:rPr>
        <w:t>Steuereinheit für RAFI-</w:t>
      </w:r>
      <w:r w:rsidR="001F32F3" w:rsidRPr="001F32F3">
        <w:rPr>
          <w:rFonts w:ascii="Arial" w:hAnsi="Arial" w:cs="Arial"/>
          <w:b/>
        </w:rPr>
        <w:t>B</w:t>
      </w:r>
      <w:r w:rsidR="001B4210" w:rsidRPr="001F32F3">
        <w:rPr>
          <w:rFonts w:ascii="Arial" w:hAnsi="Arial" w:cs="Arial"/>
          <w:b/>
        </w:rPr>
        <w:t xml:space="preserve">ediensysteme </w:t>
      </w:r>
      <w:r w:rsidR="00CF4DBF" w:rsidRPr="001F32F3">
        <w:rPr>
          <w:rFonts w:ascii="Arial" w:hAnsi="Arial" w:cs="Arial"/>
          <w:b/>
        </w:rPr>
        <w:t>mit X86-Technologie</w:t>
      </w:r>
    </w:p>
    <w:p w14:paraId="4F18EA95" w14:textId="6D1CFF48" w:rsidR="006B58D7" w:rsidRPr="006B58D7" w:rsidRDefault="00C11E6C" w:rsidP="00BF5736">
      <w:pPr>
        <w:pStyle w:val="StandardWeb"/>
        <w:suppressAutoHyphens/>
        <w:spacing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B03E0">
        <w:rPr>
          <w:rFonts w:ascii="Arial" w:hAnsi="Arial" w:cs="Arial"/>
          <w:color w:val="000000" w:themeColor="text1"/>
          <w:sz w:val="20"/>
          <w:szCs w:val="20"/>
        </w:rPr>
        <w:t>Mit ihren Touchscreens und Controlpanels aus dem GLASSCAPE-Programm</w:t>
      </w:r>
      <w:r w:rsidR="002B1595" w:rsidRPr="00BB03E0">
        <w:rPr>
          <w:rFonts w:ascii="Arial" w:hAnsi="Arial" w:cs="Arial"/>
          <w:color w:val="000000" w:themeColor="text1"/>
          <w:sz w:val="20"/>
          <w:szCs w:val="20"/>
        </w:rPr>
        <w:t xml:space="preserve"> zählt </w:t>
      </w:r>
      <w:r w:rsidRPr="00BB03E0">
        <w:rPr>
          <w:rFonts w:ascii="Arial" w:hAnsi="Arial" w:cs="Arial"/>
          <w:color w:val="000000" w:themeColor="text1"/>
          <w:sz w:val="20"/>
          <w:szCs w:val="20"/>
        </w:rPr>
        <w:t>die RAFI</w:t>
      </w:r>
      <w:r w:rsidR="001F32F3">
        <w:rPr>
          <w:rFonts w:ascii="Arial" w:hAnsi="Arial" w:cs="Arial"/>
          <w:color w:val="000000" w:themeColor="text1"/>
          <w:sz w:val="20"/>
          <w:szCs w:val="20"/>
        </w:rPr>
        <w:t> </w:t>
      </w:r>
      <w:r w:rsidRPr="00BB03E0">
        <w:rPr>
          <w:rFonts w:ascii="Arial" w:hAnsi="Arial" w:cs="Arial"/>
          <w:color w:val="000000" w:themeColor="text1"/>
          <w:sz w:val="20"/>
          <w:szCs w:val="20"/>
        </w:rPr>
        <w:t xml:space="preserve">Group </w:t>
      </w:r>
      <w:r w:rsidR="002B1595" w:rsidRPr="00BB03E0">
        <w:rPr>
          <w:rFonts w:ascii="Arial" w:hAnsi="Arial" w:cs="Arial"/>
          <w:color w:val="000000" w:themeColor="text1"/>
          <w:sz w:val="20"/>
          <w:szCs w:val="20"/>
        </w:rPr>
        <w:t xml:space="preserve">zu den führenden Herstellern </w:t>
      </w:r>
      <w:r w:rsidR="008B748B" w:rsidRPr="00BB03E0">
        <w:rPr>
          <w:rFonts w:ascii="Arial" w:hAnsi="Arial" w:cs="Arial"/>
          <w:color w:val="000000" w:themeColor="text1"/>
          <w:sz w:val="20"/>
          <w:szCs w:val="20"/>
        </w:rPr>
        <w:t>kundenspezifische</w:t>
      </w:r>
      <w:r w:rsidR="002B1595" w:rsidRPr="00BB03E0">
        <w:rPr>
          <w:rFonts w:ascii="Arial" w:hAnsi="Arial" w:cs="Arial"/>
          <w:color w:val="000000" w:themeColor="text1"/>
          <w:sz w:val="20"/>
          <w:szCs w:val="20"/>
        </w:rPr>
        <w:t>r</w:t>
      </w:r>
      <w:r w:rsidR="008B748B" w:rsidRPr="00BB03E0">
        <w:rPr>
          <w:rFonts w:ascii="Arial" w:hAnsi="Arial" w:cs="Arial"/>
          <w:color w:val="000000" w:themeColor="text1"/>
          <w:sz w:val="20"/>
          <w:szCs w:val="20"/>
        </w:rPr>
        <w:t xml:space="preserve"> Touchbediensysteme für industrielle Anwendungen</w:t>
      </w:r>
      <w:r w:rsidR="002B1595" w:rsidRPr="00BB03E0">
        <w:rPr>
          <w:rFonts w:ascii="Arial" w:hAnsi="Arial" w:cs="Arial"/>
          <w:color w:val="000000" w:themeColor="text1"/>
          <w:sz w:val="20"/>
          <w:szCs w:val="20"/>
        </w:rPr>
        <w:t>.</w:t>
      </w:r>
      <w:r w:rsidR="009E6D46" w:rsidRPr="00BB03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F537E" w:rsidRPr="00BB03E0">
        <w:rPr>
          <w:rFonts w:ascii="Arial" w:hAnsi="Arial" w:cs="Arial"/>
          <w:color w:val="000000" w:themeColor="text1"/>
          <w:sz w:val="20"/>
          <w:szCs w:val="20"/>
        </w:rPr>
        <w:t xml:space="preserve">Zur Gewährleistung </w:t>
      </w:r>
      <w:r w:rsidR="009E6D46" w:rsidRPr="00BB03E0">
        <w:rPr>
          <w:rFonts w:ascii="Arial" w:hAnsi="Arial" w:cs="Arial"/>
          <w:color w:val="000000" w:themeColor="text1"/>
          <w:sz w:val="20"/>
          <w:szCs w:val="20"/>
        </w:rPr>
        <w:t>kurze</w:t>
      </w:r>
      <w:r w:rsidR="003F537E" w:rsidRPr="00BB03E0">
        <w:rPr>
          <w:rFonts w:ascii="Arial" w:hAnsi="Arial" w:cs="Arial"/>
          <w:color w:val="000000" w:themeColor="text1"/>
          <w:sz w:val="20"/>
          <w:szCs w:val="20"/>
        </w:rPr>
        <w:t>r</w:t>
      </w:r>
      <w:r w:rsidR="009E6D46" w:rsidRPr="00BB03E0">
        <w:rPr>
          <w:rFonts w:ascii="Arial" w:hAnsi="Arial" w:cs="Arial"/>
          <w:color w:val="000000" w:themeColor="text1"/>
          <w:sz w:val="20"/>
          <w:szCs w:val="20"/>
        </w:rPr>
        <w:t xml:space="preserve"> Entwicklungszeiten und </w:t>
      </w:r>
      <w:r w:rsidR="00967E3F" w:rsidRPr="00BB03E0">
        <w:rPr>
          <w:rFonts w:ascii="Arial" w:hAnsi="Arial" w:cs="Arial"/>
          <w:color w:val="000000" w:themeColor="text1"/>
          <w:sz w:val="20"/>
          <w:szCs w:val="20"/>
        </w:rPr>
        <w:t xml:space="preserve">eines </w:t>
      </w:r>
      <w:r w:rsidR="009E6D46" w:rsidRPr="00BB03E0">
        <w:rPr>
          <w:rFonts w:ascii="Arial" w:hAnsi="Arial" w:cs="Arial"/>
          <w:color w:val="000000" w:themeColor="text1"/>
          <w:sz w:val="20"/>
          <w:szCs w:val="20"/>
        </w:rPr>
        <w:t>optimale</w:t>
      </w:r>
      <w:r w:rsidR="00482624" w:rsidRPr="00BB03E0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="009E6D46" w:rsidRPr="00BB03E0">
        <w:rPr>
          <w:rFonts w:ascii="Arial" w:hAnsi="Arial" w:cs="Arial"/>
          <w:color w:val="000000" w:themeColor="text1"/>
          <w:sz w:val="20"/>
          <w:szCs w:val="20"/>
        </w:rPr>
        <w:t>Preis-Leistungs-Verhältnis</w:t>
      </w:r>
      <w:r w:rsidR="003F537E" w:rsidRPr="00BB03E0">
        <w:rPr>
          <w:rFonts w:ascii="Arial" w:hAnsi="Arial" w:cs="Arial"/>
          <w:color w:val="000000" w:themeColor="text1"/>
          <w:sz w:val="20"/>
          <w:szCs w:val="20"/>
        </w:rPr>
        <w:t>se</w:t>
      </w:r>
      <w:r w:rsidR="00967E3F" w:rsidRPr="00BB03E0">
        <w:rPr>
          <w:rFonts w:ascii="Arial" w:hAnsi="Arial" w:cs="Arial"/>
          <w:color w:val="000000" w:themeColor="text1"/>
          <w:sz w:val="20"/>
          <w:szCs w:val="20"/>
        </w:rPr>
        <w:t>s</w:t>
      </w:r>
      <w:r w:rsidR="009E6D46" w:rsidRPr="00BB03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67E3F" w:rsidRPr="00BB03E0">
        <w:rPr>
          <w:rFonts w:ascii="Arial" w:hAnsi="Arial" w:cs="Arial"/>
          <w:color w:val="000000" w:themeColor="text1"/>
          <w:sz w:val="20"/>
          <w:szCs w:val="20"/>
        </w:rPr>
        <w:t xml:space="preserve">für jede </w:t>
      </w:r>
      <w:r w:rsidR="00482624" w:rsidRPr="00BB03E0">
        <w:rPr>
          <w:rFonts w:ascii="Arial" w:hAnsi="Arial" w:cs="Arial"/>
          <w:color w:val="000000" w:themeColor="text1"/>
          <w:sz w:val="20"/>
          <w:szCs w:val="20"/>
        </w:rPr>
        <w:t xml:space="preserve">Ausbaustufe </w:t>
      </w:r>
      <w:r w:rsidR="0001335B" w:rsidRPr="00BB03E0">
        <w:rPr>
          <w:rFonts w:ascii="Arial" w:hAnsi="Arial" w:cs="Arial"/>
          <w:color w:val="000000" w:themeColor="text1"/>
          <w:sz w:val="20"/>
          <w:szCs w:val="20"/>
        </w:rPr>
        <w:t>verwendet</w:t>
      </w:r>
      <w:r w:rsidR="005F27EA" w:rsidRPr="00BB03E0">
        <w:rPr>
          <w:rFonts w:ascii="Arial" w:hAnsi="Arial" w:cs="Arial"/>
          <w:color w:val="000000" w:themeColor="text1"/>
          <w:sz w:val="20"/>
          <w:szCs w:val="20"/>
        </w:rPr>
        <w:t xml:space="preserve"> der HMI-Spezialist </w:t>
      </w:r>
      <w:r w:rsidR="0001335B" w:rsidRPr="00BB03E0">
        <w:rPr>
          <w:rFonts w:ascii="Arial" w:hAnsi="Arial" w:cs="Arial"/>
          <w:color w:val="000000" w:themeColor="text1"/>
          <w:sz w:val="20"/>
          <w:szCs w:val="20"/>
        </w:rPr>
        <w:t xml:space="preserve">für seine Lösungen </w:t>
      </w:r>
      <w:r w:rsidR="00BE4F5B" w:rsidRPr="00BB03E0">
        <w:rPr>
          <w:rFonts w:ascii="Arial" w:hAnsi="Arial" w:cs="Arial"/>
          <w:color w:val="000000" w:themeColor="text1"/>
          <w:sz w:val="20"/>
          <w:szCs w:val="20"/>
        </w:rPr>
        <w:t>Embedded Control</w:t>
      </w:r>
      <w:r w:rsidR="00B76213" w:rsidRPr="00BB03E0">
        <w:rPr>
          <w:rFonts w:ascii="Arial" w:hAnsi="Arial" w:cs="Arial"/>
          <w:color w:val="000000" w:themeColor="text1"/>
          <w:sz w:val="20"/>
          <w:szCs w:val="20"/>
        </w:rPr>
        <w:t xml:space="preserve"> Units</w:t>
      </w:r>
      <w:r w:rsidR="00BE4F5B" w:rsidRPr="00BB03E0">
        <w:rPr>
          <w:rFonts w:ascii="Arial" w:hAnsi="Arial" w:cs="Arial"/>
          <w:color w:val="000000" w:themeColor="text1"/>
          <w:sz w:val="20"/>
          <w:szCs w:val="20"/>
        </w:rPr>
        <w:t xml:space="preserve"> (ECU) aus eigener Produktion</w:t>
      </w:r>
      <w:r w:rsidRPr="00BB03E0">
        <w:rPr>
          <w:rFonts w:ascii="Arial" w:hAnsi="Arial" w:cs="Arial"/>
          <w:color w:val="000000" w:themeColor="text1"/>
          <w:sz w:val="20"/>
          <w:szCs w:val="20"/>
        </w:rPr>
        <w:t>.</w:t>
      </w:r>
      <w:r w:rsidR="00C42148" w:rsidRPr="00BB03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67E3F" w:rsidRPr="00BB03E0">
        <w:rPr>
          <w:rFonts w:ascii="Arial" w:hAnsi="Arial" w:cs="Arial"/>
          <w:color w:val="000000" w:themeColor="text1"/>
          <w:sz w:val="20"/>
          <w:szCs w:val="20"/>
        </w:rPr>
        <w:t xml:space="preserve">In dem </w:t>
      </w:r>
      <w:r w:rsidR="00773729" w:rsidRPr="00BB03E0">
        <w:rPr>
          <w:rFonts w:ascii="Arial" w:hAnsi="Arial" w:cs="Arial"/>
          <w:color w:val="000000" w:themeColor="text1"/>
          <w:sz w:val="20"/>
          <w:szCs w:val="20"/>
        </w:rPr>
        <w:t xml:space="preserve">kontinuierlich </w:t>
      </w:r>
      <w:r w:rsidR="0021095C" w:rsidRPr="00BB03E0">
        <w:rPr>
          <w:rFonts w:ascii="Arial" w:hAnsi="Arial" w:cs="Arial"/>
          <w:color w:val="000000" w:themeColor="text1"/>
          <w:sz w:val="20"/>
          <w:szCs w:val="20"/>
        </w:rPr>
        <w:t>weiterentwickelte</w:t>
      </w:r>
      <w:r w:rsidR="00967E3F" w:rsidRPr="00BB03E0">
        <w:rPr>
          <w:rFonts w:ascii="Arial" w:hAnsi="Arial" w:cs="Arial"/>
          <w:color w:val="000000" w:themeColor="text1"/>
          <w:sz w:val="20"/>
          <w:szCs w:val="20"/>
        </w:rPr>
        <w:t>n</w:t>
      </w:r>
      <w:r w:rsidR="0021095C" w:rsidRPr="00BB03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73729" w:rsidRPr="00BB03E0">
        <w:rPr>
          <w:rFonts w:ascii="Arial" w:hAnsi="Arial" w:cs="Arial"/>
          <w:color w:val="000000" w:themeColor="text1"/>
          <w:sz w:val="20"/>
          <w:szCs w:val="20"/>
        </w:rPr>
        <w:t xml:space="preserve">Programm </w:t>
      </w:r>
      <w:r w:rsidR="00967E3F" w:rsidRPr="00BB03E0">
        <w:rPr>
          <w:rFonts w:ascii="Arial" w:hAnsi="Arial" w:cs="Arial"/>
          <w:color w:val="000000" w:themeColor="text1"/>
          <w:sz w:val="20"/>
          <w:szCs w:val="20"/>
        </w:rPr>
        <w:t xml:space="preserve">standen bis jetzt </w:t>
      </w:r>
      <w:r w:rsidR="00773729" w:rsidRPr="00BB03E0">
        <w:rPr>
          <w:rFonts w:ascii="Arial" w:hAnsi="Arial" w:cs="Arial"/>
          <w:color w:val="000000" w:themeColor="text1"/>
          <w:sz w:val="20"/>
          <w:szCs w:val="20"/>
        </w:rPr>
        <w:t xml:space="preserve">vier </w:t>
      </w:r>
      <w:r w:rsidR="00482624" w:rsidRPr="00BB03E0">
        <w:rPr>
          <w:rFonts w:ascii="Arial" w:hAnsi="Arial" w:cs="Arial"/>
          <w:color w:val="000000" w:themeColor="text1"/>
          <w:sz w:val="20"/>
          <w:szCs w:val="20"/>
        </w:rPr>
        <w:t xml:space="preserve">ECU-Plattformen </w:t>
      </w:r>
      <w:r w:rsidR="00773729" w:rsidRPr="00BB03E0">
        <w:rPr>
          <w:rFonts w:ascii="Arial" w:hAnsi="Arial" w:cs="Arial"/>
          <w:color w:val="000000" w:themeColor="text1"/>
          <w:sz w:val="20"/>
          <w:szCs w:val="20"/>
        </w:rPr>
        <w:t xml:space="preserve">in den aufsteigenden </w:t>
      </w:r>
      <w:r w:rsidR="00300F61" w:rsidRPr="00BB03E0">
        <w:rPr>
          <w:rFonts w:ascii="Arial" w:hAnsi="Arial" w:cs="Arial"/>
          <w:color w:val="000000" w:themeColor="text1"/>
          <w:sz w:val="20"/>
          <w:szCs w:val="20"/>
        </w:rPr>
        <w:t xml:space="preserve">Leistungsklassen </w:t>
      </w:r>
      <w:r w:rsidR="00773729" w:rsidRPr="00BB03E0">
        <w:rPr>
          <w:rFonts w:ascii="Arial" w:hAnsi="Arial" w:cs="Arial"/>
          <w:color w:val="000000" w:themeColor="text1"/>
          <w:sz w:val="20"/>
          <w:szCs w:val="20"/>
        </w:rPr>
        <w:t>EC</w:t>
      </w:r>
      <w:r w:rsidR="00033054" w:rsidRPr="00BB03E0">
        <w:rPr>
          <w:rFonts w:ascii="Arial" w:hAnsi="Arial" w:cs="Arial"/>
          <w:color w:val="000000" w:themeColor="text1"/>
          <w:sz w:val="20"/>
          <w:szCs w:val="20"/>
        </w:rPr>
        <w:t>O</w:t>
      </w:r>
      <w:r w:rsidR="00773729" w:rsidRPr="00BB03E0">
        <w:rPr>
          <w:rFonts w:ascii="Arial" w:hAnsi="Arial" w:cs="Arial"/>
          <w:color w:val="000000" w:themeColor="text1"/>
          <w:sz w:val="20"/>
          <w:szCs w:val="20"/>
        </w:rPr>
        <w:t>-EC</w:t>
      </w:r>
      <w:r w:rsidR="00033054" w:rsidRPr="00BB03E0">
        <w:rPr>
          <w:rFonts w:ascii="Arial" w:hAnsi="Arial" w:cs="Arial"/>
          <w:color w:val="000000" w:themeColor="text1"/>
          <w:sz w:val="20"/>
          <w:szCs w:val="20"/>
        </w:rPr>
        <w:t>U</w:t>
      </w:r>
      <w:r w:rsidR="00773729" w:rsidRPr="00BB03E0">
        <w:rPr>
          <w:rFonts w:ascii="Arial" w:hAnsi="Arial" w:cs="Arial"/>
          <w:color w:val="000000" w:themeColor="text1"/>
          <w:sz w:val="20"/>
          <w:szCs w:val="20"/>
        </w:rPr>
        <w:t>, BALANCE</w:t>
      </w:r>
      <w:r w:rsidR="00033054" w:rsidRPr="00BB03E0">
        <w:rPr>
          <w:rFonts w:ascii="Arial" w:hAnsi="Arial" w:cs="Arial"/>
          <w:color w:val="000000" w:themeColor="text1"/>
          <w:sz w:val="20"/>
          <w:szCs w:val="20"/>
        </w:rPr>
        <w:t>-ECU</w:t>
      </w:r>
      <w:r w:rsidR="00773729" w:rsidRPr="00BB03E0">
        <w:rPr>
          <w:rFonts w:ascii="Arial" w:hAnsi="Arial" w:cs="Arial"/>
          <w:color w:val="000000" w:themeColor="text1"/>
          <w:sz w:val="20"/>
          <w:szCs w:val="20"/>
        </w:rPr>
        <w:t>, POWER</w:t>
      </w:r>
      <w:r w:rsidR="00033054" w:rsidRPr="00BB03E0">
        <w:rPr>
          <w:rFonts w:ascii="Arial" w:hAnsi="Arial" w:cs="Arial"/>
          <w:color w:val="000000" w:themeColor="text1"/>
          <w:sz w:val="20"/>
          <w:szCs w:val="20"/>
        </w:rPr>
        <w:t>-ECU</w:t>
      </w:r>
      <w:r w:rsidR="00773729" w:rsidRPr="00BB03E0">
        <w:rPr>
          <w:rFonts w:ascii="Arial" w:hAnsi="Arial" w:cs="Arial"/>
          <w:color w:val="000000" w:themeColor="text1"/>
          <w:sz w:val="20"/>
          <w:szCs w:val="20"/>
        </w:rPr>
        <w:t xml:space="preserve"> und </w:t>
      </w:r>
      <w:r w:rsidR="0021095C" w:rsidRPr="00BB03E0">
        <w:rPr>
          <w:rFonts w:ascii="Arial" w:hAnsi="Arial" w:cs="Arial"/>
          <w:color w:val="000000" w:themeColor="text1"/>
          <w:sz w:val="20"/>
          <w:szCs w:val="20"/>
        </w:rPr>
        <w:t>ULTIMATE</w:t>
      </w:r>
      <w:r w:rsidR="00033054" w:rsidRPr="00BB03E0">
        <w:rPr>
          <w:rFonts w:ascii="Arial" w:hAnsi="Arial" w:cs="Arial"/>
          <w:color w:val="000000" w:themeColor="text1"/>
          <w:sz w:val="20"/>
          <w:szCs w:val="20"/>
        </w:rPr>
        <w:t>-ECU</w:t>
      </w:r>
      <w:r w:rsidR="00773729" w:rsidRPr="00BB03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82624" w:rsidRPr="00BB03E0">
        <w:rPr>
          <w:rFonts w:ascii="Arial" w:hAnsi="Arial" w:cs="Arial"/>
          <w:color w:val="000000" w:themeColor="text1"/>
          <w:sz w:val="20"/>
          <w:szCs w:val="20"/>
        </w:rPr>
        <w:t>zur Wahl</w:t>
      </w:r>
      <w:r w:rsidR="00773729" w:rsidRPr="00BB03E0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21095C" w:rsidRPr="00BB03E0">
        <w:rPr>
          <w:rFonts w:ascii="Arial" w:hAnsi="Arial" w:cs="Arial"/>
          <w:color w:val="000000" w:themeColor="text1"/>
          <w:sz w:val="20"/>
          <w:szCs w:val="20"/>
        </w:rPr>
        <w:t xml:space="preserve">Jetzt komplettiert der HMI-Spezialist das Spektrum mit der </w:t>
      </w:r>
      <w:r w:rsidR="00680487" w:rsidRPr="00BB03E0">
        <w:rPr>
          <w:rFonts w:ascii="Arial" w:hAnsi="Arial" w:cs="Arial"/>
          <w:color w:val="000000" w:themeColor="text1"/>
          <w:sz w:val="20"/>
          <w:szCs w:val="20"/>
        </w:rPr>
        <w:t>hochleistungsfä</w:t>
      </w:r>
      <w:r w:rsidR="00E13F3D" w:rsidRPr="00BB03E0">
        <w:rPr>
          <w:rFonts w:ascii="Arial" w:hAnsi="Arial" w:cs="Arial"/>
          <w:color w:val="000000" w:themeColor="text1"/>
          <w:sz w:val="20"/>
          <w:szCs w:val="20"/>
        </w:rPr>
        <w:t>h</w:t>
      </w:r>
      <w:r w:rsidR="00680487" w:rsidRPr="00BB03E0">
        <w:rPr>
          <w:rFonts w:ascii="Arial" w:hAnsi="Arial" w:cs="Arial"/>
          <w:color w:val="000000" w:themeColor="text1"/>
          <w:sz w:val="20"/>
          <w:szCs w:val="20"/>
        </w:rPr>
        <w:t xml:space="preserve">igen </w:t>
      </w:r>
      <w:r w:rsidR="0021095C" w:rsidRPr="00BB03E0">
        <w:rPr>
          <w:rFonts w:ascii="Arial" w:hAnsi="Arial" w:cs="Arial"/>
          <w:color w:val="000000" w:themeColor="text1"/>
          <w:sz w:val="20"/>
          <w:szCs w:val="20"/>
        </w:rPr>
        <w:t xml:space="preserve">XTREME-ECU, die </w:t>
      </w:r>
      <w:r w:rsidR="00680C0A" w:rsidRPr="00BB03E0">
        <w:rPr>
          <w:rFonts w:ascii="Arial" w:hAnsi="Arial" w:cs="Arial"/>
          <w:color w:val="000000" w:themeColor="text1"/>
          <w:sz w:val="20"/>
          <w:szCs w:val="20"/>
        </w:rPr>
        <w:t xml:space="preserve">auf </w:t>
      </w:r>
      <w:r w:rsidR="00BC4B02" w:rsidRPr="00BB03E0">
        <w:rPr>
          <w:rFonts w:ascii="Arial" w:hAnsi="Arial" w:cs="Arial"/>
          <w:color w:val="000000" w:themeColor="text1"/>
          <w:sz w:val="20"/>
          <w:szCs w:val="20"/>
        </w:rPr>
        <w:t xml:space="preserve">der </w:t>
      </w:r>
      <w:r w:rsidR="002D40E6" w:rsidRPr="00BB03E0">
        <w:rPr>
          <w:rFonts w:ascii="Arial" w:hAnsi="Arial" w:cs="Arial"/>
          <w:color w:val="000000" w:themeColor="text1"/>
          <w:sz w:val="20"/>
          <w:szCs w:val="20"/>
        </w:rPr>
        <w:t xml:space="preserve">x86-basierten </w:t>
      </w:r>
      <w:r w:rsidR="00BC4B02" w:rsidRPr="00BB03E0">
        <w:rPr>
          <w:rFonts w:ascii="Arial" w:hAnsi="Arial" w:cs="Arial"/>
          <w:color w:val="000000" w:themeColor="text1"/>
          <w:sz w:val="20"/>
          <w:szCs w:val="20"/>
        </w:rPr>
        <w:t>„</w:t>
      </w:r>
      <w:r w:rsidR="00B76213" w:rsidRPr="00BB03E0">
        <w:rPr>
          <w:rFonts w:ascii="Arial" w:hAnsi="Arial" w:cs="Arial"/>
          <w:color w:val="000000" w:themeColor="text1"/>
          <w:sz w:val="20"/>
          <w:szCs w:val="20"/>
        </w:rPr>
        <w:t xml:space="preserve">Elkhart </w:t>
      </w:r>
      <w:r w:rsidR="00680C0A" w:rsidRPr="00BB03E0">
        <w:rPr>
          <w:rFonts w:ascii="Arial" w:hAnsi="Arial" w:cs="Arial"/>
          <w:color w:val="000000" w:themeColor="text1"/>
          <w:sz w:val="20"/>
          <w:szCs w:val="20"/>
        </w:rPr>
        <w:t>Lake</w:t>
      </w:r>
      <w:r w:rsidR="00BC4B02" w:rsidRPr="00BB03E0">
        <w:rPr>
          <w:rFonts w:ascii="Arial" w:hAnsi="Arial" w:cs="Arial"/>
          <w:color w:val="000000" w:themeColor="text1"/>
          <w:sz w:val="20"/>
          <w:szCs w:val="20"/>
        </w:rPr>
        <w:t>“</w:t>
      </w:r>
      <w:r w:rsidR="00680C0A" w:rsidRPr="00BB03E0">
        <w:rPr>
          <w:rFonts w:ascii="Arial" w:hAnsi="Arial" w:cs="Arial"/>
          <w:color w:val="000000" w:themeColor="text1"/>
          <w:sz w:val="20"/>
          <w:szCs w:val="20"/>
        </w:rPr>
        <w:t>-Pl</w:t>
      </w:r>
      <w:r w:rsidR="00482624" w:rsidRPr="00BB03E0">
        <w:rPr>
          <w:rFonts w:ascii="Arial" w:hAnsi="Arial" w:cs="Arial"/>
          <w:color w:val="000000" w:themeColor="text1"/>
          <w:sz w:val="20"/>
          <w:szCs w:val="20"/>
        </w:rPr>
        <w:t>a</w:t>
      </w:r>
      <w:r w:rsidR="00680C0A" w:rsidRPr="00BB03E0">
        <w:rPr>
          <w:rFonts w:ascii="Arial" w:hAnsi="Arial" w:cs="Arial"/>
          <w:color w:val="000000" w:themeColor="text1"/>
          <w:sz w:val="20"/>
          <w:szCs w:val="20"/>
        </w:rPr>
        <w:t xml:space="preserve">ttform </w:t>
      </w:r>
      <w:r w:rsidR="0023113C" w:rsidRPr="00BB03E0">
        <w:rPr>
          <w:rFonts w:ascii="Arial" w:hAnsi="Arial" w:cs="Arial"/>
          <w:color w:val="000000" w:themeColor="text1"/>
          <w:sz w:val="20"/>
          <w:szCs w:val="20"/>
        </w:rPr>
        <w:t xml:space="preserve">mit </w:t>
      </w:r>
      <w:r w:rsidR="00F63036" w:rsidRPr="00BB03E0">
        <w:rPr>
          <w:rFonts w:ascii="Arial" w:hAnsi="Arial" w:cs="Arial"/>
          <w:color w:val="000000" w:themeColor="text1"/>
          <w:sz w:val="20"/>
          <w:szCs w:val="20"/>
        </w:rPr>
        <w:t xml:space="preserve">einem </w:t>
      </w:r>
      <w:r w:rsidR="0023113C" w:rsidRPr="00BB03E0">
        <w:rPr>
          <w:rFonts w:ascii="Arial" w:hAnsi="Arial" w:cs="Arial"/>
          <w:color w:val="000000" w:themeColor="text1"/>
          <w:sz w:val="20"/>
          <w:szCs w:val="20"/>
        </w:rPr>
        <w:t xml:space="preserve">Prozessor </w:t>
      </w:r>
      <w:r w:rsidR="00B76213" w:rsidRPr="00BB03E0">
        <w:rPr>
          <w:rFonts w:ascii="Arial" w:hAnsi="Arial" w:cs="Arial"/>
          <w:color w:val="000000" w:themeColor="text1"/>
          <w:sz w:val="20"/>
          <w:szCs w:val="20"/>
        </w:rPr>
        <w:t>aus der Atom</w:t>
      </w:r>
      <w:r w:rsidR="007F3ECF">
        <w:rPr>
          <w:rFonts w:ascii="Arial" w:hAnsi="Arial" w:cs="Arial"/>
          <w:color w:val="000000" w:themeColor="text1"/>
          <w:sz w:val="20"/>
          <w:szCs w:val="20"/>
        </w:rPr>
        <w:t>-</w:t>
      </w:r>
      <w:r w:rsidR="00B76213" w:rsidRPr="00BB03E0">
        <w:rPr>
          <w:rFonts w:ascii="Arial" w:hAnsi="Arial" w:cs="Arial"/>
          <w:color w:val="000000" w:themeColor="text1"/>
          <w:sz w:val="20"/>
          <w:szCs w:val="20"/>
        </w:rPr>
        <w:t>x6000E-Re</w:t>
      </w:r>
      <w:r w:rsidR="008B2866" w:rsidRPr="00BB03E0">
        <w:rPr>
          <w:rFonts w:ascii="Arial" w:hAnsi="Arial" w:cs="Arial"/>
          <w:color w:val="000000" w:themeColor="text1"/>
          <w:sz w:val="20"/>
          <w:szCs w:val="20"/>
        </w:rPr>
        <w:t>i</w:t>
      </w:r>
      <w:r w:rsidR="00B76213" w:rsidRPr="00BB03E0">
        <w:rPr>
          <w:rFonts w:ascii="Arial" w:hAnsi="Arial" w:cs="Arial"/>
          <w:color w:val="000000" w:themeColor="text1"/>
          <w:sz w:val="20"/>
          <w:szCs w:val="20"/>
        </w:rPr>
        <w:t>he</w:t>
      </w:r>
      <w:r w:rsidR="008B2866" w:rsidRPr="00BB03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D40E6" w:rsidRPr="00BB03E0">
        <w:rPr>
          <w:rFonts w:ascii="Arial" w:hAnsi="Arial" w:cs="Arial"/>
          <w:color w:val="000000" w:themeColor="text1"/>
          <w:sz w:val="20"/>
          <w:szCs w:val="20"/>
        </w:rPr>
        <w:t xml:space="preserve">von </w:t>
      </w:r>
      <w:r w:rsidR="0023113C" w:rsidRPr="00BB03E0">
        <w:rPr>
          <w:rFonts w:ascii="Arial" w:hAnsi="Arial" w:cs="Arial"/>
          <w:color w:val="000000" w:themeColor="text1"/>
          <w:sz w:val="20"/>
          <w:szCs w:val="20"/>
        </w:rPr>
        <w:t>Intel</w:t>
      </w:r>
      <w:r w:rsidR="0023113C" w:rsidRPr="00BB03E0">
        <w:rPr>
          <w:rFonts w:ascii="Arial" w:hAnsi="Arial" w:cs="Arial"/>
          <w:color w:val="000000" w:themeColor="text1"/>
          <w:sz w:val="20"/>
          <w:szCs w:val="20"/>
          <w:vertAlign w:val="superscript"/>
        </w:rPr>
        <w:t xml:space="preserve"> </w:t>
      </w:r>
      <w:r w:rsidR="00680C0A" w:rsidRPr="00BB03E0">
        <w:rPr>
          <w:rFonts w:ascii="Arial" w:hAnsi="Arial" w:cs="Arial"/>
          <w:color w:val="000000" w:themeColor="text1"/>
          <w:sz w:val="20"/>
          <w:szCs w:val="20"/>
        </w:rPr>
        <w:t xml:space="preserve">aufsetzt. </w:t>
      </w:r>
      <w:r w:rsidR="00E07A43" w:rsidRPr="00BB03E0">
        <w:rPr>
          <w:rFonts w:ascii="Arial" w:hAnsi="Arial" w:cs="Arial"/>
          <w:color w:val="000000" w:themeColor="text1"/>
          <w:sz w:val="20"/>
          <w:szCs w:val="20"/>
        </w:rPr>
        <w:t>Zu den vielfältigen Vorte</w:t>
      </w:r>
      <w:r w:rsidR="0023113C" w:rsidRPr="00BB03E0">
        <w:rPr>
          <w:rFonts w:ascii="Arial" w:hAnsi="Arial" w:cs="Arial"/>
          <w:color w:val="000000" w:themeColor="text1"/>
          <w:sz w:val="20"/>
          <w:szCs w:val="20"/>
        </w:rPr>
        <w:t>i</w:t>
      </w:r>
      <w:r w:rsidR="00E07A43" w:rsidRPr="00BB03E0">
        <w:rPr>
          <w:rFonts w:ascii="Arial" w:hAnsi="Arial" w:cs="Arial"/>
          <w:color w:val="000000" w:themeColor="text1"/>
          <w:sz w:val="20"/>
          <w:szCs w:val="20"/>
        </w:rPr>
        <w:t xml:space="preserve">len </w:t>
      </w:r>
      <w:r w:rsidR="0023113C" w:rsidRPr="00BB03E0">
        <w:rPr>
          <w:rFonts w:ascii="Arial" w:hAnsi="Arial" w:cs="Arial"/>
          <w:color w:val="000000" w:themeColor="text1"/>
          <w:sz w:val="20"/>
          <w:szCs w:val="20"/>
        </w:rPr>
        <w:t>d</w:t>
      </w:r>
      <w:r w:rsidR="00F63036" w:rsidRPr="00BB03E0">
        <w:rPr>
          <w:rFonts w:ascii="Arial" w:hAnsi="Arial" w:cs="Arial"/>
          <w:color w:val="000000" w:themeColor="text1"/>
          <w:sz w:val="20"/>
          <w:szCs w:val="20"/>
        </w:rPr>
        <w:t xml:space="preserve">ieser </w:t>
      </w:r>
      <w:r w:rsidR="00BE6941" w:rsidRPr="00BB03E0">
        <w:rPr>
          <w:rFonts w:ascii="Arial" w:hAnsi="Arial" w:cs="Arial"/>
          <w:color w:val="000000" w:themeColor="text1"/>
          <w:sz w:val="20"/>
          <w:szCs w:val="20"/>
        </w:rPr>
        <w:t xml:space="preserve">für </w:t>
      </w:r>
      <w:r w:rsidR="008B2866" w:rsidRPr="00BB03E0">
        <w:rPr>
          <w:rFonts w:ascii="Arial" w:hAnsi="Arial" w:cs="Arial"/>
          <w:color w:val="000000" w:themeColor="text1"/>
          <w:sz w:val="20"/>
          <w:szCs w:val="20"/>
        </w:rPr>
        <w:t xml:space="preserve">industrielle </w:t>
      </w:r>
      <w:r w:rsidR="00BE6941" w:rsidRPr="00BB03E0">
        <w:rPr>
          <w:rFonts w:ascii="Arial" w:hAnsi="Arial" w:cs="Arial"/>
          <w:color w:val="000000" w:themeColor="text1"/>
          <w:sz w:val="20"/>
          <w:szCs w:val="20"/>
        </w:rPr>
        <w:t xml:space="preserve">Anwendungen optimierten </w:t>
      </w:r>
      <w:r w:rsidR="00F63036" w:rsidRPr="00BB03E0">
        <w:rPr>
          <w:rFonts w:ascii="Arial" w:hAnsi="Arial" w:cs="Arial"/>
          <w:color w:val="000000" w:themeColor="text1"/>
          <w:sz w:val="20"/>
          <w:szCs w:val="20"/>
        </w:rPr>
        <w:t>Chip-Architektur</w:t>
      </w:r>
      <w:r w:rsidR="00482624" w:rsidRPr="00BB03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63036" w:rsidRPr="00BB03E0">
        <w:rPr>
          <w:rFonts w:ascii="Arial" w:hAnsi="Arial" w:cs="Arial"/>
          <w:color w:val="000000" w:themeColor="text1"/>
          <w:sz w:val="20"/>
          <w:szCs w:val="20"/>
        </w:rPr>
        <w:t>zä</w:t>
      </w:r>
      <w:r w:rsidR="00FF6057" w:rsidRPr="00BB03E0">
        <w:rPr>
          <w:rFonts w:ascii="Arial" w:hAnsi="Arial" w:cs="Arial"/>
          <w:color w:val="000000" w:themeColor="text1"/>
          <w:sz w:val="20"/>
          <w:szCs w:val="20"/>
        </w:rPr>
        <w:t xml:space="preserve">hlen </w:t>
      </w:r>
      <w:r w:rsidR="000F6ABF">
        <w:rPr>
          <w:rFonts w:ascii="Arial" w:hAnsi="Arial" w:cs="Arial"/>
          <w:color w:val="000000" w:themeColor="text1"/>
          <w:sz w:val="20"/>
          <w:szCs w:val="20"/>
        </w:rPr>
        <w:t>ihre</w:t>
      </w:r>
      <w:r w:rsidR="00DF79DD" w:rsidRPr="00BB03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F6057" w:rsidRPr="00BB03E0">
        <w:rPr>
          <w:rFonts w:ascii="Arial" w:hAnsi="Arial" w:cs="Arial"/>
          <w:color w:val="000000" w:themeColor="text1"/>
          <w:sz w:val="20"/>
          <w:szCs w:val="20"/>
        </w:rPr>
        <w:t>geringe Leistungsaufnahme</w:t>
      </w:r>
      <w:r w:rsidR="00DF79DD" w:rsidRPr="00BB03E0">
        <w:rPr>
          <w:rFonts w:ascii="Arial" w:hAnsi="Arial" w:cs="Arial"/>
          <w:color w:val="000000" w:themeColor="text1"/>
          <w:sz w:val="20"/>
          <w:szCs w:val="20"/>
        </w:rPr>
        <w:t xml:space="preserve">, die einen lüfterlosen Betrieb ermöglicht, </w:t>
      </w:r>
      <w:r w:rsidR="00BB03E0" w:rsidRPr="00BB03E0">
        <w:rPr>
          <w:rFonts w:ascii="Arial" w:hAnsi="Arial" w:cs="Arial"/>
          <w:color w:val="000000" w:themeColor="text1"/>
          <w:sz w:val="20"/>
          <w:szCs w:val="20"/>
        </w:rPr>
        <w:t xml:space="preserve">die Eignung für den </w:t>
      </w:r>
      <w:r w:rsidR="00BB03E0" w:rsidRPr="00BB03E0">
        <w:rPr>
          <w:rFonts w:ascii="Arial" w:hAnsi="Arial" w:cs="Arial"/>
          <w:sz w:val="20"/>
          <w:szCs w:val="20"/>
        </w:rPr>
        <w:t>erweiterten Temperaturbereich von -40°C bis +85°C</w:t>
      </w:r>
      <w:r w:rsidR="00FF6057" w:rsidRPr="00BB03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B03E0" w:rsidRPr="00BB03E0">
        <w:rPr>
          <w:rFonts w:ascii="Arial" w:hAnsi="Arial" w:cs="Arial"/>
          <w:color w:val="000000" w:themeColor="text1"/>
          <w:sz w:val="20"/>
          <w:szCs w:val="20"/>
        </w:rPr>
        <w:t xml:space="preserve">sowie </w:t>
      </w:r>
      <w:r w:rsidR="00FF6057" w:rsidRPr="00BB03E0">
        <w:rPr>
          <w:rFonts w:ascii="Arial" w:hAnsi="Arial" w:cs="Arial"/>
          <w:color w:val="000000" w:themeColor="text1"/>
          <w:sz w:val="20"/>
          <w:szCs w:val="20"/>
        </w:rPr>
        <w:t xml:space="preserve">die </w:t>
      </w:r>
      <w:r w:rsidR="00E13F3D" w:rsidRPr="00BB03E0">
        <w:rPr>
          <w:rFonts w:ascii="Arial" w:hAnsi="Arial" w:cs="Arial"/>
          <w:color w:val="000000" w:themeColor="text1"/>
          <w:sz w:val="20"/>
          <w:szCs w:val="20"/>
        </w:rPr>
        <w:t xml:space="preserve">Unterstützung von </w:t>
      </w:r>
      <w:r w:rsidR="0021095C" w:rsidRPr="00BB03E0">
        <w:rPr>
          <w:rFonts w:ascii="Arial" w:hAnsi="Arial" w:cs="Arial"/>
          <w:color w:val="000000" w:themeColor="text1"/>
          <w:sz w:val="20"/>
          <w:szCs w:val="20"/>
        </w:rPr>
        <w:t>Standardbetriebssysteme</w:t>
      </w:r>
      <w:r w:rsidR="00E13F3D" w:rsidRPr="00BB03E0">
        <w:rPr>
          <w:rFonts w:ascii="Arial" w:hAnsi="Arial" w:cs="Arial"/>
          <w:color w:val="000000" w:themeColor="text1"/>
          <w:sz w:val="20"/>
          <w:szCs w:val="20"/>
        </w:rPr>
        <w:t>n</w:t>
      </w:r>
      <w:r w:rsidR="0021095C" w:rsidRPr="00BB03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F6057" w:rsidRPr="00BB03E0">
        <w:rPr>
          <w:rFonts w:ascii="Arial" w:hAnsi="Arial" w:cs="Arial"/>
          <w:color w:val="000000" w:themeColor="text1"/>
          <w:sz w:val="20"/>
          <w:szCs w:val="20"/>
        </w:rPr>
        <w:t xml:space="preserve">wie </w:t>
      </w:r>
      <w:r w:rsidR="000F6ABF">
        <w:rPr>
          <w:rFonts w:ascii="Arial" w:hAnsi="Arial" w:cs="Arial"/>
          <w:color w:val="000000" w:themeColor="text1"/>
          <w:sz w:val="20"/>
          <w:szCs w:val="20"/>
        </w:rPr>
        <w:t>beispielsweise</w:t>
      </w:r>
      <w:r w:rsidR="008E08EB" w:rsidRPr="00BB03E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13F3D" w:rsidRPr="00BB03E0">
        <w:rPr>
          <w:rFonts w:ascii="Arial" w:hAnsi="Arial" w:cs="Arial"/>
          <w:color w:val="000000" w:themeColor="text1"/>
          <w:sz w:val="20"/>
          <w:szCs w:val="20"/>
        </w:rPr>
        <w:t>Ubuntu, Debian oder Windows</w:t>
      </w:r>
      <w:r w:rsidR="0021095C" w:rsidRPr="00BB03E0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E13F3D" w:rsidRPr="00BB03E0">
        <w:rPr>
          <w:rFonts w:ascii="Arial" w:hAnsi="Arial" w:cs="Arial"/>
          <w:color w:val="000000" w:themeColor="text1"/>
          <w:sz w:val="20"/>
          <w:szCs w:val="20"/>
        </w:rPr>
        <w:t xml:space="preserve">Dadurch </w:t>
      </w:r>
      <w:r w:rsidR="0021095C" w:rsidRPr="00BB03E0">
        <w:rPr>
          <w:rFonts w:ascii="Arial" w:hAnsi="Arial" w:cs="Arial"/>
          <w:color w:val="000000" w:themeColor="text1"/>
          <w:sz w:val="20"/>
          <w:szCs w:val="20"/>
        </w:rPr>
        <w:t xml:space="preserve">reduziert </w:t>
      </w:r>
      <w:r w:rsidR="00E13F3D" w:rsidRPr="00BB03E0">
        <w:rPr>
          <w:rFonts w:ascii="Arial" w:hAnsi="Arial" w:cs="Arial"/>
          <w:color w:val="000000" w:themeColor="text1"/>
          <w:sz w:val="20"/>
          <w:szCs w:val="20"/>
        </w:rPr>
        <w:t xml:space="preserve">die XTREME-ECU den </w:t>
      </w:r>
      <w:r w:rsidR="0021095C" w:rsidRPr="00BB03E0">
        <w:rPr>
          <w:rFonts w:ascii="Arial" w:hAnsi="Arial" w:cs="Arial"/>
          <w:color w:val="000000" w:themeColor="text1"/>
          <w:sz w:val="20"/>
          <w:szCs w:val="20"/>
        </w:rPr>
        <w:t>Aufwand für die anwendungsbezogene</w:t>
      </w:r>
      <w:r w:rsidR="0021095C" w:rsidRPr="0021095C">
        <w:rPr>
          <w:rFonts w:ascii="Arial" w:hAnsi="Arial" w:cs="Arial"/>
          <w:color w:val="000000" w:themeColor="text1"/>
          <w:sz w:val="20"/>
          <w:szCs w:val="20"/>
        </w:rPr>
        <w:t xml:space="preserve"> Software-Implementierung im Vergleich zu den </w:t>
      </w:r>
      <w:r w:rsidR="00411440">
        <w:rPr>
          <w:rFonts w:ascii="Arial" w:hAnsi="Arial" w:cs="Arial"/>
          <w:color w:val="000000" w:themeColor="text1"/>
          <w:sz w:val="20"/>
          <w:szCs w:val="20"/>
        </w:rPr>
        <w:t xml:space="preserve">bisherigen </w:t>
      </w:r>
      <w:r w:rsidR="0021095C" w:rsidRPr="0021095C">
        <w:rPr>
          <w:rFonts w:ascii="Arial" w:hAnsi="Arial" w:cs="Arial"/>
          <w:color w:val="000000" w:themeColor="text1"/>
          <w:sz w:val="20"/>
          <w:szCs w:val="20"/>
        </w:rPr>
        <w:t xml:space="preserve">ARM-basierten ECU-Versionen </w:t>
      </w:r>
      <w:r w:rsidR="00E13F3D">
        <w:rPr>
          <w:rFonts w:ascii="Arial" w:hAnsi="Arial" w:cs="Arial"/>
          <w:color w:val="000000" w:themeColor="text1"/>
          <w:sz w:val="20"/>
          <w:szCs w:val="20"/>
        </w:rPr>
        <w:t>erheblich</w:t>
      </w:r>
      <w:r w:rsidR="0021095C" w:rsidRPr="0021095C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D84C39">
        <w:rPr>
          <w:rFonts w:ascii="Arial" w:hAnsi="Arial" w:cs="Arial"/>
          <w:color w:val="000000" w:themeColor="text1"/>
          <w:sz w:val="20"/>
          <w:szCs w:val="20"/>
        </w:rPr>
        <w:t xml:space="preserve">Zudem </w:t>
      </w:r>
      <w:r w:rsidR="0021095C" w:rsidRPr="0021095C">
        <w:rPr>
          <w:rFonts w:ascii="Arial" w:hAnsi="Arial" w:cs="Arial"/>
          <w:color w:val="000000" w:themeColor="text1"/>
          <w:sz w:val="20"/>
          <w:szCs w:val="20"/>
        </w:rPr>
        <w:t xml:space="preserve">lassen sich </w:t>
      </w:r>
      <w:r w:rsidR="00211CB8">
        <w:rPr>
          <w:rFonts w:ascii="Arial" w:hAnsi="Arial" w:cs="Arial"/>
          <w:color w:val="000000" w:themeColor="text1"/>
          <w:sz w:val="20"/>
          <w:szCs w:val="20"/>
        </w:rPr>
        <w:t xml:space="preserve">auf dem System </w:t>
      </w:r>
      <w:r w:rsidR="0021095C" w:rsidRPr="0021095C">
        <w:rPr>
          <w:rFonts w:ascii="Arial" w:hAnsi="Arial" w:cs="Arial"/>
          <w:color w:val="000000" w:themeColor="text1"/>
          <w:sz w:val="20"/>
          <w:szCs w:val="20"/>
        </w:rPr>
        <w:t xml:space="preserve">auch problemlos HTML5-Applikationen ausführen. XTREME-ECU steht </w:t>
      </w:r>
      <w:r w:rsidR="0021095C">
        <w:rPr>
          <w:rFonts w:ascii="Arial" w:hAnsi="Arial" w:cs="Arial"/>
          <w:color w:val="000000" w:themeColor="text1"/>
          <w:sz w:val="20"/>
          <w:szCs w:val="20"/>
        </w:rPr>
        <w:t xml:space="preserve">als </w:t>
      </w:r>
      <w:r w:rsidR="007F3ECF">
        <w:rPr>
          <w:rFonts w:ascii="Arial" w:hAnsi="Arial" w:cs="Arial"/>
          <w:color w:val="000000" w:themeColor="text1"/>
          <w:sz w:val="20"/>
          <w:szCs w:val="20"/>
        </w:rPr>
        <w:t>SMARC-</w:t>
      </w:r>
      <w:r w:rsidR="0021095C" w:rsidRPr="0021095C">
        <w:rPr>
          <w:rFonts w:ascii="Arial" w:hAnsi="Arial" w:cs="Arial"/>
          <w:color w:val="000000" w:themeColor="text1"/>
          <w:sz w:val="20"/>
          <w:szCs w:val="20"/>
        </w:rPr>
        <w:t>Steckmodul zur Verfügung und ermöglicht es Geräteherstellern</w:t>
      </w:r>
      <w:r w:rsidR="00385D8E">
        <w:rPr>
          <w:rFonts w:ascii="Arial" w:hAnsi="Arial" w:cs="Arial"/>
          <w:color w:val="000000" w:themeColor="text1"/>
          <w:sz w:val="20"/>
          <w:szCs w:val="20"/>
        </w:rPr>
        <w:t xml:space="preserve"> erstmals, </w:t>
      </w:r>
      <w:r w:rsidR="0021095C" w:rsidRPr="0021095C">
        <w:rPr>
          <w:rFonts w:ascii="Arial" w:hAnsi="Arial" w:cs="Arial"/>
          <w:color w:val="000000" w:themeColor="text1"/>
          <w:sz w:val="20"/>
          <w:szCs w:val="20"/>
        </w:rPr>
        <w:t xml:space="preserve">ihre Produkte als langzeitverfügbare industrietaugliche </w:t>
      </w:r>
      <w:r w:rsidR="00385D8E">
        <w:rPr>
          <w:rFonts w:ascii="Arial" w:hAnsi="Arial" w:cs="Arial"/>
          <w:color w:val="000000" w:themeColor="text1"/>
          <w:sz w:val="20"/>
          <w:szCs w:val="20"/>
        </w:rPr>
        <w:t>x</w:t>
      </w:r>
      <w:r w:rsidR="0021095C" w:rsidRPr="0021095C">
        <w:rPr>
          <w:rFonts w:ascii="Arial" w:hAnsi="Arial" w:cs="Arial"/>
          <w:color w:val="000000" w:themeColor="text1"/>
          <w:sz w:val="20"/>
          <w:szCs w:val="20"/>
        </w:rPr>
        <w:t>86-Systeme mit lüfterlosem Design anzubieten</w:t>
      </w:r>
      <w:r w:rsidR="0021095C" w:rsidRPr="00EE663F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70CA1583" w14:textId="77777777" w:rsidR="000D769D" w:rsidRPr="007E6112" w:rsidRDefault="000D769D" w:rsidP="000D769D">
      <w:pPr>
        <w:suppressAutoHyphens/>
        <w:spacing w:line="360" w:lineRule="auto"/>
        <w:jc w:val="both"/>
      </w:pPr>
    </w:p>
    <w:p w14:paraId="13A83010" w14:textId="77777777" w:rsidR="000D769D" w:rsidRPr="007E6112" w:rsidRDefault="000D769D" w:rsidP="000D769D">
      <w:pPr>
        <w:suppressAutoHyphens/>
        <w:spacing w:line="360" w:lineRule="auto"/>
        <w:jc w:val="both"/>
      </w:pPr>
    </w:p>
    <w:tbl>
      <w:tblPr>
        <w:tblStyle w:val="TabellemithellemGitternetz"/>
        <w:tblW w:w="0" w:type="auto"/>
        <w:tblLayout w:type="fixed"/>
        <w:tblLook w:val="0000" w:firstRow="0" w:lastRow="0" w:firstColumn="0" w:lastColumn="0" w:noHBand="0" w:noVBand="0"/>
      </w:tblPr>
      <w:tblGrid>
        <w:gridCol w:w="7226"/>
      </w:tblGrid>
      <w:tr w:rsidR="000D769D" w:rsidRPr="00C85DAD" w14:paraId="19F55478" w14:textId="77777777" w:rsidTr="00D61749">
        <w:tc>
          <w:tcPr>
            <w:tcW w:w="7226" w:type="dxa"/>
          </w:tcPr>
          <w:p w14:paraId="364897D3" w14:textId="6D88FDFE" w:rsidR="000D769D" w:rsidRPr="00C85DAD" w:rsidRDefault="007E6112" w:rsidP="00D61749">
            <w:pPr>
              <w:suppressAutoHyphens/>
              <w:spacing w:line="360" w:lineRule="auto"/>
              <w:jc w:val="center"/>
              <w:rPr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lastRenderedPageBreak/>
              <w:drawing>
                <wp:inline distT="0" distB="0" distL="0" distR="0" wp14:anchorId="152588D6" wp14:editId="2606CA3B">
                  <wp:extent cx="3048000" cy="1879600"/>
                  <wp:effectExtent l="0" t="0" r="0" b="6350"/>
                  <wp:docPr id="113363560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87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769D" w:rsidRPr="00F729AF" w14:paraId="30AC8162" w14:textId="77777777" w:rsidTr="00D61749">
        <w:tc>
          <w:tcPr>
            <w:tcW w:w="7226" w:type="dxa"/>
          </w:tcPr>
          <w:p w14:paraId="73B638C3" w14:textId="4B8D4665" w:rsidR="000D769D" w:rsidRPr="000D769D" w:rsidRDefault="000D769D" w:rsidP="00D61749">
            <w:pPr>
              <w:suppressAutoHyphens/>
              <w:ind w:left="284" w:right="286"/>
              <w:jc w:val="center"/>
              <w:rPr>
                <w:sz w:val="18"/>
                <w:szCs w:val="18"/>
              </w:rPr>
            </w:pPr>
            <w:r w:rsidRPr="000D769D">
              <w:rPr>
                <w:b/>
                <w:sz w:val="18"/>
              </w:rPr>
              <w:t>Bild</w:t>
            </w:r>
            <w:r w:rsidRPr="000D769D">
              <w:rPr>
                <w:b/>
                <w:sz w:val="18"/>
                <w:szCs w:val="18"/>
              </w:rPr>
              <w:t>:</w:t>
            </w:r>
            <w:r w:rsidRPr="000D769D">
              <w:rPr>
                <w:sz w:val="18"/>
                <w:szCs w:val="18"/>
              </w:rPr>
              <w:t xml:space="preserve"> Hochleistungs-ECU mit A</w:t>
            </w:r>
            <w:r>
              <w:rPr>
                <w:sz w:val="18"/>
                <w:szCs w:val="18"/>
              </w:rPr>
              <w:t>tom-x6000E-Prozessor und optimierter Chiparchitektur für den lüfterlosen Betrieb</w:t>
            </w:r>
          </w:p>
        </w:tc>
      </w:tr>
    </w:tbl>
    <w:p w14:paraId="64EC5FD8" w14:textId="77777777" w:rsidR="000D769D" w:rsidRPr="000D769D" w:rsidRDefault="000D769D" w:rsidP="000D769D">
      <w:pPr>
        <w:suppressAutoHyphens/>
        <w:spacing w:line="360" w:lineRule="auto"/>
        <w:jc w:val="both"/>
      </w:pPr>
    </w:p>
    <w:p w14:paraId="5B25DA1A" w14:textId="77777777" w:rsidR="000D769D" w:rsidRPr="000D769D" w:rsidRDefault="000D769D" w:rsidP="000D769D">
      <w:pPr>
        <w:suppressAutoHyphens/>
        <w:spacing w:line="360" w:lineRule="auto"/>
        <w:jc w:val="both"/>
      </w:pPr>
    </w:p>
    <w:tbl>
      <w:tblPr>
        <w:tblStyle w:val="TabellemithellemGitternetz"/>
        <w:tblW w:w="7184" w:type="dxa"/>
        <w:tblLook w:val="04A0" w:firstRow="1" w:lastRow="0" w:firstColumn="1" w:lastColumn="0" w:noHBand="0" w:noVBand="1"/>
      </w:tblPr>
      <w:tblGrid>
        <w:gridCol w:w="1150"/>
        <w:gridCol w:w="3839"/>
        <w:gridCol w:w="907"/>
        <w:gridCol w:w="1288"/>
      </w:tblGrid>
      <w:tr w:rsidR="008610FA" w14:paraId="0757BA2D" w14:textId="77777777" w:rsidTr="003F4940">
        <w:tc>
          <w:tcPr>
            <w:tcW w:w="1150" w:type="dxa"/>
          </w:tcPr>
          <w:p w14:paraId="2E78472E" w14:textId="77777777" w:rsidR="008610FA" w:rsidRDefault="00BF5EB2">
            <w:pPr>
              <w:suppressAutoHyphens/>
              <w:jc w:val="both"/>
              <w:rPr>
                <w:sz w:val="18"/>
              </w:rPr>
            </w:pPr>
            <w:r>
              <w:rPr>
                <w:sz w:val="18"/>
              </w:rPr>
              <w:t>Bilder:</w:t>
            </w:r>
          </w:p>
        </w:tc>
        <w:tc>
          <w:tcPr>
            <w:tcW w:w="3839" w:type="dxa"/>
          </w:tcPr>
          <w:p w14:paraId="574F746B" w14:textId="3D9F86CE" w:rsidR="008610FA" w:rsidRPr="00D9261E" w:rsidRDefault="007E6112">
            <w:pPr>
              <w:suppressAutoHyphens/>
              <w:rPr>
                <w:sz w:val="18"/>
                <w:lang w:val="en-US"/>
              </w:rPr>
            </w:pPr>
            <w:r w:rsidRPr="007E6112">
              <w:rPr>
                <w:sz w:val="18"/>
                <w:lang w:val="en-US"/>
              </w:rPr>
              <w:t>ecu-xtreme_86_plain_2000px.jpg</w:t>
            </w:r>
          </w:p>
        </w:tc>
        <w:tc>
          <w:tcPr>
            <w:tcW w:w="907" w:type="dxa"/>
          </w:tcPr>
          <w:p w14:paraId="1E321C5E" w14:textId="77777777" w:rsidR="008610FA" w:rsidRDefault="00BF5EB2">
            <w:pPr>
              <w:suppressAutoHyphens/>
              <w:jc w:val="both"/>
              <w:rPr>
                <w:sz w:val="18"/>
              </w:rPr>
            </w:pPr>
            <w:r>
              <w:rPr>
                <w:sz w:val="18"/>
              </w:rPr>
              <w:t>Zeichen:</w:t>
            </w:r>
          </w:p>
        </w:tc>
        <w:tc>
          <w:tcPr>
            <w:tcW w:w="1288" w:type="dxa"/>
          </w:tcPr>
          <w:p w14:paraId="0377006B" w14:textId="1CAAC2D2" w:rsidR="008610FA" w:rsidRDefault="00E67A0D">
            <w:pPr>
              <w:suppressAutoHyphens/>
              <w:jc w:val="right"/>
              <w:rPr>
                <w:sz w:val="18"/>
              </w:rPr>
            </w:pPr>
            <w:r>
              <w:rPr>
                <w:sz w:val="18"/>
              </w:rPr>
              <w:t>1.</w:t>
            </w:r>
            <w:r w:rsidR="00393078">
              <w:rPr>
                <w:sz w:val="18"/>
              </w:rPr>
              <w:t>593</w:t>
            </w:r>
          </w:p>
        </w:tc>
      </w:tr>
      <w:tr w:rsidR="008610FA" w14:paraId="01CF1B1E" w14:textId="77777777" w:rsidTr="003F4940">
        <w:tc>
          <w:tcPr>
            <w:tcW w:w="1150" w:type="dxa"/>
          </w:tcPr>
          <w:p w14:paraId="4B8E17C1" w14:textId="77777777" w:rsidR="008610FA" w:rsidRDefault="00BF5EB2">
            <w:pPr>
              <w:suppressAutoHyphens/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Dateiname:</w:t>
            </w:r>
          </w:p>
        </w:tc>
        <w:tc>
          <w:tcPr>
            <w:tcW w:w="3839" w:type="dxa"/>
          </w:tcPr>
          <w:p w14:paraId="253224ED" w14:textId="676C092D" w:rsidR="00E01C1F" w:rsidRPr="007C6515" w:rsidRDefault="0059606A" w:rsidP="00E01C1F">
            <w:pPr>
              <w:suppressAutoHyphens/>
              <w:spacing w:before="120"/>
              <w:rPr>
                <w:sz w:val="18"/>
                <w:szCs w:val="18"/>
              </w:rPr>
            </w:pPr>
            <w:r w:rsidRPr="0059606A">
              <w:rPr>
                <w:sz w:val="18"/>
                <w:szCs w:val="18"/>
              </w:rPr>
              <w:t>202306014_pm_ecu-xtreme.docx</w:t>
            </w:r>
          </w:p>
        </w:tc>
        <w:tc>
          <w:tcPr>
            <w:tcW w:w="907" w:type="dxa"/>
          </w:tcPr>
          <w:p w14:paraId="0FBF5B76" w14:textId="77777777" w:rsidR="008610FA" w:rsidRDefault="00BF5EB2">
            <w:pPr>
              <w:suppressAutoHyphens/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Datum:</w:t>
            </w:r>
          </w:p>
        </w:tc>
        <w:tc>
          <w:tcPr>
            <w:tcW w:w="1288" w:type="dxa"/>
          </w:tcPr>
          <w:p w14:paraId="3B247CA8" w14:textId="69137A7F" w:rsidR="008610FA" w:rsidRDefault="00F9622F">
            <w:pPr>
              <w:suppressAutoHyphens/>
              <w:spacing w:before="120"/>
              <w:jc w:val="right"/>
              <w:rPr>
                <w:sz w:val="18"/>
              </w:rPr>
            </w:pPr>
            <w:r>
              <w:rPr>
                <w:sz w:val="18"/>
              </w:rPr>
              <w:t>28.06.2023</w:t>
            </w:r>
          </w:p>
        </w:tc>
      </w:tr>
    </w:tbl>
    <w:p w14:paraId="1C7A7178" w14:textId="77777777" w:rsidR="003F4940" w:rsidRDefault="003F4940" w:rsidP="003F4940">
      <w:pPr>
        <w:suppressAutoHyphens/>
        <w:spacing w:before="120" w:after="120"/>
        <w:rPr>
          <w:b/>
          <w:color w:val="auto"/>
          <w:sz w:val="16"/>
        </w:rPr>
      </w:pPr>
    </w:p>
    <w:p w14:paraId="7330BDCB" w14:textId="77777777" w:rsidR="00890B1D" w:rsidRPr="00020568" w:rsidRDefault="00890B1D" w:rsidP="00890B1D">
      <w:pPr>
        <w:suppressAutoHyphens/>
        <w:spacing w:before="120" w:after="120"/>
        <w:rPr>
          <w:b/>
          <w:color w:val="auto"/>
          <w:sz w:val="16"/>
        </w:rPr>
      </w:pPr>
      <w:r w:rsidRPr="00A779E4">
        <w:rPr>
          <w:b/>
          <w:color w:val="auto"/>
          <w:sz w:val="16"/>
        </w:rPr>
        <w:t>Über die RAFI</w:t>
      </w:r>
      <w:r>
        <w:rPr>
          <w:b/>
          <w:color w:val="auto"/>
          <w:sz w:val="16"/>
        </w:rPr>
        <w:t xml:space="preserve"> </w:t>
      </w:r>
      <w:r w:rsidRPr="00A779E4">
        <w:rPr>
          <w:b/>
          <w:color w:val="auto"/>
          <w:sz w:val="16"/>
        </w:rPr>
        <w:t>Gr</w:t>
      </w:r>
      <w:r>
        <w:rPr>
          <w:b/>
          <w:color w:val="auto"/>
          <w:sz w:val="16"/>
        </w:rPr>
        <w:t>uppe</w:t>
      </w:r>
    </w:p>
    <w:p w14:paraId="2FEDF8A0" w14:textId="77777777" w:rsidR="00890B1D" w:rsidRPr="003E4CA2" w:rsidRDefault="00890B1D" w:rsidP="00890B1D">
      <w:pPr>
        <w:suppressAutoHyphens/>
        <w:ind w:right="140"/>
        <w:jc w:val="both"/>
        <w:rPr>
          <w:color w:val="auto"/>
          <w:sz w:val="16"/>
          <w:szCs w:val="16"/>
        </w:rPr>
      </w:pPr>
      <w:r w:rsidRPr="00A779E4">
        <w:rPr>
          <w:color w:val="auto"/>
          <w:sz w:val="16"/>
          <w:szCs w:val="16"/>
        </w:rPr>
        <w:t xml:space="preserve">Das im Jahr 1900 gegründete Unternehmen entwickelt und produziert elektromechanische Bauelemente und Systeme für die Mensch-Maschine-Kommunikation. Dazu gehören Taster, Schalter, Touchscreens und Bediensysteme sowie elektronische Baugruppen. RAFI-Produkte werden eingesetzt in der Automation und Medizintechnik, im Maschinen- und Anlagenbau, in Straßen- und </w:t>
      </w:r>
      <w:r w:rsidRPr="001418A4">
        <w:rPr>
          <w:color w:val="auto"/>
          <w:sz w:val="16"/>
          <w:szCs w:val="16"/>
        </w:rPr>
        <w:t>Schienenfahrzeugen, in Haushaltsgeräten sowie in der Telekommunikation. Die RAFI</w:t>
      </w:r>
      <w:r>
        <w:rPr>
          <w:color w:val="auto"/>
          <w:sz w:val="16"/>
          <w:szCs w:val="16"/>
        </w:rPr>
        <w:t xml:space="preserve"> </w:t>
      </w:r>
      <w:r w:rsidRPr="001418A4">
        <w:rPr>
          <w:color w:val="auto"/>
          <w:sz w:val="16"/>
          <w:szCs w:val="16"/>
        </w:rPr>
        <w:t>Gr</w:t>
      </w:r>
      <w:r>
        <w:rPr>
          <w:color w:val="auto"/>
          <w:sz w:val="16"/>
          <w:szCs w:val="16"/>
        </w:rPr>
        <w:t xml:space="preserve">uppe </w:t>
      </w:r>
      <w:r w:rsidRPr="001418A4">
        <w:rPr>
          <w:color w:val="auto"/>
          <w:sz w:val="16"/>
          <w:szCs w:val="16"/>
        </w:rPr>
        <w:t>agiert weltweit mit über 2.</w:t>
      </w:r>
      <w:r>
        <w:rPr>
          <w:color w:val="auto"/>
          <w:sz w:val="16"/>
          <w:szCs w:val="16"/>
        </w:rPr>
        <w:t>0</w:t>
      </w:r>
      <w:r w:rsidRPr="001418A4">
        <w:rPr>
          <w:color w:val="auto"/>
          <w:sz w:val="16"/>
          <w:szCs w:val="16"/>
        </w:rPr>
        <w:t>00 Mitarbeitern an Standorten in Deutschland, Europa, China und den USA</w:t>
      </w:r>
      <w:r>
        <w:rPr>
          <w:color w:val="auto"/>
          <w:sz w:val="16"/>
          <w:szCs w:val="16"/>
        </w:rPr>
        <w:t xml:space="preserve">. </w:t>
      </w:r>
      <w:r w:rsidRPr="001418A4">
        <w:rPr>
          <w:color w:val="auto"/>
          <w:sz w:val="16"/>
          <w:szCs w:val="16"/>
        </w:rPr>
        <w:t>Der Hauptsitz der RAFI-Firmengruppe befindet sich in Berg bei Ravensburg.</w:t>
      </w:r>
    </w:p>
    <w:p w14:paraId="5767F0E8" w14:textId="77777777" w:rsidR="00890B1D" w:rsidRPr="001418A4" w:rsidRDefault="00890B1D" w:rsidP="00890B1D">
      <w:pPr>
        <w:pStyle w:val="Textkrper"/>
        <w:suppressAutoHyphens/>
        <w:jc w:val="both"/>
        <w:rPr>
          <w:color w:val="auto"/>
          <w:sz w:val="16"/>
        </w:rPr>
      </w:pPr>
    </w:p>
    <w:p w14:paraId="4991EBDE" w14:textId="77777777" w:rsidR="00890B1D" w:rsidRDefault="00890B1D" w:rsidP="00890B1D">
      <w:pPr>
        <w:pStyle w:val="Textkrper"/>
        <w:suppressAutoHyphens/>
        <w:jc w:val="both"/>
        <w:rPr>
          <w:sz w:val="16"/>
        </w:rPr>
      </w:pPr>
    </w:p>
    <w:tbl>
      <w:tblPr>
        <w:tblStyle w:val="TabellemithellemGitternetz"/>
        <w:tblW w:w="7158" w:type="dxa"/>
        <w:tblLook w:val="04A0" w:firstRow="1" w:lastRow="0" w:firstColumn="1" w:lastColumn="0" w:noHBand="0" w:noVBand="1"/>
      </w:tblPr>
      <w:tblGrid>
        <w:gridCol w:w="3755"/>
        <w:gridCol w:w="1133"/>
        <w:gridCol w:w="2270"/>
      </w:tblGrid>
      <w:tr w:rsidR="00890B1D" w14:paraId="2DADE61D" w14:textId="77777777" w:rsidTr="00D61749">
        <w:tc>
          <w:tcPr>
            <w:tcW w:w="3755" w:type="dxa"/>
          </w:tcPr>
          <w:p w14:paraId="7E127996" w14:textId="77777777" w:rsidR="00890B1D" w:rsidRDefault="00890B1D" w:rsidP="00D61749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Kontakt:</w:t>
            </w:r>
          </w:p>
          <w:p w14:paraId="25CF7CCF" w14:textId="77777777" w:rsidR="00890B1D" w:rsidRDefault="00890B1D" w:rsidP="00D61749">
            <w:pPr>
              <w:pStyle w:val="Kopfzeile"/>
              <w:tabs>
                <w:tab w:val="left" w:pos="708"/>
              </w:tabs>
              <w:suppressAutoHyphens/>
              <w:rPr>
                <w:b/>
                <w:lang w:val="pl-PL"/>
              </w:rPr>
            </w:pPr>
            <w:r>
              <w:rPr>
                <w:b/>
                <w:lang w:val="pl-PL"/>
              </w:rPr>
              <w:t>RAFI GmbH &amp; Co. KG</w:t>
            </w:r>
          </w:p>
          <w:p w14:paraId="23F3DADB" w14:textId="77777777" w:rsidR="00890B1D" w:rsidRPr="00653492" w:rsidRDefault="00890B1D" w:rsidP="00D61749">
            <w:pPr>
              <w:pStyle w:val="Kopfzeile"/>
              <w:tabs>
                <w:tab w:val="left" w:pos="708"/>
              </w:tabs>
              <w:suppressAutoHyphens/>
              <w:spacing w:before="120" w:after="120"/>
              <w:rPr>
                <w:sz w:val="18"/>
                <w:szCs w:val="18"/>
                <w:lang w:val="pl-PL"/>
              </w:rPr>
            </w:pPr>
            <w:r w:rsidRPr="00653492">
              <w:rPr>
                <w:sz w:val="18"/>
                <w:szCs w:val="18"/>
                <w:lang w:val="pl-PL"/>
              </w:rPr>
              <w:t>Tatjana Schweitzer</w:t>
            </w:r>
          </w:p>
          <w:p w14:paraId="5D1FCC3D" w14:textId="77777777" w:rsidR="00890B1D" w:rsidRPr="00653492" w:rsidRDefault="00890B1D" w:rsidP="00D61749">
            <w:pPr>
              <w:suppressAutoHyphens/>
              <w:jc w:val="both"/>
              <w:rPr>
                <w:sz w:val="18"/>
                <w:szCs w:val="18"/>
              </w:rPr>
            </w:pPr>
            <w:r w:rsidRPr="00653492">
              <w:rPr>
                <w:sz w:val="18"/>
                <w:szCs w:val="18"/>
              </w:rPr>
              <w:t>Ravensburger Straße 128-134</w:t>
            </w:r>
          </w:p>
          <w:p w14:paraId="27EB2158" w14:textId="77777777" w:rsidR="00890B1D" w:rsidRPr="00653492" w:rsidRDefault="00890B1D" w:rsidP="00D61749">
            <w:pPr>
              <w:suppressAutoHyphens/>
              <w:jc w:val="both"/>
              <w:rPr>
                <w:sz w:val="18"/>
                <w:szCs w:val="18"/>
              </w:rPr>
            </w:pPr>
            <w:r w:rsidRPr="00653492">
              <w:rPr>
                <w:sz w:val="18"/>
                <w:szCs w:val="18"/>
              </w:rPr>
              <w:t>88276 Berg</w:t>
            </w:r>
          </w:p>
          <w:p w14:paraId="026AF701" w14:textId="77777777" w:rsidR="00890B1D" w:rsidRPr="00653492" w:rsidRDefault="00890B1D" w:rsidP="00D61749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653492">
              <w:rPr>
                <w:sz w:val="18"/>
                <w:szCs w:val="18"/>
              </w:rPr>
              <w:t>Tel.: 0751 89-1468</w:t>
            </w:r>
          </w:p>
          <w:p w14:paraId="5C928028" w14:textId="77777777" w:rsidR="00890B1D" w:rsidRPr="00653492" w:rsidRDefault="00890B1D" w:rsidP="00D61749">
            <w:pPr>
              <w:suppressAutoHyphens/>
              <w:jc w:val="both"/>
              <w:rPr>
                <w:bCs/>
                <w:iCs/>
                <w:sz w:val="18"/>
                <w:szCs w:val="18"/>
                <w:lang w:val="it-IT"/>
              </w:rPr>
            </w:pPr>
            <w:r w:rsidRPr="00653492">
              <w:rPr>
                <w:sz w:val="18"/>
                <w:szCs w:val="18"/>
                <w:lang w:val="it-IT"/>
              </w:rPr>
              <w:t>E-Mail: tatjana.schweitzer</w:t>
            </w:r>
            <w:r w:rsidRPr="00653492">
              <w:rPr>
                <w:bCs/>
                <w:iCs/>
                <w:sz w:val="18"/>
                <w:szCs w:val="18"/>
                <w:lang w:val="it-IT"/>
              </w:rPr>
              <w:t>@rafi-group.com</w:t>
            </w:r>
          </w:p>
          <w:p w14:paraId="7B4B7178" w14:textId="77777777" w:rsidR="00890B1D" w:rsidRPr="008735FF" w:rsidRDefault="00890B1D" w:rsidP="00D61749">
            <w:pPr>
              <w:suppressAutoHyphens/>
              <w:jc w:val="both"/>
              <w:rPr>
                <w:bCs/>
                <w:iCs/>
              </w:rPr>
            </w:pPr>
            <w:r w:rsidRPr="00653492">
              <w:rPr>
                <w:bCs/>
                <w:iCs/>
                <w:sz w:val="18"/>
                <w:szCs w:val="18"/>
              </w:rPr>
              <w:t>Int</w:t>
            </w:r>
            <w:r w:rsidRPr="00653492">
              <w:rPr>
                <w:sz w:val="18"/>
                <w:szCs w:val="18"/>
              </w:rPr>
              <w:t>ernet: www.rafi-group.com</w:t>
            </w:r>
            <w:r w:rsidRPr="008735FF">
              <w:rPr>
                <w:bCs/>
                <w:iCs/>
              </w:rPr>
              <w:t xml:space="preserve"> </w:t>
            </w:r>
          </w:p>
        </w:tc>
        <w:tc>
          <w:tcPr>
            <w:tcW w:w="1133" w:type="dxa"/>
          </w:tcPr>
          <w:p w14:paraId="184D11DD" w14:textId="77777777" w:rsidR="00890B1D" w:rsidRDefault="00890B1D" w:rsidP="00D61749">
            <w:pPr>
              <w:pStyle w:val="Textkrper"/>
              <w:suppressAutoHyphens/>
              <w:jc w:val="right"/>
              <w:rPr>
                <w:sz w:val="16"/>
              </w:rPr>
            </w:pPr>
          </w:p>
        </w:tc>
        <w:tc>
          <w:tcPr>
            <w:tcW w:w="2270" w:type="dxa"/>
          </w:tcPr>
          <w:p w14:paraId="5FB31C22" w14:textId="77777777" w:rsidR="00890B1D" w:rsidRDefault="00890B1D" w:rsidP="00D61749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754B1DD0" w14:textId="77777777" w:rsidR="00890B1D" w:rsidRDefault="00890B1D" w:rsidP="00D61749">
            <w:pPr>
              <w:pStyle w:val="Textkrper"/>
              <w:suppressAutoHyphens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14:paraId="5DC3B01E" w14:textId="77777777" w:rsidR="00890B1D" w:rsidRDefault="00890B1D" w:rsidP="00D61749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37485CF8" w14:textId="77777777" w:rsidR="00890B1D" w:rsidRDefault="00890B1D" w:rsidP="00D61749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Tel.: 030 53 89 65-0</w:t>
            </w:r>
          </w:p>
          <w:p w14:paraId="6E236969" w14:textId="77777777" w:rsidR="00890B1D" w:rsidRDefault="00890B1D" w:rsidP="00D61749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5F8FE0BF" w14:textId="77777777" w:rsidR="00890B1D" w:rsidRDefault="00890B1D" w:rsidP="00D61749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Internet: www.gii.de</w:t>
            </w:r>
          </w:p>
        </w:tc>
      </w:tr>
    </w:tbl>
    <w:p w14:paraId="0361C181" w14:textId="77777777" w:rsidR="00890B1D" w:rsidRDefault="00890B1D" w:rsidP="00890B1D">
      <w:pPr>
        <w:suppressAutoHyphens/>
      </w:pPr>
    </w:p>
    <w:p w14:paraId="717F0D8B" w14:textId="3237871B" w:rsidR="00FB79C1" w:rsidRDefault="00FB79C1" w:rsidP="0029525E">
      <w:pPr>
        <w:suppressAutoHyphens/>
      </w:pPr>
    </w:p>
    <w:p w14:paraId="1746E928" w14:textId="6F8912BD" w:rsidR="00FB79C1" w:rsidRDefault="00FB79C1" w:rsidP="0029525E">
      <w:pPr>
        <w:suppressAutoHyphens/>
      </w:pPr>
    </w:p>
    <w:p w14:paraId="78A0DCC9" w14:textId="4E42FC3C" w:rsidR="00FB79C1" w:rsidRDefault="00FB79C1" w:rsidP="0029525E">
      <w:pPr>
        <w:suppressAutoHyphens/>
      </w:pPr>
    </w:p>
    <w:sectPr w:rsidR="00FB79C1">
      <w:headerReference w:type="default" r:id="rId8"/>
      <w:headerReference w:type="first" r:id="rId9"/>
      <w:pgSz w:w="11906" w:h="16838"/>
      <w:pgMar w:top="2268" w:right="2835" w:bottom="851" w:left="1985" w:header="720" w:footer="0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46968" w14:textId="77777777" w:rsidR="003E4C9F" w:rsidRDefault="003E4C9F">
      <w:r>
        <w:separator/>
      </w:r>
    </w:p>
  </w:endnote>
  <w:endnote w:type="continuationSeparator" w:id="0">
    <w:p w14:paraId="4765327C" w14:textId="77777777" w:rsidR="003E4C9F" w:rsidRDefault="003E4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;Arial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FreeSans;Times New Roman">
    <w:altName w:val="Cambria"/>
    <w:panose1 w:val="00000000000000000000"/>
    <w:charset w:val="00"/>
    <w:family w:val="roman"/>
    <w:notTrueType/>
    <w:pitch w:val="default"/>
  </w:font>
  <w:font w:name="FuturaA Bk BT;Tahom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1A062" w14:textId="77777777" w:rsidR="003E4C9F" w:rsidRDefault="003E4C9F">
      <w:r>
        <w:separator/>
      </w:r>
    </w:p>
  </w:footnote>
  <w:footnote w:type="continuationSeparator" w:id="0">
    <w:p w14:paraId="620A9489" w14:textId="77777777" w:rsidR="003E4C9F" w:rsidRDefault="003E4C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F021A" w14:textId="310D0F57" w:rsidR="008610FA" w:rsidRDefault="00BF5EB2">
    <w:pPr>
      <w:spacing w:before="840"/>
      <w:ind w:left="709" w:hanging="709"/>
    </w:pPr>
    <w:r>
      <w:rPr>
        <w:noProof/>
        <w:lang w:val="en-US"/>
      </w:rPr>
      <w:drawing>
        <wp:anchor distT="0" distB="0" distL="114935" distR="114935" simplePos="0" relativeHeight="6" behindDoc="1" locked="0" layoutInCell="1" allowOverlap="1" wp14:anchorId="2FD67C38" wp14:editId="52683786">
          <wp:simplePos x="0" y="0"/>
          <wp:positionH relativeFrom="column">
            <wp:posOffset>-71120</wp:posOffset>
          </wp:positionH>
          <wp:positionV relativeFrom="paragraph">
            <wp:posOffset>-99695</wp:posOffset>
          </wp:positionV>
          <wp:extent cx="1263015" cy="506095"/>
          <wp:effectExtent l="0" t="0" r="0" b="0"/>
          <wp:wrapNone/>
          <wp:docPr id="2" name="Bild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63015" cy="506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935" distR="114935" simplePos="0" relativeHeight="10" behindDoc="1" locked="0" layoutInCell="1" allowOverlap="1" wp14:anchorId="0326FEF4" wp14:editId="0A0F8001">
          <wp:simplePos x="0" y="0"/>
          <wp:positionH relativeFrom="page">
            <wp:posOffset>5257800</wp:posOffset>
          </wp:positionH>
          <wp:positionV relativeFrom="margin">
            <wp:posOffset>-1074420</wp:posOffset>
          </wp:positionV>
          <wp:extent cx="1605915" cy="224790"/>
          <wp:effectExtent l="0" t="0" r="0" b="0"/>
          <wp:wrapNone/>
          <wp:docPr id="3" name="Bild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224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8"/>
      </w:rPr>
      <w:t xml:space="preserve">Seite </w:t>
    </w:r>
    <w:r>
      <w:rPr>
        <w:sz w:val="18"/>
      </w:rPr>
      <w:fldChar w:fldCharType="begin"/>
    </w:r>
    <w:r>
      <w:instrText>PAGE</w:instrText>
    </w:r>
    <w:r>
      <w:fldChar w:fldCharType="separate"/>
    </w:r>
    <w:r w:rsidR="007B4DAB">
      <w:rPr>
        <w:noProof/>
      </w:rPr>
      <w:t>2</w:t>
    </w:r>
    <w:r>
      <w:fldChar w:fldCharType="end"/>
    </w:r>
    <w:r>
      <w:rPr>
        <w:rStyle w:val="Seitenzahl"/>
        <w:sz w:val="18"/>
      </w:rPr>
      <w:t>:</w:t>
    </w:r>
    <w:r>
      <w:rPr>
        <w:rStyle w:val="Seitenzahl"/>
        <w:sz w:val="18"/>
      </w:rPr>
      <w:tab/>
    </w:r>
    <w:r w:rsidR="007775E8">
      <w:rPr>
        <w:rStyle w:val="Seitenzahl"/>
        <w:sz w:val="18"/>
      </w:rPr>
      <w:t>XTREME-ECU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1E094" w14:textId="77777777" w:rsidR="008610FA" w:rsidRDefault="00BF5EB2">
    <w:pPr>
      <w:pStyle w:val="Kopfzeile"/>
      <w:rPr>
        <w:sz w:val="2"/>
        <w:lang w:eastAsia="de-DE"/>
      </w:rPr>
    </w:pPr>
    <w:r>
      <w:rPr>
        <w:noProof/>
        <w:sz w:val="2"/>
        <w:lang w:val="en-US"/>
      </w:rPr>
      <w:drawing>
        <wp:anchor distT="0" distB="0" distL="114935" distR="114935" simplePos="0" relativeHeight="2" behindDoc="1" locked="0" layoutInCell="1" allowOverlap="1" wp14:anchorId="0FAE6409" wp14:editId="3040642F">
          <wp:simplePos x="0" y="0"/>
          <wp:positionH relativeFrom="page">
            <wp:posOffset>5257800</wp:posOffset>
          </wp:positionH>
          <wp:positionV relativeFrom="margin">
            <wp:posOffset>-1073150</wp:posOffset>
          </wp:positionV>
          <wp:extent cx="1605915" cy="224790"/>
          <wp:effectExtent l="0" t="0" r="0" b="0"/>
          <wp:wrapNone/>
          <wp:docPr id="4" name="Bild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224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"/>
        <w:lang w:val="en-US"/>
      </w:rPr>
      <w:drawing>
        <wp:anchor distT="0" distB="0" distL="114935" distR="114935" simplePos="0" relativeHeight="3" behindDoc="1" locked="0" layoutInCell="1" allowOverlap="1" wp14:anchorId="31502F23" wp14:editId="6C2D1B8E">
          <wp:simplePos x="0" y="0"/>
          <wp:positionH relativeFrom="column">
            <wp:posOffset>-71120</wp:posOffset>
          </wp:positionH>
          <wp:positionV relativeFrom="paragraph">
            <wp:posOffset>-90170</wp:posOffset>
          </wp:positionV>
          <wp:extent cx="1263015" cy="506095"/>
          <wp:effectExtent l="0" t="0" r="0" b="0"/>
          <wp:wrapNone/>
          <wp:docPr id="5" name="Bild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63015" cy="506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49F1547C"/>
    <w:multiLevelType w:val="multilevel"/>
    <w:tmpl w:val="B930D8C8"/>
    <w:lvl w:ilvl="0">
      <w:start w:val="1"/>
      <w:numFmt w:val="none"/>
      <w:pStyle w:val="berschrift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ind w:left="1584" w:hanging="1584"/>
      </w:pPr>
    </w:lvl>
  </w:abstractNum>
  <w:num w:numId="1" w16cid:durableId="205265818">
    <w:abstractNumId w:val="1"/>
  </w:num>
  <w:num w:numId="2" w16cid:durableId="498353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0FA"/>
    <w:rsid w:val="0000413D"/>
    <w:rsid w:val="0001335B"/>
    <w:rsid w:val="0002186B"/>
    <w:rsid w:val="00033054"/>
    <w:rsid w:val="00035A34"/>
    <w:rsid w:val="00047079"/>
    <w:rsid w:val="000627A3"/>
    <w:rsid w:val="00062AB2"/>
    <w:rsid w:val="0008692B"/>
    <w:rsid w:val="000D1A48"/>
    <w:rsid w:val="000D769D"/>
    <w:rsid w:val="000F430C"/>
    <w:rsid w:val="000F6ABF"/>
    <w:rsid w:val="00112684"/>
    <w:rsid w:val="001366D3"/>
    <w:rsid w:val="00137065"/>
    <w:rsid w:val="00154950"/>
    <w:rsid w:val="0016556F"/>
    <w:rsid w:val="00172B40"/>
    <w:rsid w:val="00191C3F"/>
    <w:rsid w:val="001B4210"/>
    <w:rsid w:val="001B5F29"/>
    <w:rsid w:val="001F32F3"/>
    <w:rsid w:val="00200B24"/>
    <w:rsid w:val="0020152E"/>
    <w:rsid w:val="00205A6E"/>
    <w:rsid w:val="0021095C"/>
    <w:rsid w:val="00211CB8"/>
    <w:rsid w:val="002171FC"/>
    <w:rsid w:val="0023113C"/>
    <w:rsid w:val="002314C9"/>
    <w:rsid w:val="0023543A"/>
    <w:rsid w:val="0026493F"/>
    <w:rsid w:val="0029525E"/>
    <w:rsid w:val="002B1595"/>
    <w:rsid w:val="002B259B"/>
    <w:rsid w:val="002D40E6"/>
    <w:rsid w:val="002D574B"/>
    <w:rsid w:val="002E5486"/>
    <w:rsid w:val="00300F61"/>
    <w:rsid w:val="003205EB"/>
    <w:rsid w:val="003270A4"/>
    <w:rsid w:val="003415F9"/>
    <w:rsid w:val="00367E3F"/>
    <w:rsid w:val="00373827"/>
    <w:rsid w:val="00381291"/>
    <w:rsid w:val="00385D8E"/>
    <w:rsid w:val="00393078"/>
    <w:rsid w:val="00393A3C"/>
    <w:rsid w:val="003A58EC"/>
    <w:rsid w:val="003B4202"/>
    <w:rsid w:val="003C09B7"/>
    <w:rsid w:val="003D05BE"/>
    <w:rsid w:val="003E2FE2"/>
    <w:rsid w:val="003E4C9F"/>
    <w:rsid w:val="003F4940"/>
    <w:rsid w:val="003F537E"/>
    <w:rsid w:val="003F7F26"/>
    <w:rsid w:val="004042A9"/>
    <w:rsid w:val="00411440"/>
    <w:rsid w:val="00412C12"/>
    <w:rsid w:val="00420827"/>
    <w:rsid w:val="004550C9"/>
    <w:rsid w:val="0047245A"/>
    <w:rsid w:val="00480679"/>
    <w:rsid w:val="00482624"/>
    <w:rsid w:val="00482DD8"/>
    <w:rsid w:val="004B25E5"/>
    <w:rsid w:val="004C2F3B"/>
    <w:rsid w:val="004E3A14"/>
    <w:rsid w:val="004E4BA5"/>
    <w:rsid w:val="004F040A"/>
    <w:rsid w:val="004F1E35"/>
    <w:rsid w:val="004F324A"/>
    <w:rsid w:val="004F394F"/>
    <w:rsid w:val="00502C45"/>
    <w:rsid w:val="00503436"/>
    <w:rsid w:val="00503B01"/>
    <w:rsid w:val="00545FB0"/>
    <w:rsid w:val="0058285C"/>
    <w:rsid w:val="00582F9C"/>
    <w:rsid w:val="00591B3A"/>
    <w:rsid w:val="0059606A"/>
    <w:rsid w:val="005E6560"/>
    <w:rsid w:val="005F27EA"/>
    <w:rsid w:val="006400D5"/>
    <w:rsid w:val="00652A7B"/>
    <w:rsid w:val="00680487"/>
    <w:rsid w:val="00680C0A"/>
    <w:rsid w:val="006A7FEE"/>
    <w:rsid w:val="006B58D7"/>
    <w:rsid w:val="006B5B6E"/>
    <w:rsid w:val="00741ADA"/>
    <w:rsid w:val="0074226F"/>
    <w:rsid w:val="00744D83"/>
    <w:rsid w:val="0075148E"/>
    <w:rsid w:val="00773729"/>
    <w:rsid w:val="007775E8"/>
    <w:rsid w:val="0078263C"/>
    <w:rsid w:val="00791865"/>
    <w:rsid w:val="007925BC"/>
    <w:rsid w:val="00794E18"/>
    <w:rsid w:val="007B4DAB"/>
    <w:rsid w:val="007B67D0"/>
    <w:rsid w:val="007C6515"/>
    <w:rsid w:val="007D1E36"/>
    <w:rsid w:val="007D5121"/>
    <w:rsid w:val="007E0658"/>
    <w:rsid w:val="007E6112"/>
    <w:rsid w:val="007F3ECF"/>
    <w:rsid w:val="00807871"/>
    <w:rsid w:val="008212F0"/>
    <w:rsid w:val="008257B8"/>
    <w:rsid w:val="00842D80"/>
    <w:rsid w:val="00843E25"/>
    <w:rsid w:val="008610FA"/>
    <w:rsid w:val="00864AB0"/>
    <w:rsid w:val="008735FF"/>
    <w:rsid w:val="0087402D"/>
    <w:rsid w:val="00890B1D"/>
    <w:rsid w:val="00891291"/>
    <w:rsid w:val="008B2866"/>
    <w:rsid w:val="008B748B"/>
    <w:rsid w:val="008C6936"/>
    <w:rsid w:val="008D069D"/>
    <w:rsid w:val="008E08EB"/>
    <w:rsid w:val="00903BBC"/>
    <w:rsid w:val="009045B0"/>
    <w:rsid w:val="00917A37"/>
    <w:rsid w:val="00950146"/>
    <w:rsid w:val="00965D4A"/>
    <w:rsid w:val="00967E3F"/>
    <w:rsid w:val="0098063D"/>
    <w:rsid w:val="009852B0"/>
    <w:rsid w:val="00986553"/>
    <w:rsid w:val="00994AEB"/>
    <w:rsid w:val="009A53EA"/>
    <w:rsid w:val="009E6D46"/>
    <w:rsid w:val="009F46C3"/>
    <w:rsid w:val="009F73E4"/>
    <w:rsid w:val="00A17A17"/>
    <w:rsid w:val="00A424EF"/>
    <w:rsid w:val="00A95FCF"/>
    <w:rsid w:val="00AA4994"/>
    <w:rsid w:val="00AA7CD1"/>
    <w:rsid w:val="00AB5870"/>
    <w:rsid w:val="00B01F78"/>
    <w:rsid w:val="00B04F8D"/>
    <w:rsid w:val="00B234BB"/>
    <w:rsid w:val="00B46FB9"/>
    <w:rsid w:val="00B626C1"/>
    <w:rsid w:val="00B70D33"/>
    <w:rsid w:val="00B76213"/>
    <w:rsid w:val="00B8499A"/>
    <w:rsid w:val="00B95254"/>
    <w:rsid w:val="00BB03E0"/>
    <w:rsid w:val="00BC4B02"/>
    <w:rsid w:val="00BE0007"/>
    <w:rsid w:val="00BE4F5B"/>
    <w:rsid w:val="00BE6941"/>
    <w:rsid w:val="00BF5736"/>
    <w:rsid w:val="00BF5EB2"/>
    <w:rsid w:val="00BF627E"/>
    <w:rsid w:val="00C03D7E"/>
    <w:rsid w:val="00C03E06"/>
    <w:rsid w:val="00C11E6C"/>
    <w:rsid w:val="00C20B3D"/>
    <w:rsid w:val="00C42148"/>
    <w:rsid w:val="00C50CF6"/>
    <w:rsid w:val="00C53B66"/>
    <w:rsid w:val="00CF4DBF"/>
    <w:rsid w:val="00CF5897"/>
    <w:rsid w:val="00D0527D"/>
    <w:rsid w:val="00D22A11"/>
    <w:rsid w:val="00D251FE"/>
    <w:rsid w:val="00D44489"/>
    <w:rsid w:val="00D606B5"/>
    <w:rsid w:val="00D60E95"/>
    <w:rsid w:val="00D66407"/>
    <w:rsid w:val="00D84C39"/>
    <w:rsid w:val="00D9261E"/>
    <w:rsid w:val="00DA2F61"/>
    <w:rsid w:val="00DA7F56"/>
    <w:rsid w:val="00DB117B"/>
    <w:rsid w:val="00DB584C"/>
    <w:rsid w:val="00DC3577"/>
    <w:rsid w:val="00DE7C87"/>
    <w:rsid w:val="00DF2918"/>
    <w:rsid w:val="00DF614A"/>
    <w:rsid w:val="00DF79DD"/>
    <w:rsid w:val="00E01C1F"/>
    <w:rsid w:val="00E04544"/>
    <w:rsid w:val="00E07A43"/>
    <w:rsid w:val="00E07B45"/>
    <w:rsid w:val="00E13F3D"/>
    <w:rsid w:val="00E26565"/>
    <w:rsid w:val="00E50C14"/>
    <w:rsid w:val="00E67A0D"/>
    <w:rsid w:val="00E71DBB"/>
    <w:rsid w:val="00E76148"/>
    <w:rsid w:val="00EA6146"/>
    <w:rsid w:val="00ED0B79"/>
    <w:rsid w:val="00EE663F"/>
    <w:rsid w:val="00F20991"/>
    <w:rsid w:val="00F3508A"/>
    <w:rsid w:val="00F62048"/>
    <w:rsid w:val="00F63036"/>
    <w:rsid w:val="00F65517"/>
    <w:rsid w:val="00F74D5E"/>
    <w:rsid w:val="00F8495E"/>
    <w:rsid w:val="00F90ECE"/>
    <w:rsid w:val="00F9622F"/>
    <w:rsid w:val="00FA14D9"/>
    <w:rsid w:val="00FA3CCA"/>
    <w:rsid w:val="00FB79C1"/>
    <w:rsid w:val="00FC74BA"/>
    <w:rsid w:val="00FE257A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C45D2"/>
  <w15:docId w15:val="{6C4888C6-8BD9-4658-A6B3-C19037286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Cs w:val="24"/>
        <w:lang w:val="de-DE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eastAsia="Times New Roman"/>
      <w:color w:val="00000A"/>
      <w:szCs w:val="20"/>
      <w:lang w:bidi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;Arial" w:hAnsi="Helvetica;Arial" w:cs="Helvetica;Arial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bsatz-Standardschriftart2">
    <w:name w:val="Absatz-Standardschriftart2"/>
    <w:qFormat/>
  </w:style>
  <w:style w:type="character" w:customStyle="1" w:styleId="WW8Num3z0">
    <w:name w:val="WW8Num3z0"/>
    <w:qFormat/>
    <w:rPr>
      <w:rFonts w:ascii="Arial" w:eastAsia="Times New Roman" w:hAnsi="Arial" w:cs="Arial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Symbol" w:hAnsi="Symbol" w:cs="Symbol"/>
      <w:sz w:val="20"/>
    </w:rPr>
  </w:style>
  <w:style w:type="character" w:customStyle="1" w:styleId="WW8Num5z1">
    <w:name w:val="WW8Num5z1"/>
    <w:qFormat/>
    <w:rPr>
      <w:rFonts w:ascii="Courier New" w:hAnsi="Courier New" w:cs="Courier New"/>
      <w:sz w:val="20"/>
    </w:rPr>
  </w:style>
  <w:style w:type="character" w:customStyle="1" w:styleId="WW8Num5z2">
    <w:name w:val="WW8Num5z2"/>
    <w:qFormat/>
    <w:rPr>
      <w:rFonts w:ascii="Wingdings" w:hAnsi="Wingdings" w:cs="Wingdings"/>
      <w:sz w:val="20"/>
    </w:rPr>
  </w:style>
  <w:style w:type="character" w:customStyle="1" w:styleId="WW8Num6z0">
    <w:name w:val="WW8Num6z0"/>
    <w:qFormat/>
  </w:style>
  <w:style w:type="character" w:customStyle="1" w:styleId="Absatz-Standardschriftart1">
    <w:name w:val="Absatz-Standardschriftart1"/>
    <w:qFormat/>
  </w:style>
  <w:style w:type="character" w:customStyle="1" w:styleId="Internetlink">
    <w:name w:val="Internetlink"/>
    <w:qFormat/>
    <w:rPr>
      <w:color w:val="0000FF"/>
      <w:u w:val="single"/>
    </w:rPr>
  </w:style>
  <w:style w:type="character" w:styleId="Seitenzahl">
    <w:name w:val="page number"/>
    <w:basedOn w:val="Absatz-Standardschriftart1"/>
    <w:qFormat/>
  </w:style>
  <w:style w:type="character" w:customStyle="1" w:styleId="berschrift2Zchn">
    <w:name w:val="Überschrift 2 Zchn"/>
    <w:qFormat/>
    <w:rPr>
      <w:rFonts w:ascii="Arial" w:hAnsi="Arial" w:cs="Arial"/>
      <w:b/>
      <w:sz w:val="32"/>
    </w:rPr>
  </w:style>
  <w:style w:type="character" w:customStyle="1" w:styleId="KopfzeileZchn">
    <w:name w:val="Kopfzeile Zchn"/>
    <w:qFormat/>
    <w:rPr>
      <w:rFonts w:ascii="Arial" w:hAnsi="Arial" w:cs="Arial"/>
    </w:rPr>
  </w:style>
  <w:style w:type="character" w:customStyle="1" w:styleId="TextkrperZchn">
    <w:name w:val="Textkörper Zchn"/>
    <w:qFormat/>
    <w:rPr>
      <w:rFonts w:ascii="Arial" w:hAnsi="Arial" w:cs="Arial"/>
      <w:sz w:val="24"/>
    </w:rPr>
  </w:style>
  <w:style w:type="character" w:customStyle="1" w:styleId="berschrift1Zchn">
    <w:name w:val="Überschrift 1 Zchn"/>
    <w:qFormat/>
    <w:rPr>
      <w:rFonts w:ascii="Arial" w:hAnsi="Arial" w:cs="Arial"/>
      <w:b/>
      <w:sz w:val="32"/>
    </w:rPr>
  </w:style>
  <w:style w:type="character" w:customStyle="1" w:styleId="berschrift4Zchn">
    <w:name w:val="Überschrift 4 Zchn"/>
    <w:qFormat/>
    <w:rPr>
      <w:rFonts w:ascii="Arial" w:hAnsi="Arial" w:cs="Arial"/>
      <w:b/>
      <w:sz w:val="24"/>
    </w:rPr>
  </w:style>
  <w:style w:type="character" w:customStyle="1" w:styleId="BesuchterInternetlink">
    <w:name w:val="Besuchter Internetlink"/>
    <w:qFormat/>
    <w:rPr>
      <w:color w:val="800000"/>
      <w:u w:val="singl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C02AE1"/>
    <w:rPr>
      <w:rFonts w:ascii="Segoe UI" w:eastAsia="Times New Roman" w:hAnsi="Segoe UI" w:cs="Segoe UI"/>
      <w:color w:val="00000A"/>
      <w:sz w:val="18"/>
      <w:szCs w:val="18"/>
      <w:lang w:bidi="ar-SA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eastAsia="Droid Sans Fallback" w:cs="FreeSans;Times New Roman"/>
      <w:sz w:val="28"/>
      <w:szCs w:val="28"/>
    </w:rPr>
  </w:style>
  <w:style w:type="paragraph" w:styleId="Textkrper">
    <w:name w:val="Body Text"/>
    <w:basedOn w:val="Standard"/>
    <w:rPr>
      <w:sz w:val="24"/>
    </w:rPr>
  </w:style>
  <w:style w:type="paragraph" w:styleId="Liste">
    <w:name w:val="List"/>
    <w:basedOn w:val="Textkrper"/>
    <w:rPr>
      <w:rFonts w:cs="FreeSans;Times New Roman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;Times New Roman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FreeSans;Times New Roman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;Tahoma" w:hAnsi="FuturaA Bk BT;Tahoma" w:cs="FuturaA Bk BT;Tahoma"/>
    </w:rPr>
  </w:style>
  <w:style w:type="paragraph" w:customStyle="1" w:styleId="Textkrper31">
    <w:name w:val="Textkörper 31"/>
    <w:basedOn w:val="Standard"/>
    <w:qFormat/>
    <w:rPr>
      <w:sz w:val="16"/>
    </w:rPr>
  </w:style>
  <w:style w:type="paragraph" w:customStyle="1" w:styleId="TabellenInhalt">
    <w:name w:val="Tabellen Inhalt"/>
    <w:basedOn w:val="Standard"/>
    <w:qFormat/>
    <w:pPr>
      <w:suppressLineNumbers/>
    </w:pPr>
  </w:style>
  <w:style w:type="paragraph" w:customStyle="1" w:styleId="Tabellenberschrift">
    <w:name w:val="Tabellen Überschrift"/>
    <w:basedOn w:val="TabellenInhalt"/>
    <w:qFormat/>
    <w:pPr>
      <w:jc w:val="center"/>
    </w:pPr>
    <w:rPr>
      <w:b/>
      <w:bCs/>
    </w:r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qFormat/>
    <w:pPr>
      <w:spacing w:before="60"/>
      <w:jc w:val="center"/>
    </w:pPr>
    <w:rPr>
      <w:sz w:val="36"/>
      <w:szCs w:val="3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C02AE1"/>
    <w:rPr>
      <w:rFonts w:ascii="Segoe UI" w:hAnsi="Segoe UI" w:cs="Segoe UI"/>
      <w:sz w:val="18"/>
      <w:szCs w:val="18"/>
    </w:rPr>
  </w:style>
  <w:style w:type="paragraph" w:styleId="berarbeitung">
    <w:name w:val="Revision"/>
    <w:uiPriority w:val="99"/>
    <w:semiHidden/>
    <w:qFormat/>
    <w:rsid w:val="0038178F"/>
    <w:rPr>
      <w:rFonts w:eastAsia="Times New Roman"/>
      <w:color w:val="00000A"/>
      <w:szCs w:val="20"/>
      <w:lang w:bidi="ar-SA"/>
    </w:rPr>
  </w:style>
  <w:style w:type="paragraph" w:styleId="Listenabsatz">
    <w:name w:val="List Paragraph"/>
    <w:basedOn w:val="Standard"/>
    <w:qFormat/>
    <w:pPr>
      <w:ind w:left="720"/>
      <w:contextualSpacing/>
    </w:pPr>
  </w:style>
  <w:style w:type="numbering" w:customStyle="1" w:styleId="WW8Num1">
    <w:name w:val="WW8Num1"/>
    <w:qFormat/>
  </w:style>
  <w:style w:type="table" w:styleId="TabellemithellemGitternetz">
    <w:name w:val="Grid Table Light"/>
    <w:basedOn w:val="NormaleTabelle"/>
    <w:uiPriority w:val="40"/>
    <w:rsid w:val="00F2099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Absatz-Standardschriftart"/>
    <w:uiPriority w:val="99"/>
    <w:unhideWhenUsed/>
    <w:rsid w:val="008735FF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735FF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412C12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E08E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E08E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E08EB"/>
    <w:rPr>
      <w:rFonts w:eastAsia="Times New Roman"/>
      <w:color w:val="00000A"/>
      <w:szCs w:val="20"/>
      <w:lang w:bidi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E08E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E08EB"/>
    <w:rPr>
      <w:rFonts w:eastAsia="Times New Roman"/>
      <w:b/>
      <w:bCs/>
      <w:color w:val="00000A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3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dc:description/>
  <cp:lastModifiedBy>Rüdiger Eikmeier</cp:lastModifiedBy>
  <cp:revision>7</cp:revision>
  <cp:lastPrinted>2022-04-05T08:07:00Z</cp:lastPrinted>
  <dcterms:created xsi:type="dcterms:W3CDTF">2023-06-06T08:34:00Z</dcterms:created>
  <dcterms:modified xsi:type="dcterms:W3CDTF">2023-06-28T11:33:00Z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