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89C2A" w14:textId="77777777" w:rsidR="00E01497" w:rsidRDefault="00E01497" w:rsidP="00AA1503">
      <w:pPr>
        <w:suppressAutoHyphens/>
        <w:rPr>
          <w:sz w:val="40"/>
          <w:szCs w:val="40"/>
        </w:rPr>
      </w:pPr>
      <w:r w:rsidRPr="00E82E31">
        <w:rPr>
          <w:sz w:val="40"/>
          <w:szCs w:val="40"/>
        </w:rPr>
        <w:t>Presseinformation</w:t>
      </w:r>
    </w:p>
    <w:p w14:paraId="0D1BC6D6" w14:textId="77777777" w:rsidR="00E01497" w:rsidRPr="00E82E31" w:rsidRDefault="00E01497" w:rsidP="00AA1503">
      <w:pPr>
        <w:suppressAutoHyphens/>
        <w:spacing w:line="360" w:lineRule="auto"/>
        <w:ind w:right="-2"/>
        <w:rPr>
          <w:b/>
          <w:sz w:val="24"/>
        </w:rPr>
      </w:pPr>
    </w:p>
    <w:p w14:paraId="7DA7AF78" w14:textId="6D9800D8" w:rsidR="00E01497" w:rsidRDefault="004B1012" w:rsidP="00AA1503">
      <w:pPr>
        <w:suppressAutoHyphens/>
        <w:spacing w:line="360" w:lineRule="auto"/>
        <w:rPr>
          <w:b/>
          <w:sz w:val="24"/>
        </w:rPr>
      </w:pPr>
      <w:r>
        <w:rPr>
          <w:b/>
          <w:sz w:val="24"/>
        </w:rPr>
        <w:t xml:space="preserve">Der SmartMod: </w:t>
      </w:r>
      <w:r w:rsidR="004C48B1">
        <w:rPr>
          <w:b/>
          <w:sz w:val="24"/>
        </w:rPr>
        <w:t xml:space="preserve">Condition Monitoring </w:t>
      </w:r>
      <w:r w:rsidR="007F701C">
        <w:rPr>
          <w:b/>
          <w:sz w:val="24"/>
        </w:rPr>
        <w:t>per</w:t>
      </w:r>
      <w:r w:rsidR="004C48B1">
        <w:rPr>
          <w:b/>
          <w:sz w:val="24"/>
        </w:rPr>
        <w:t xml:space="preserve"> Steckverbinder</w:t>
      </w:r>
    </w:p>
    <w:p w14:paraId="2503837C" w14:textId="77777777" w:rsidR="00C07ADC" w:rsidRDefault="00C07ADC" w:rsidP="00AA1503">
      <w:pPr>
        <w:suppressAutoHyphens/>
        <w:spacing w:line="360" w:lineRule="auto"/>
        <w:ind w:right="-2"/>
      </w:pPr>
    </w:p>
    <w:p w14:paraId="36DF90FE" w14:textId="0B7CC471" w:rsidR="00C20AE0" w:rsidRDefault="00BB46F0" w:rsidP="00A33122">
      <w:pPr>
        <w:suppressAutoHyphens/>
        <w:spacing w:line="360" w:lineRule="auto"/>
        <w:ind w:right="-2"/>
        <w:jc w:val="both"/>
        <w:rPr>
          <w:bCs/>
        </w:rPr>
      </w:pPr>
      <w:r>
        <w:t>Mit dem neuartigen SmartMod verlagert IMS Connector System</w:t>
      </w:r>
      <w:r w:rsidR="003C27DF">
        <w:t>s</w:t>
      </w:r>
      <w:r>
        <w:t xml:space="preserve"> die Zustandsüberwachung von Strom, Spannung, Leistung und Temperatur direkt in den Steckverbinder. In Stecker und Buchse der kompakten M12-Verbinder ist jeweils ein Leiterplattenmodul </w:t>
      </w:r>
      <w:r>
        <w:rPr>
          <w:bCs/>
        </w:rPr>
        <w:t xml:space="preserve">mit Messelektronik, Temperatursensor und Bluetooth-Schnittstelle integriert. </w:t>
      </w:r>
      <w:r w:rsidR="00584EC0">
        <w:rPr>
          <w:bCs/>
        </w:rPr>
        <w:t>A</w:t>
      </w:r>
      <w:r w:rsidR="00C20AE0" w:rsidRPr="00C20AE0">
        <w:rPr>
          <w:bCs/>
        </w:rPr>
        <w:t>nhand der gemessenen Differenz zwischen Ein- und Ausgang lassen sich Beeinträchtigungen des Energiebezugs durch Kabelknick, Kabelbruch oder fehlende Spannungsversorgung frühzeitig erkennen</w:t>
      </w:r>
      <w:r w:rsidR="00584EC0">
        <w:rPr>
          <w:bCs/>
        </w:rPr>
        <w:t xml:space="preserve">. </w:t>
      </w:r>
      <w:r w:rsidR="00C20AE0" w:rsidRPr="00C20AE0">
        <w:rPr>
          <w:bCs/>
        </w:rPr>
        <w:t xml:space="preserve">Der Messbereich liegt zwischen 0V und 36V und +/-15A bei einer Messabweichung von 0,1%. </w:t>
      </w:r>
      <w:r w:rsidR="00C20AE0" w:rsidRPr="0097324A">
        <w:rPr>
          <w:bCs/>
        </w:rPr>
        <w:t xml:space="preserve">Die sensorisch erfassbare Temperaturspanne reicht von -40°C bis +85°C. </w:t>
      </w:r>
      <w:r w:rsidR="00C20AE0" w:rsidRPr="00C20AE0">
        <w:rPr>
          <w:bCs/>
        </w:rPr>
        <w:t xml:space="preserve">Fehlerquellen sind problemlos lokalisierbar, da jeder Steckverbinder eine eindeutige Adresse besitzt, die in der Steuerung hinterlegt werden kann. So lassen sich schadhafte Verkabelungen identifizieren, bevor es zu kostspieligen, zeitraubenden Anlagenstillständen kommt. </w:t>
      </w:r>
      <w:r w:rsidR="00584EC0">
        <w:rPr>
          <w:bCs/>
        </w:rPr>
        <w:t xml:space="preserve">Die Messwerte können via Bluetooth auf der Feldebene an mobile Endgeräte gesendet sowie mittels Gateway in bestehende Netzwerke zur Prozess- und Anlagensteuerung eingespeist oder </w:t>
      </w:r>
      <w:r w:rsidR="00584EC0" w:rsidRPr="00584EC0">
        <w:rPr>
          <w:bCs/>
        </w:rPr>
        <w:t xml:space="preserve">in der Cloud gespeichert und ortsunabhängig per Browser abgerufen werden. </w:t>
      </w:r>
      <w:r w:rsidR="00C20AE0" w:rsidRPr="00C20AE0">
        <w:rPr>
          <w:bCs/>
        </w:rPr>
        <w:t xml:space="preserve">Damit eignet sich der SmartMod auch zur Einbindung in vorausschauende Wartungssysteme, </w:t>
      </w:r>
      <w:r w:rsidR="00584EC0">
        <w:rPr>
          <w:bCs/>
        </w:rPr>
        <w:t xml:space="preserve">um </w:t>
      </w:r>
      <w:r w:rsidR="00C20AE0" w:rsidRPr="00C20AE0">
        <w:rPr>
          <w:bCs/>
        </w:rPr>
        <w:t xml:space="preserve">bei Überschreitung festgelegter Grenzwerte automatisch Alarm oder Wartungsroutinen </w:t>
      </w:r>
      <w:r w:rsidR="00584EC0">
        <w:rPr>
          <w:bCs/>
        </w:rPr>
        <w:t xml:space="preserve">auszulösen. </w:t>
      </w:r>
      <w:r w:rsidR="00C20AE0">
        <w:t>IMS</w:t>
      </w:r>
      <w:r w:rsidR="003C27DF">
        <w:t xml:space="preserve"> CS</w:t>
      </w:r>
      <w:r w:rsidR="00C20AE0">
        <w:t xml:space="preserve"> bietet den SmartMod zunächst in A-Codierung als 4-poligen Stecker mit 3-Adern-Überwachung an.</w:t>
      </w:r>
      <w:r w:rsidR="00584EC0">
        <w:t xml:space="preserve"> Die Markteinführung des gemäß</w:t>
      </w:r>
      <w:r w:rsidR="00C20AE0">
        <w:t xml:space="preserve"> </w:t>
      </w:r>
      <w:r w:rsidR="00584EC0" w:rsidRPr="00584EC0">
        <w:t>IP67 bzw. IP69k wasserdicht sowie Hochdruck- und Dampfstrahl-geschützt</w:t>
      </w:r>
      <w:r w:rsidR="00584EC0">
        <w:t xml:space="preserve"> ausgeführten Steckverbinders ist für das 4. Quartal 2023 vorgesehen.</w:t>
      </w:r>
    </w:p>
    <w:p w14:paraId="3D50EE87" w14:textId="77777777" w:rsidR="00E01497" w:rsidRDefault="00E01497" w:rsidP="00AA1503">
      <w:pPr>
        <w:suppressAutoHyphens/>
        <w:spacing w:line="360" w:lineRule="auto"/>
        <w:jc w:val="both"/>
      </w:pPr>
    </w:p>
    <w:p w14:paraId="19D9DDBE" w14:textId="77777777" w:rsidR="00AA1503" w:rsidRDefault="00AA1503" w:rsidP="00AA1503">
      <w:pPr>
        <w:suppressAutoHyphens/>
        <w:spacing w:line="360" w:lineRule="auto"/>
        <w:jc w:val="both"/>
      </w:pPr>
      <w:bookmarkStart w:id="0" w:name="_Hlk101341622"/>
    </w:p>
    <w:tbl>
      <w:tblPr>
        <w:tblW w:w="0" w:type="auto"/>
        <w:tblLayout w:type="fixed"/>
        <w:tblCellMar>
          <w:left w:w="0" w:type="dxa"/>
          <w:right w:w="0" w:type="dxa"/>
        </w:tblCellMar>
        <w:tblLook w:val="04A0" w:firstRow="1" w:lastRow="0" w:firstColumn="1" w:lastColumn="0" w:noHBand="0" w:noVBand="1"/>
      </w:tblPr>
      <w:tblGrid>
        <w:gridCol w:w="7086"/>
      </w:tblGrid>
      <w:tr w:rsidR="00880E5C" w14:paraId="1FF67D18" w14:textId="77777777" w:rsidTr="003D597E">
        <w:tc>
          <w:tcPr>
            <w:tcW w:w="7086" w:type="dxa"/>
            <w:shd w:val="clear" w:color="auto" w:fill="auto"/>
          </w:tcPr>
          <w:p w14:paraId="561C8A67" w14:textId="40116DFA" w:rsidR="00880E5C" w:rsidRDefault="001D1B46" w:rsidP="001D1B46">
            <w:pPr>
              <w:suppressAutoHyphens/>
              <w:spacing w:after="120"/>
              <w:jc w:val="center"/>
            </w:pPr>
            <w:r>
              <w:rPr>
                <w:noProof/>
              </w:rPr>
              <w:lastRenderedPageBreak/>
              <w:drawing>
                <wp:inline distT="0" distB="0" distL="0" distR="0" wp14:anchorId="5D8239C1" wp14:editId="42E7576B">
                  <wp:extent cx="3049270" cy="2310130"/>
                  <wp:effectExtent l="0" t="0" r="0" b="0"/>
                  <wp:docPr id="134819157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9270" cy="2310130"/>
                          </a:xfrm>
                          <a:prstGeom prst="rect">
                            <a:avLst/>
                          </a:prstGeom>
                          <a:noFill/>
                          <a:ln>
                            <a:noFill/>
                          </a:ln>
                        </pic:spPr>
                      </pic:pic>
                    </a:graphicData>
                  </a:graphic>
                </wp:inline>
              </w:drawing>
            </w:r>
          </w:p>
        </w:tc>
      </w:tr>
      <w:tr w:rsidR="00880E5C" w:rsidRPr="00880E5C" w14:paraId="3132EFAC" w14:textId="77777777" w:rsidTr="003D597E">
        <w:tc>
          <w:tcPr>
            <w:tcW w:w="7086" w:type="dxa"/>
            <w:shd w:val="clear" w:color="auto" w:fill="auto"/>
          </w:tcPr>
          <w:p w14:paraId="4E29B5DE" w14:textId="2FD48A14" w:rsidR="00880E5C" w:rsidRPr="003D597E" w:rsidRDefault="00880E5C" w:rsidP="003D597E">
            <w:pPr>
              <w:suppressAutoHyphens/>
              <w:jc w:val="center"/>
              <w:rPr>
                <w:sz w:val="18"/>
                <w:szCs w:val="18"/>
              </w:rPr>
            </w:pPr>
            <w:r w:rsidRPr="003D597E">
              <w:rPr>
                <w:b/>
                <w:sz w:val="18"/>
              </w:rPr>
              <w:t>Bild</w:t>
            </w:r>
            <w:r w:rsidR="00A33122">
              <w:rPr>
                <w:b/>
                <w:sz w:val="18"/>
              </w:rPr>
              <w:t xml:space="preserve">: </w:t>
            </w:r>
            <w:r w:rsidR="001D1B46" w:rsidRPr="001D1B46">
              <w:rPr>
                <w:bCs/>
                <w:sz w:val="18"/>
              </w:rPr>
              <w:t>Der SmartMod mit integriertem Leiterplattenmodul</w:t>
            </w:r>
            <w:r w:rsidR="001D1B46">
              <w:rPr>
                <w:bCs/>
                <w:sz w:val="18"/>
              </w:rPr>
              <w:t xml:space="preserve">: </w:t>
            </w:r>
            <w:r w:rsidR="001D1B46" w:rsidRPr="001D1B46">
              <w:rPr>
                <w:bCs/>
                <w:sz w:val="18"/>
              </w:rPr>
              <w:t xml:space="preserve">Zustandsüberwachung von Strom, Spannung, Leistung und Temperatur </w:t>
            </w:r>
            <w:r w:rsidR="001D1B46">
              <w:rPr>
                <w:bCs/>
                <w:sz w:val="18"/>
              </w:rPr>
              <w:t xml:space="preserve">mittels </w:t>
            </w:r>
            <w:r w:rsidR="001D1B46" w:rsidRPr="001D1B46">
              <w:rPr>
                <w:bCs/>
                <w:sz w:val="18"/>
              </w:rPr>
              <w:t>Steckverbinder</w:t>
            </w:r>
            <w:r w:rsidR="001D1B46" w:rsidRPr="001D1B46">
              <w:rPr>
                <w:b/>
                <w:sz w:val="18"/>
              </w:rPr>
              <w:t xml:space="preserve"> </w:t>
            </w:r>
          </w:p>
        </w:tc>
      </w:tr>
    </w:tbl>
    <w:p w14:paraId="0A217427" w14:textId="77777777" w:rsidR="00AA1503" w:rsidRPr="00E82E31" w:rsidRDefault="00AA1503" w:rsidP="00AA1503">
      <w:pPr>
        <w:suppressAutoHyphens/>
        <w:spacing w:line="360" w:lineRule="auto"/>
        <w:jc w:val="both"/>
      </w:pPr>
    </w:p>
    <w:bookmarkEnd w:id="0"/>
    <w:p w14:paraId="4071A767" w14:textId="77777777" w:rsidR="00E01497" w:rsidRDefault="00E01497" w:rsidP="00AA1503">
      <w:pPr>
        <w:suppressAutoHyphens/>
        <w:spacing w:line="360" w:lineRule="auto"/>
        <w:jc w:val="both"/>
      </w:pPr>
    </w:p>
    <w:p w14:paraId="409DC674" w14:textId="77777777" w:rsidR="00850735" w:rsidRDefault="00850735" w:rsidP="00AA1503">
      <w:pPr>
        <w:suppressAutoHyphens/>
        <w:spacing w:line="360" w:lineRule="auto"/>
        <w:jc w:val="both"/>
      </w:pPr>
    </w:p>
    <w:tbl>
      <w:tblPr>
        <w:tblW w:w="0" w:type="auto"/>
        <w:tblLayout w:type="fixed"/>
        <w:tblCellMar>
          <w:left w:w="0" w:type="dxa"/>
          <w:right w:w="0" w:type="dxa"/>
        </w:tblCellMar>
        <w:tblLook w:val="04A0" w:firstRow="1" w:lastRow="0" w:firstColumn="1" w:lastColumn="0" w:noHBand="0" w:noVBand="1"/>
      </w:tblPr>
      <w:tblGrid>
        <w:gridCol w:w="1018"/>
        <w:gridCol w:w="3980"/>
        <w:gridCol w:w="960"/>
        <w:gridCol w:w="1118"/>
      </w:tblGrid>
      <w:tr w:rsidR="00850735" w:rsidRPr="00880E5C" w14:paraId="25819D4B" w14:textId="77777777" w:rsidTr="003D597E">
        <w:tc>
          <w:tcPr>
            <w:tcW w:w="1018" w:type="dxa"/>
            <w:shd w:val="clear" w:color="auto" w:fill="auto"/>
          </w:tcPr>
          <w:p w14:paraId="7FD31B84" w14:textId="77777777" w:rsidR="00850735" w:rsidRPr="003D597E" w:rsidRDefault="00850735" w:rsidP="003D597E">
            <w:pPr>
              <w:suppressAutoHyphens/>
              <w:rPr>
                <w:sz w:val="18"/>
                <w:szCs w:val="18"/>
              </w:rPr>
            </w:pPr>
            <w:r w:rsidRPr="003D597E">
              <w:rPr>
                <w:sz w:val="18"/>
                <w:szCs w:val="18"/>
              </w:rPr>
              <w:t>Bilder:</w:t>
            </w:r>
          </w:p>
        </w:tc>
        <w:tc>
          <w:tcPr>
            <w:tcW w:w="3980" w:type="dxa"/>
            <w:shd w:val="clear" w:color="auto" w:fill="auto"/>
          </w:tcPr>
          <w:p w14:paraId="60D38CD0" w14:textId="312315A6" w:rsidR="00850735" w:rsidRPr="003D597E" w:rsidRDefault="001D1B46" w:rsidP="003D597E">
            <w:pPr>
              <w:suppressAutoHyphens/>
              <w:rPr>
                <w:sz w:val="18"/>
                <w:szCs w:val="18"/>
              </w:rPr>
            </w:pPr>
            <w:r w:rsidRPr="001D1B46">
              <w:rPr>
                <w:sz w:val="18"/>
                <w:szCs w:val="18"/>
              </w:rPr>
              <w:t>stecker+buchse2000px.jpg</w:t>
            </w:r>
          </w:p>
        </w:tc>
        <w:tc>
          <w:tcPr>
            <w:tcW w:w="960" w:type="dxa"/>
            <w:shd w:val="clear" w:color="auto" w:fill="auto"/>
          </w:tcPr>
          <w:p w14:paraId="2ECDFD20" w14:textId="77777777" w:rsidR="00850735" w:rsidRPr="003D597E" w:rsidRDefault="00850735" w:rsidP="003D597E">
            <w:pPr>
              <w:suppressAutoHyphens/>
              <w:rPr>
                <w:sz w:val="18"/>
                <w:szCs w:val="18"/>
              </w:rPr>
            </w:pPr>
            <w:r w:rsidRPr="003D597E">
              <w:rPr>
                <w:sz w:val="18"/>
              </w:rPr>
              <w:t>Zeichen:</w:t>
            </w:r>
          </w:p>
        </w:tc>
        <w:tc>
          <w:tcPr>
            <w:tcW w:w="1118" w:type="dxa"/>
            <w:shd w:val="clear" w:color="auto" w:fill="auto"/>
          </w:tcPr>
          <w:p w14:paraId="2F748E3E" w14:textId="393BC379" w:rsidR="00850735" w:rsidRPr="003D597E" w:rsidRDefault="00A33122" w:rsidP="003D597E">
            <w:pPr>
              <w:suppressAutoHyphens/>
              <w:jc w:val="right"/>
              <w:rPr>
                <w:sz w:val="18"/>
                <w:szCs w:val="18"/>
              </w:rPr>
            </w:pPr>
            <w:r>
              <w:rPr>
                <w:sz w:val="18"/>
              </w:rPr>
              <w:t>1.6</w:t>
            </w:r>
            <w:r w:rsidR="007A59BE">
              <w:rPr>
                <w:sz w:val="18"/>
              </w:rPr>
              <w:t>50</w:t>
            </w:r>
          </w:p>
        </w:tc>
      </w:tr>
      <w:tr w:rsidR="00850735" w:rsidRPr="00880E5C" w14:paraId="56D0CB4B" w14:textId="77777777" w:rsidTr="003D597E">
        <w:tc>
          <w:tcPr>
            <w:tcW w:w="1018" w:type="dxa"/>
            <w:shd w:val="clear" w:color="auto" w:fill="auto"/>
          </w:tcPr>
          <w:p w14:paraId="787C05A2" w14:textId="77777777" w:rsidR="00850735" w:rsidRPr="003D597E" w:rsidRDefault="00850735" w:rsidP="003D597E">
            <w:pPr>
              <w:suppressAutoHyphens/>
              <w:spacing w:before="120"/>
              <w:rPr>
                <w:sz w:val="18"/>
                <w:szCs w:val="18"/>
              </w:rPr>
            </w:pPr>
            <w:r w:rsidRPr="003D597E">
              <w:rPr>
                <w:sz w:val="18"/>
                <w:szCs w:val="18"/>
              </w:rPr>
              <w:t>Dateiname:</w:t>
            </w:r>
          </w:p>
        </w:tc>
        <w:tc>
          <w:tcPr>
            <w:tcW w:w="3980" w:type="dxa"/>
            <w:shd w:val="clear" w:color="auto" w:fill="auto"/>
          </w:tcPr>
          <w:p w14:paraId="48F10B51" w14:textId="0DCCF74D" w:rsidR="00850735" w:rsidRPr="003D597E" w:rsidRDefault="00A33122" w:rsidP="003D597E">
            <w:pPr>
              <w:suppressAutoHyphens/>
              <w:spacing w:before="120"/>
              <w:rPr>
                <w:sz w:val="18"/>
                <w:szCs w:val="18"/>
              </w:rPr>
            </w:pPr>
            <w:r>
              <w:rPr>
                <w:sz w:val="18"/>
              </w:rPr>
              <w:t>2023</w:t>
            </w:r>
            <w:r w:rsidR="00436735">
              <w:rPr>
                <w:sz w:val="18"/>
              </w:rPr>
              <w:t>07</w:t>
            </w:r>
            <w:r w:rsidR="001D1B46">
              <w:rPr>
                <w:sz w:val="18"/>
              </w:rPr>
              <w:t>014</w:t>
            </w:r>
            <w:r>
              <w:rPr>
                <w:sz w:val="18"/>
              </w:rPr>
              <w:t>_pm_smartmod_cm.docx</w:t>
            </w:r>
          </w:p>
        </w:tc>
        <w:tc>
          <w:tcPr>
            <w:tcW w:w="960" w:type="dxa"/>
            <w:shd w:val="clear" w:color="auto" w:fill="auto"/>
          </w:tcPr>
          <w:p w14:paraId="624BF8D1" w14:textId="77777777" w:rsidR="00850735" w:rsidRPr="003D597E" w:rsidRDefault="00850735" w:rsidP="003D597E">
            <w:pPr>
              <w:suppressAutoHyphens/>
              <w:spacing w:before="120"/>
              <w:rPr>
                <w:sz w:val="18"/>
                <w:szCs w:val="18"/>
              </w:rPr>
            </w:pPr>
            <w:r w:rsidRPr="003D597E">
              <w:rPr>
                <w:sz w:val="18"/>
              </w:rPr>
              <w:t>Datum:</w:t>
            </w:r>
          </w:p>
        </w:tc>
        <w:tc>
          <w:tcPr>
            <w:tcW w:w="1118" w:type="dxa"/>
            <w:shd w:val="clear" w:color="auto" w:fill="auto"/>
          </w:tcPr>
          <w:p w14:paraId="17955454" w14:textId="4B316759" w:rsidR="00850735" w:rsidRPr="003D597E" w:rsidRDefault="00072D3A" w:rsidP="003D597E">
            <w:pPr>
              <w:suppressAutoHyphens/>
              <w:spacing w:before="120"/>
              <w:jc w:val="right"/>
              <w:rPr>
                <w:sz w:val="18"/>
                <w:szCs w:val="18"/>
              </w:rPr>
            </w:pPr>
            <w:r>
              <w:rPr>
                <w:sz w:val="18"/>
              </w:rPr>
              <w:t>22.08.2023</w:t>
            </w:r>
          </w:p>
        </w:tc>
      </w:tr>
    </w:tbl>
    <w:p w14:paraId="2313DF9A" w14:textId="77777777" w:rsidR="00850735" w:rsidRDefault="00850735" w:rsidP="00AA1503">
      <w:pPr>
        <w:suppressAutoHyphens/>
        <w:spacing w:line="360" w:lineRule="auto"/>
        <w:jc w:val="both"/>
      </w:pPr>
    </w:p>
    <w:p w14:paraId="4C75EB3D" w14:textId="77777777" w:rsidR="00850735" w:rsidRDefault="00850735" w:rsidP="00AA1503">
      <w:pPr>
        <w:suppressAutoHyphens/>
        <w:spacing w:line="360" w:lineRule="auto"/>
        <w:jc w:val="both"/>
      </w:pPr>
    </w:p>
    <w:p w14:paraId="54617B2D" w14:textId="77777777" w:rsidR="007428F1" w:rsidRDefault="007428F1" w:rsidP="007428F1">
      <w:pPr>
        <w:suppressAutoHyphens/>
        <w:spacing w:before="120" w:after="120"/>
        <w:rPr>
          <w:b/>
          <w:sz w:val="16"/>
        </w:rPr>
      </w:pPr>
      <w:r>
        <w:rPr>
          <w:b/>
          <w:sz w:val="16"/>
        </w:rPr>
        <w:t>Unternehmensprofil</w:t>
      </w:r>
    </w:p>
    <w:p w14:paraId="3ABF5247" w14:textId="77777777" w:rsidR="007428F1" w:rsidRDefault="007428F1" w:rsidP="007428F1">
      <w:pPr>
        <w:suppressAutoHyphens/>
        <w:spacing w:after="120"/>
        <w:jc w:val="both"/>
        <w:rPr>
          <w:sz w:val="16"/>
        </w:rPr>
      </w:pPr>
      <w:r w:rsidRPr="00850735">
        <w:rPr>
          <w:sz w:val="16"/>
        </w:rPr>
        <w:t>IMS Connector Systems ist ein international tätiges Technologieunternehmen, das auf die Entwicklung und Herstellung von Hochfrequenz-Verbindungstechnik spezialisiert ist.</w:t>
      </w:r>
      <w:r>
        <w:rPr>
          <w:sz w:val="16"/>
        </w:rPr>
        <w:t xml:space="preserve"> </w:t>
      </w:r>
      <w:r w:rsidRPr="002B790A">
        <w:rPr>
          <w:sz w:val="16"/>
        </w:rPr>
        <w:t>Das Produktsortiment umfasst eine große Auswahl an koaxialen HF-Steckverbindern, High</w:t>
      </w:r>
      <w:r>
        <w:rPr>
          <w:sz w:val="16"/>
        </w:rPr>
        <w:t>-</w:t>
      </w:r>
      <w:r w:rsidRPr="002B790A">
        <w:rPr>
          <w:sz w:val="16"/>
        </w:rPr>
        <w:t>Speed</w:t>
      </w:r>
      <w:r>
        <w:rPr>
          <w:sz w:val="16"/>
        </w:rPr>
        <w:t>-</w:t>
      </w:r>
      <w:r w:rsidRPr="002B790A">
        <w:rPr>
          <w:sz w:val="16"/>
        </w:rPr>
        <w:t>Data</w:t>
      </w:r>
      <w:r>
        <w:rPr>
          <w:sz w:val="16"/>
        </w:rPr>
        <w:t>-</w:t>
      </w:r>
      <w:r w:rsidRPr="002B790A">
        <w:rPr>
          <w:sz w:val="16"/>
        </w:rPr>
        <w:t>Steckverbindern, Koaxial- und Nicht-HF-Kabelbaugruppen/Kabelbäumen, HF-Test- und HF-Antennenschalter, Testadaptern und Testbaugruppen, Small</w:t>
      </w:r>
      <w:r>
        <w:rPr>
          <w:sz w:val="16"/>
        </w:rPr>
        <w:t>-</w:t>
      </w:r>
      <w:r w:rsidRPr="002B790A">
        <w:rPr>
          <w:sz w:val="16"/>
        </w:rPr>
        <w:t>Cell</w:t>
      </w:r>
      <w:r>
        <w:rPr>
          <w:sz w:val="16"/>
        </w:rPr>
        <w:t>-</w:t>
      </w:r>
      <w:r w:rsidRPr="002B790A">
        <w:rPr>
          <w:sz w:val="16"/>
        </w:rPr>
        <w:t>Steckverbindern sowie HF-Antennen-Steckverbindern.</w:t>
      </w:r>
      <w:r>
        <w:rPr>
          <w:sz w:val="16"/>
        </w:rPr>
        <w:t xml:space="preserve"> Erfolgsfaktoren </w:t>
      </w:r>
      <w:r w:rsidRPr="00850735">
        <w:rPr>
          <w:sz w:val="16"/>
        </w:rPr>
        <w:t>von IMS CS sind eine ausgeprägte Markt- und Kundenorientierung, individuelle technische Beratung der Kunden weltweit, kontinuierliche Innovation und ein hoher Qualitätsstandard.</w:t>
      </w:r>
      <w:r>
        <w:rPr>
          <w:sz w:val="16"/>
        </w:rPr>
        <w:t xml:space="preserve"> </w:t>
      </w:r>
      <w:r w:rsidRPr="00850735">
        <w:rPr>
          <w:sz w:val="16"/>
        </w:rPr>
        <w:t>Darüber hinaus verfügt IMS CS über eine hohe Kompetenz und Erfahrung in Forschung und Entwicklung. Hier biete</w:t>
      </w:r>
      <w:r>
        <w:rPr>
          <w:sz w:val="16"/>
        </w:rPr>
        <w:t>t</w:t>
      </w:r>
      <w:r w:rsidRPr="00850735">
        <w:rPr>
          <w:sz w:val="16"/>
        </w:rPr>
        <w:t xml:space="preserve"> </w:t>
      </w:r>
      <w:r>
        <w:rPr>
          <w:sz w:val="16"/>
        </w:rPr>
        <w:t>das Unternehmen seinen</w:t>
      </w:r>
      <w:r w:rsidRPr="00850735">
        <w:rPr>
          <w:sz w:val="16"/>
        </w:rPr>
        <w:t xml:space="preserve"> Kunden spezifische HF-Lösungen für individuelle Anwendungen.</w:t>
      </w:r>
    </w:p>
    <w:p w14:paraId="58C43AF8" w14:textId="77777777" w:rsidR="007428F1" w:rsidRDefault="007428F1" w:rsidP="007428F1">
      <w:pPr>
        <w:suppressAutoHyphens/>
        <w:jc w:val="both"/>
      </w:pPr>
      <w:bookmarkStart w:id="1" w:name="_Hlk101341680"/>
    </w:p>
    <w:tbl>
      <w:tblPr>
        <w:tblW w:w="0" w:type="auto"/>
        <w:tblLayout w:type="fixed"/>
        <w:tblCellMar>
          <w:left w:w="0" w:type="dxa"/>
          <w:right w:w="0" w:type="dxa"/>
        </w:tblCellMar>
        <w:tblLook w:val="04A0" w:firstRow="1" w:lastRow="0" w:firstColumn="1" w:lastColumn="0" w:noHBand="0" w:noVBand="1"/>
      </w:tblPr>
      <w:tblGrid>
        <w:gridCol w:w="4998"/>
        <w:gridCol w:w="2078"/>
      </w:tblGrid>
      <w:tr w:rsidR="007428F1" w:rsidRPr="00880E5C" w14:paraId="3550B7ED" w14:textId="77777777" w:rsidTr="00D532BB">
        <w:tc>
          <w:tcPr>
            <w:tcW w:w="4998" w:type="dxa"/>
            <w:shd w:val="clear" w:color="auto" w:fill="auto"/>
          </w:tcPr>
          <w:p w14:paraId="7B171960" w14:textId="77777777" w:rsidR="007428F1" w:rsidRPr="003D597E" w:rsidRDefault="007428F1" w:rsidP="00D532BB">
            <w:pPr>
              <w:suppressAutoHyphens/>
              <w:spacing w:before="120" w:after="120"/>
              <w:jc w:val="both"/>
              <w:rPr>
                <w:b/>
              </w:rPr>
            </w:pPr>
            <w:r w:rsidRPr="003D597E">
              <w:rPr>
                <w:b/>
              </w:rPr>
              <w:t>Kontakt:</w:t>
            </w:r>
          </w:p>
          <w:p w14:paraId="40357D8C" w14:textId="77777777" w:rsidR="007428F1" w:rsidRPr="003D597E" w:rsidRDefault="007428F1" w:rsidP="00D532BB">
            <w:pPr>
              <w:suppressAutoHyphens/>
              <w:spacing w:before="120" w:after="120" w:line="276" w:lineRule="auto"/>
              <w:jc w:val="both"/>
              <w:rPr>
                <w:b/>
                <w:bCs/>
              </w:rPr>
            </w:pPr>
            <w:r w:rsidRPr="003D597E">
              <w:rPr>
                <w:b/>
                <w:bCs/>
              </w:rPr>
              <w:t>IMS Connector Systems GmbH</w:t>
            </w:r>
          </w:p>
          <w:p w14:paraId="5F1E3F7F" w14:textId="77777777" w:rsidR="007428F1" w:rsidRPr="00C833DF" w:rsidRDefault="007428F1" w:rsidP="00D532BB">
            <w:pPr>
              <w:suppressAutoHyphens/>
              <w:spacing w:after="120" w:line="276" w:lineRule="auto"/>
              <w:jc w:val="both"/>
            </w:pPr>
            <w:r w:rsidRPr="00C833DF">
              <w:t>Frau Karin Schäuble</w:t>
            </w:r>
          </w:p>
          <w:p w14:paraId="2676CA99" w14:textId="77777777" w:rsidR="007428F1" w:rsidRPr="00C833DF" w:rsidRDefault="007428F1" w:rsidP="00D532BB">
            <w:pPr>
              <w:suppressAutoHyphens/>
              <w:spacing w:line="276" w:lineRule="auto"/>
              <w:jc w:val="both"/>
            </w:pPr>
            <w:r w:rsidRPr="00C833DF">
              <w:t>Obere Hauptstraße 30</w:t>
            </w:r>
          </w:p>
          <w:p w14:paraId="364712CB" w14:textId="77777777" w:rsidR="007428F1" w:rsidRPr="00C833DF" w:rsidRDefault="007428F1" w:rsidP="00D532BB">
            <w:pPr>
              <w:suppressAutoHyphens/>
              <w:spacing w:line="276" w:lineRule="auto"/>
              <w:jc w:val="both"/>
            </w:pPr>
            <w:r w:rsidRPr="00C833DF">
              <w:t>79843 Löffingen</w:t>
            </w:r>
          </w:p>
          <w:p w14:paraId="5FA8CCF6" w14:textId="77777777" w:rsidR="007428F1" w:rsidRPr="00C833DF" w:rsidRDefault="007428F1" w:rsidP="00D532BB">
            <w:pPr>
              <w:suppressAutoHyphens/>
              <w:spacing w:line="276" w:lineRule="auto"/>
              <w:jc w:val="both"/>
            </w:pPr>
            <w:r w:rsidRPr="00C833DF">
              <w:t>Deutschland</w:t>
            </w:r>
          </w:p>
          <w:p w14:paraId="69CBE3B0" w14:textId="77777777" w:rsidR="007428F1" w:rsidRPr="00C833DF" w:rsidRDefault="007428F1" w:rsidP="00D532BB">
            <w:pPr>
              <w:suppressAutoHyphens/>
              <w:spacing w:before="120" w:line="276" w:lineRule="auto"/>
              <w:jc w:val="both"/>
              <w:rPr>
                <w:lang w:val="pt-PT"/>
              </w:rPr>
            </w:pPr>
            <w:r w:rsidRPr="00C833DF">
              <w:rPr>
                <w:lang w:val="pt-PT"/>
              </w:rPr>
              <w:t xml:space="preserve">Tel.: +49 </w:t>
            </w:r>
            <w:r w:rsidRPr="00C833DF">
              <w:t>(0)7654 901-123</w:t>
            </w:r>
          </w:p>
          <w:p w14:paraId="4DEACD79" w14:textId="77777777" w:rsidR="007428F1" w:rsidRPr="00C833DF" w:rsidRDefault="007428F1" w:rsidP="00D532BB">
            <w:pPr>
              <w:suppressAutoHyphens/>
              <w:spacing w:line="276" w:lineRule="auto"/>
              <w:jc w:val="both"/>
            </w:pPr>
            <w:r w:rsidRPr="00C833DF">
              <w:rPr>
                <w:lang w:val="pt-PT"/>
              </w:rPr>
              <w:t xml:space="preserve">E-Mail: </w:t>
            </w:r>
            <w:r w:rsidRPr="00C833DF">
              <w:t>info@imscs.com</w:t>
            </w:r>
          </w:p>
          <w:p w14:paraId="43D9826F" w14:textId="77777777" w:rsidR="007428F1" w:rsidRPr="00C833DF" w:rsidRDefault="007428F1" w:rsidP="00D532BB">
            <w:pPr>
              <w:suppressAutoHyphens/>
              <w:jc w:val="both"/>
            </w:pPr>
            <w:r w:rsidRPr="00C833DF">
              <w:t>Internet: www.imscs.com</w:t>
            </w:r>
          </w:p>
          <w:p w14:paraId="0A6DB03F" w14:textId="77777777" w:rsidR="007428F1" w:rsidRDefault="007428F1" w:rsidP="00D532BB">
            <w:pPr>
              <w:suppressAutoHyphens/>
              <w:spacing w:line="276" w:lineRule="auto"/>
              <w:jc w:val="both"/>
            </w:pPr>
          </w:p>
        </w:tc>
        <w:tc>
          <w:tcPr>
            <w:tcW w:w="2078" w:type="dxa"/>
            <w:shd w:val="clear" w:color="auto" w:fill="auto"/>
          </w:tcPr>
          <w:p w14:paraId="2D0F2526" w14:textId="77777777" w:rsidR="007428F1" w:rsidRPr="003D597E" w:rsidRDefault="007428F1" w:rsidP="00D532BB">
            <w:pPr>
              <w:suppressAutoHyphens/>
              <w:spacing w:before="480"/>
              <w:jc w:val="both"/>
              <w:rPr>
                <w:sz w:val="16"/>
              </w:rPr>
            </w:pPr>
            <w:r w:rsidRPr="003D597E">
              <w:rPr>
                <w:sz w:val="16"/>
              </w:rPr>
              <w:t>gii die Presse-Agentur GmbH</w:t>
            </w:r>
          </w:p>
          <w:p w14:paraId="3910E87D" w14:textId="77777777" w:rsidR="007428F1" w:rsidRPr="003D597E" w:rsidRDefault="007428F1" w:rsidP="00D532BB">
            <w:pPr>
              <w:suppressAutoHyphens/>
              <w:jc w:val="both"/>
              <w:rPr>
                <w:sz w:val="16"/>
                <w:szCs w:val="16"/>
              </w:rPr>
            </w:pPr>
            <w:r w:rsidRPr="003D597E">
              <w:rPr>
                <w:sz w:val="16"/>
              </w:rPr>
              <w:t>Immanuelkirchstraße 12</w:t>
            </w:r>
          </w:p>
          <w:p w14:paraId="58B3DA67" w14:textId="77777777" w:rsidR="007428F1" w:rsidRPr="003D597E" w:rsidRDefault="007428F1" w:rsidP="00D532BB">
            <w:pPr>
              <w:suppressAutoHyphens/>
              <w:jc w:val="both"/>
              <w:rPr>
                <w:sz w:val="16"/>
                <w:szCs w:val="16"/>
              </w:rPr>
            </w:pPr>
            <w:r w:rsidRPr="003D597E">
              <w:rPr>
                <w:sz w:val="16"/>
              </w:rPr>
              <w:t>10405 Berlin</w:t>
            </w:r>
          </w:p>
          <w:p w14:paraId="06CE76D7" w14:textId="77777777" w:rsidR="007428F1" w:rsidRPr="003D597E" w:rsidRDefault="007428F1" w:rsidP="00D532BB">
            <w:pPr>
              <w:suppressAutoHyphens/>
              <w:jc w:val="both"/>
              <w:rPr>
                <w:sz w:val="16"/>
                <w:szCs w:val="16"/>
              </w:rPr>
            </w:pPr>
            <w:r w:rsidRPr="003D597E">
              <w:rPr>
                <w:sz w:val="16"/>
              </w:rPr>
              <w:t>Tel.: +49 30 538 965 - 0</w:t>
            </w:r>
          </w:p>
          <w:p w14:paraId="39B1CC48" w14:textId="77777777" w:rsidR="007428F1" w:rsidRPr="003D597E" w:rsidRDefault="007428F1" w:rsidP="00D532BB">
            <w:pPr>
              <w:suppressAutoHyphens/>
              <w:jc w:val="both"/>
              <w:rPr>
                <w:sz w:val="16"/>
                <w:szCs w:val="16"/>
              </w:rPr>
            </w:pPr>
            <w:r w:rsidRPr="003D597E">
              <w:rPr>
                <w:sz w:val="16"/>
              </w:rPr>
              <w:t>E-Mail: info@gii.de</w:t>
            </w:r>
          </w:p>
          <w:p w14:paraId="74F6A624" w14:textId="77777777" w:rsidR="007428F1" w:rsidRPr="003D597E" w:rsidRDefault="007428F1" w:rsidP="00D532BB">
            <w:pPr>
              <w:suppressAutoHyphens/>
              <w:jc w:val="both"/>
              <w:rPr>
                <w:sz w:val="16"/>
                <w:szCs w:val="16"/>
              </w:rPr>
            </w:pPr>
            <w:r w:rsidRPr="003D597E">
              <w:rPr>
                <w:sz w:val="16"/>
              </w:rPr>
              <w:t>Internet: www.gii.de</w:t>
            </w:r>
          </w:p>
        </w:tc>
      </w:tr>
      <w:bookmarkEnd w:id="1"/>
    </w:tbl>
    <w:p w14:paraId="59FCC5B8" w14:textId="77777777" w:rsidR="00880E5C" w:rsidRDefault="00880E5C" w:rsidP="00AA1503">
      <w:pPr>
        <w:suppressAutoHyphens/>
        <w:jc w:val="both"/>
      </w:pPr>
    </w:p>
    <w:p w14:paraId="513A0E64" w14:textId="77777777" w:rsidR="00850735" w:rsidRDefault="00850735" w:rsidP="00AA1503">
      <w:pPr>
        <w:suppressAutoHyphens/>
        <w:jc w:val="both"/>
      </w:pPr>
    </w:p>
    <w:p w14:paraId="3B46F768" w14:textId="77777777" w:rsidR="00850735" w:rsidRDefault="00850735" w:rsidP="00AA1503">
      <w:pPr>
        <w:suppressAutoHyphens/>
        <w:jc w:val="both"/>
      </w:pPr>
    </w:p>
    <w:sectPr w:rsidR="00850735" w:rsidSect="00AC5E36">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960C8" w14:textId="77777777" w:rsidR="004C48B1" w:rsidRDefault="004C48B1">
      <w:r>
        <w:separator/>
      </w:r>
    </w:p>
  </w:endnote>
  <w:endnote w:type="continuationSeparator" w:id="0">
    <w:p w14:paraId="0F0B608D" w14:textId="77777777" w:rsidR="004C48B1" w:rsidRDefault="004C4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84A5D" w14:textId="77777777" w:rsidR="00ED6799" w:rsidRDefault="00ED6799">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A9667" w14:textId="77777777" w:rsidR="00ED6799" w:rsidRDefault="00ED679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E2BE5" w14:textId="77777777" w:rsidR="004C48B1" w:rsidRDefault="004C48B1">
      <w:r>
        <w:separator/>
      </w:r>
    </w:p>
  </w:footnote>
  <w:footnote w:type="continuationSeparator" w:id="0">
    <w:p w14:paraId="01396EDC" w14:textId="77777777" w:rsidR="004C48B1" w:rsidRDefault="004C48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E141B" w14:textId="7A9840F9" w:rsidR="00ED6799" w:rsidRPr="00560853" w:rsidRDefault="0015097C" w:rsidP="00AF0A9F">
    <w:pPr>
      <w:pStyle w:val="Kopfzeile"/>
      <w:tabs>
        <w:tab w:val="clear" w:pos="4536"/>
        <w:tab w:val="clear" w:pos="9072"/>
      </w:tabs>
      <w:suppressAutoHyphens/>
      <w:ind w:left="709" w:hanging="709"/>
      <w:rPr>
        <w:rStyle w:val="Seitenzahl"/>
        <w:sz w:val="18"/>
        <w:szCs w:val="18"/>
      </w:rPr>
    </w:pPr>
    <w:r>
      <w:rPr>
        <w:noProof/>
      </w:rPr>
      <w:drawing>
        <wp:anchor distT="0" distB="0" distL="114300" distR="114300" simplePos="0" relativeHeight="251663360" behindDoc="0" locked="0" layoutInCell="1" allowOverlap="1" wp14:anchorId="4BEC75D1" wp14:editId="49709E87">
          <wp:simplePos x="0" y="0"/>
          <wp:positionH relativeFrom="column">
            <wp:posOffset>4271645</wp:posOffset>
          </wp:positionH>
          <wp:positionV relativeFrom="paragraph">
            <wp:posOffset>5715</wp:posOffset>
          </wp:positionV>
          <wp:extent cx="1524000" cy="219710"/>
          <wp:effectExtent l="0" t="0" r="0" b="0"/>
          <wp:wrapSquare wrapText="bothSides"/>
          <wp:docPr id="3"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219710"/>
                  </a:xfrm>
                  <a:prstGeom prst="rect">
                    <a:avLst/>
                  </a:prstGeom>
                  <a:noFill/>
                  <a:ln>
                    <a:noFill/>
                  </a:ln>
                </pic:spPr>
              </pic:pic>
            </a:graphicData>
          </a:graphic>
          <wp14:sizeRelH relativeFrom="page">
            <wp14:pctWidth>0</wp14:pctWidth>
          </wp14:sizeRelH>
          <wp14:sizeRelV relativeFrom="page">
            <wp14:pctHeight>0</wp14:pctHeight>
          </wp14:sizeRelV>
        </wp:anchor>
      </w:drawing>
    </w:r>
    <w:r w:rsidR="00ED6799">
      <w:rPr>
        <w:sz w:val="18"/>
      </w:rPr>
      <w:t xml:space="preserve">Seite </w:t>
    </w:r>
    <w:r w:rsidR="00ED6799">
      <w:rPr>
        <w:rStyle w:val="Seitenzahl"/>
        <w:sz w:val="18"/>
      </w:rPr>
      <w:fldChar w:fldCharType="begin"/>
    </w:r>
    <w:r w:rsidR="00ED6799">
      <w:rPr>
        <w:rStyle w:val="Seitenzahl"/>
        <w:sz w:val="18"/>
      </w:rPr>
      <w:instrText xml:space="preserve"> PAGE </w:instrText>
    </w:r>
    <w:r w:rsidR="00ED6799">
      <w:rPr>
        <w:rStyle w:val="Seitenzahl"/>
        <w:sz w:val="18"/>
      </w:rPr>
      <w:fldChar w:fldCharType="separate"/>
    </w:r>
    <w:r w:rsidR="00ED6799">
      <w:rPr>
        <w:rStyle w:val="Seitenzahl"/>
        <w:noProof/>
        <w:sz w:val="18"/>
      </w:rPr>
      <w:t>2</w:t>
    </w:r>
    <w:r w:rsidR="00ED6799">
      <w:rPr>
        <w:rStyle w:val="Seitenzahl"/>
        <w:sz w:val="18"/>
      </w:rPr>
      <w:fldChar w:fldCharType="end"/>
    </w:r>
    <w:r w:rsidR="00ED6799">
      <w:rPr>
        <w:rStyle w:val="Seitenzahl"/>
        <w:sz w:val="18"/>
      </w:rPr>
      <w:t>:</w:t>
    </w:r>
    <w:r w:rsidR="00ED6799">
      <w:rPr>
        <w:rStyle w:val="Seitenzahl"/>
        <w:sz w:val="18"/>
      </w:rPr>
      <w:tab/>
    </w:r>
    <w:r w:rsidR="00A33122">
      <w:rPr>
        <w:rStyle w:val="Seitenzahl"/>
        <w:sz w:val="18"/>
      </w:rPr>
      <w:t>Condition Monitoring per Steckverbinder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FD1CC" w14:textId="77777777" w:rsidR="00ED6799" w:rsidRPr="00AB0CD1" w:rsidRDefault="0015097C" w:rsidP="003D597E">
    <w:pPr>
      <w:pStyle w:val="Kopfzeile"/>
      <w:tabs>
        <w:tab w:val="clear" w:pos="4536"/>
        <w:tab w:val="clear" w:pos="9072"/>
      </w:tabs>
      <w:ind w:right="-1986"/>
      <w:rPr>
        <w:sz w:val="2"/>
        <w:lang w:val="en-US"/>
      </w:rPr>
    </w:pPr>
    <w:r>
      <w:rPr>
        <w:noProof/>
      </w:rPr>
      <w:drawing>
        <wp:anchor distT="0" distB="0" distL="114300" distR="114300" simplePos="0" relativeHeight="251662336" behindDoc="0" locked="0" layoutInCell="1" allowOverlap="1" wp14:anchorId="007E8573" wp14:editId="10D24F8B">
          <wp:simplePos x="0" y="0"/>
          <wp:positionH relativeFrom="column">
            <wp:posOffset>4230370</wp:posOffset>
          </wp:positionH>
          <wp:positionV relativeFrom="paragraph">
            <wp:posOffset>27940</wp:posOffset>
          </wp:positionV>
          <wp:extent cx="1522095" cy="219710"/>
          <wp:effectExtent l="0" t="0" r="0" b="0"/>
          <wp:wrapSquare wrapText="bothSides"/>
          <wp:docPr id="2"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2095" cy="2197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880121084">
    <w:abstractNumId w:val="0"/>
  </w:num>
  <w:num w:numId="2" w16cid:durableId="1632243168">
    <w:abstractNumId w:val="3"/>
  </w:num>
  <w:num w:numId="3" w16cid:durableId="119883698">
    <w:abstractNumId w:val="2"/>
  </w:num>
  <w:num w:numId="4" w16cid:durableId="20117135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8B1"/>
    <w:rsid w:val="00007AAF"/>
    <w:rsid w:val="0001034A"/>
    <w:rsid w:val="000139E7"/>
    <w:rsid w:val="00046048"/>
    <w:rsid w:val="00054A9E"/>
    <w:rsid w:val="00054D57"/>
    <w:rsid w:val="00072D3A"/>
    <w:rsid w:val="000824B5"/>
    <w:rsid w:val="00095E7B"/>
    <w:rsid w:val="000A3B8D"/>
    <w:rsid w:val="000B00DC"/>
    <w:rsid w:val="000C73B0"/>
    <w:rsid w:val="000D012D"/>
    <w:rsid w:val="000D0FDC"/>
    <w:rsid w:val="000E7D2B"/>
    <w:rsid w:val="000F4078"/>
    <w:rsid w:val="00100DDF"/>
    <w:rsid w:val="001168DE"/>
    <w:rsid w:val="001256DE"/>
    <w:rsid w:val="00132378"/>
    <w:rsid w:val="00137A6C"/>
    <w:rsid w:val="001470AB"/>
    <w:rsid w:val="0015097C"/>
    <w:rsid w:val="00176854"/>
    <w:rsid w:val="001837C4"/>
    <w:rsid w:val="0018611B"/>
    <w:rsid w:val="0019119A"/>
    <w:rsid w:val="001B613F"/>
    <w:rsid w:val="001D1B46"/>
    <w:rsid w:val="001D6B5B"/>
    <w:rsid w:val="001D6C73"/>
    <w:rsid w:val="001D725B"/>
    <w:rsid w:val="001E34CE"/>
    <w:rsid w:val="001F6F34"/>
    <w:rsid w:val="002024CE"/>
    <w:rsid w:val="002025C9"/>
    <w:rsid w:val="002059F4"/>
    <w:rsid w:val="0022029D"/>
    <w:rsid w:val="00221F40"/>
    <w:rsid w:val="0024470D"/>
    <w:rsid w:val="00265DFC"/>
    <w:rsid w:val="00286A63"/>
    <w:rsid w:val="002A2C29"/>
    <w:rsid w:val="002A5D98"/>
    <w:rsid w:val="002C54A7"/>
    <w:rsid w:val="00301A49"/>
    <w:rsid w:val="003044BE"/>
    <w:rsid w:val="00305CC4"/>
    <w:rsid w:val="00314235"/>
    <w:rsid w:val="003201FA"/>
    <w:rsid w:val="003208D1"/>
    <w:rsid w:val="00323C7A"/>
    <w:rsid w:val="0032511C"/>
    <w:rsid w:val="003415EC"/>
    <w:rsid w:val="00341D90"/>
    <w:rsid w:val="00347D4C"/>
    <w:rsid w:val="00365017"/>
    <w:rsid w:val="003A24A7"/>
    <w:rsid w:val="003B0564"/>
    <w:rsid w:val="003C27DF"/>
    <w:rsid w:val="003D597E"/>
    <w:rsid w:val="003E04C6"/>
    <w:rsid w:val="00416583"/>
    <w:rsid w:val="00435A55"/>
    <w:rsid w:val="00436735"/>
    <w:rsid w:val="0044326F"/>
    <w:rsid w:val="00450D02"/>
    <w:rsid w:val="00452E43"/>
    <w:rsid w:val="00453B00"/>
    <w:rsid w:val="0047448B"/>
    <w:rsid w:val="00475295"/>
    <w:rsid w:val="004B0AA7"/>
    <w:rsid w:val="004B1012"/>
    <w:rsid w:val="004C0FA5"/>
    <w:rsid w:val="004C48B1"/>
    <w:rsid w:val="004D5AD1"/>
    <w:rsid w:val="004E628C"/>
    <w:rsid w:val="004F62C7"/>
    <w:rsid w:val="005105C0"/>
    <w:rsid w:val="00520887"/>
    <w:rsid w:val="00534A58"/>
    <w:rsid w:val="00551578"/>
    <w:rsid w:val="00552100"/>
    <w:rsid w:val="0055430D"/>
    <w:rsid w:val="00557109"/>
    <w:rsid w:val="00560853"/>
    <w:rsid w:val="0058047A"/>
    <w:rsid w:val="00584EC0"/>
    <w:rsid w:val="00585A60"/>
    <w:rsid w:val="005A5C8C"/>
    <w:rsid w:val="005A6B33"/>
    <w:rsid w:val="005E5BE4"/>
    <w:rsid w:val="005F3476"/>
    <w:rsid w:val="0060107C"/>
    <w:rsid w:val="00606772"/>
    <w:rsid w:val="006067F8"/>
    <w:rsid w:val="00612E7B"/>
    <w:rsid w:val="00615695"/>
    <w:rsid w:val="00633447"/>
    <w:rsid w:val="00637BDC"/>
    <w:rsid w:val="0064019F"/>
    <w:rsid w:val="00647946"/>
    <w:rsid w:val="0065483F"/>
    <w:rsid w:val="00663FC9"/>
    <w:rsid w:val="0067163A"/>
    <w:rsid w:val="0069138A"/>
    <w:rsid w:val="006931AD"/>
    <w:rsid w:val="006A14C7"/>
    <w:rsid w:val="006B334F"/>
    <w:rsid w:val="006B7741"/>
    <w:rsid w:val="006C4E0C"/>
    <w:rsid w:val="006E38B4"/>
    <w:rsid w:val="006F35CF"/>
    <w:rsid w:val="006F6B27"/>
    <w:rsid w:val="007027AD"/>
    <w:rsid w:val="007054D5"/>
    <w:rsid w:val="00720A25"/>
    <w:rsid w:val="00720A45"/>
    <w:rsid w:val="00723722"/>
    <w:rsid w:val="00735C5E"/>
    <w:rsid w:val="007428F1"/>
    <w:rsid w:val="00760635"/>
    <w:rsid w:val="00762EB1"/>
    <w:rsid w:val="007645D5"/>
    <w:rsid w:val="007977F1"/>
    <w:rsid w:val="007A31D2"/>
    <w:rsid w:val="007A59BE"/>
    <w:rsid w:val="007A6643"/>
    <w:rsid w:val="007B6E2C"/>
    <w:rsid w:val="007D1FA0"/>
    <w:rsid w:val="007F0ECF"/>
    <w:rsid w:val="007F1505"/>
    <w:rsid w:val="007F4499"/>
    <w:rsid w:val="007F4E0A"/>
    <w:rsid w:val="007F701C"/>
    <w:rsid w:val="00800653"/>
    <w:rsid w:val="00803E91"/>
    <w:rsid w:val="008231CB"/>
    <w:rsid w:val="008416F4"/>
    <w:rsid w:val="008469C9"/>
    <w:rsid w:val="00850735"/>
    <w:rsid w:val="0085161F"/>
    <w:rsid w:val="0086293E"/>
    <w:rsid w:val="00880E5C"/>
    <w:rsid w:val="00881F54"/>
    <w:rsid w:val="00885470"/>
    <w:rsid w:val="008927AD"/>
    <w:rsid w:val="008A2F03"/>
    <w:rsid w:val="008A47DD"/>
    <w:rsid w:val="008B0145"/>
    <w:rsid w:val="008C4E2F"/>
    <w:rsid w:val="008C7C1F"/>
    <w:rsid w:val="008F518C"/>
    <w:rsid w:val="009271B1"/>
    <w:rsid w:val="009423DD"/>
    <w:rsid w:val="009441CC"/>
    <w:rsid w:val="009442EC"/>
    <w:rsid w:val="00960ACD"/>
    <w:rsid w:val="0097324A"/>
    <w:rsid w:val="009955DE"/>
    <w:rsid w:val="009C0195"/>
    <w:rsid w:val="009C0D60"/>
    <w:rsid w:val="009D2EED"/>
    <w:rsid w:val="00A135B1"/>
    <w:rsid w:val="00A1389B"/>
    <w:rsid w:val="00A20D04"/>
    <w:rsid w:val="00A31387"/>
    <w:rsid w:val="00A33122"/>
    <w:rsid w:val="00A34106"/>
    <w:rsid w:val="00A3639E"/>
    <w:rsid w:val="00A50E1F"/>
    <w:rsid w:val="00A55274"/>
    <w:rsid w:val="00A562FB"/>
    <w:rsid w:val="00A641A4"/>
    <w:rsid w:val="00AA1503"/>
    <w:rsid w:val="00AB0CD1"/>
    <w:rsid w:val="00AB560F"/>
    <w:rsid w:val="00AC5E36"/>
    <w:rsid w:val="00AD0213"/>
    <w:rsid w:val="00AF0A9F"/>
    <w:rsid w:val="00B105F1"/>
    <w:rsid w:val="00B36916"/>
    <w:rsid w:val="00B4199C"/>
    <w:rsid w:val="00B61850"/>
    <w:rsid w:val="00B667EA"/>
    <w:rsid w:val="00B77941"/>
    <w:rsid w:val="00B84C11"/>
    <w:rsid w:val="00B917A6"/>
    <w:rsid w:val="00B9441F"/>
    <w:rsid w:val="00BB1F0B"/>
    <w:rsid w:val="00BB46F0"/>
    <w:rsid w:val="00BC370C"/>
    <w:rsid w:val="00BD6026"/>
    <w:rsid w:val="00BE2C7C"/>
    <w:rsid w:val="00C07ADC"/>
    <w:rsid w:val="00C14532"/>
    <w:rsid w:val="00C20AE0"/>
    <w:rsid w:val="00C50FC7"/>
    <w:rsid w:val="00C51183"/>
    <w:rsid w:val="00C902DE"/>
    <w:rsid w:val="00CD3D07"/>
    <w:rsid w:val="00CE2970"/>
    <w:rsid w:val="00CF0C42"/>
    <w:rsid w:val="00D44BE8"/>
    <w:rsid w:val="00D74AA7"/>
    <w:rsid w:val="00DA2E10"/>
    <w:rsid w:val="00DB4F27"/>
    <w:rsid w:val="00DD57A3"/>
    <w:rsid w:val="00DE14EB"/>
    <w:rsid w:val="00DE55FA"/>
    <w:rsid w:val="00DF3C74"/>
    <w:rsid w:val="00DF6041"/>
    <w:rsid w:val="00E01497"/>
    <w:rsid w:val="00E54F1A"/>
    <w:rsid w:val="00E7294C"/>
    <w:rsid w:val="00E7751F"/>
    <w:rsid w:val="00E80126"/>
    <w:rsid w:val="00E82E31"/>
    <w:rsid w:val="00E90613"/>
    <w:rsid w:val="00EB21E4"/>
    <w:rsid w:val="00EB310E"/>
    <w:rsid w:val="00EB3A97"/>
    <w:rsid w:val="00EB4092"/>
    <w:rsid w:val="00ED6799"/>
    <w:rsid w:val="00ED6F12"/>
    <w:rsid w:val="00EE7926"/>
    <w:rsid w:val="00EF1E63"/>
    <w:rsid w:val="00EF3C50"/>
    <w:rsid w:val="00F10B27"/>
    <w:rsid w:val="00F10BF0"/>
    <w:rsid w:val="00F25757"/>
    <w:rsid w:val="00F34233"/>
    <w:rsid w:val="00F42B1E"/>
    <w:rsid w:val="00F5727B"/>
    <w:rsid w:val="00F6489D"/>
    <w:rsid w:val="00F848D0"/>
    <w:rsid w:val="00F91377"/>
    <w:rsid w:val="00F978EF"/>
    <w:rsid w:val="00FB2262"/>
    <w:rsid w:val="00FB30B3"/>
    <w:rsid w:val="00FD7693"/>
    <w:rsid w:val="00FE6D67"/>
    <w:rsid w:val="00FF39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F46A1B"/>
  <w15:chartTrackingRefBased/>
  <w15:docId w15:val="{F554F2B3-2EA7-4068-A87F-BD4A43ECE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50735"/>
    <w:rPr>
      <w:rFonts w:ascii="Arial" w:hAnsi="Arial"/>
      <w:lang w:val="de-DE" w:eastAsia="de-DE"/>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spacing w:line="360" w:lineRule="auto"/>
      <w:jc w:val="both"/>
    </w:pPr>
  </w:style>
  <w:style w:type="table" w:customStyle="1" w:styleId="Tabellengitternetz">
    <w:name w:val="Tabellengitternetz"/>
    <w:basedOn w:val="NormaleTabelle"/>
    <w:uiPriority w:val="59"/>
    <w:rsid w:val="002C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880E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24470D"/>
    <w:rPr>
      <w:color w:val="605E5C"/>
      <w:shd w:val="clear" w:color="auto" w:fill="E1DFDD"/>
    </w:rPr>
  </w:style>
  <w:style w:type="character" w:styleId="Kommentarzeichen">
    <w:name w:val="annotation reference"/>
    <w:basedOn w:val="Absatz-Standardschriftart"/>
    <w:uiPriority w:val="99"/>
    <w:semiHidden/>
    <w:unhideWhenUsed/>
    <w:rsid w:val="00265DFC"/>
    <w:rPr>
      <w:sz w:val="16"/>
      <w:szCs w:val="16"/>
    </w:rPr>
  </w:style>
  <w:style w:type="paragraph" w:styleId="Kommentartext">
    <w:name w:val="annotation text"/>
    <w:basedOn w:val="Standard"/>
    <w:link w:val="KommentartextZchn"/>
    <w:uiPriority w:val="99"/>
    <w:unhideWhenUsed/>
    <w:rsid w:val="00265DFC"/>
  </w:style>
  <w:style w:type="character" w:customStyle="1" w:styleId="KommentartextZchn">
    <w:name w:val="Kommentartext Zchn"/>
    <w:basedOn w:val="Absatz-Standardschriftart"/>
    <w:link w:val="Kommentartext"/>
    <w:uiPriority w:val="99"/>
    <w:rsid w:val="00265DFC"/>
    <w:rPr>
      <w:rFonts w:ascii="Arial" w:hAnsi="Arial"/>
      <w:lang w:val="de-DE" w:eastAsia="de-DE"/>
    </w:rPr>
  </w:style>
  <w:style w:type="paragraph" w:styleId="Kommentarthema">
    <w:name w:val="annotation subject"/>
    <w:basedOn w:val="Kommentartext"/>
    <w:next w:val="Kommentartext"/>
    <w:link w:val="KommentarthemaZchn"/>
    <w:uiPriority w:val="99"/>
    <w:semiHidden/>
    <w:unhideWhenUsed/>
    <w:rsid w:val="00265DFC"/>
    <w:rPr>
      <w:b/>
      <w:bCs/>
    </w:rPr>
  </w:style>
  <w:style w:type="character" w:customStyle="1" w:styleId="KommentarthemaZchn">
    <w:name w:val="Kommentarthema Zchn"/>
    <w:basedOn w:val="KommentartextZchn"/>
    <w:link w:val="Kommentarthema"/>
    <w:uiPriority w:val="99"/>
    <w:semiHidden/>
    <w:rsid w:val="00265DFC"/>
    <w:rPr>
      <w:rFonts w:ascii="Arial" w:hAnsi="Arial"/>
      <w:b/>
      <w:bCs/>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435</Words>
  <Characters>2742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Ralf Krause</dc:creator>
  <cp:keywords/>
  <cp:lastModifiedBy>Annika Schlee--gii</cp:lastModifiedBy>
  <cp:revision>8</cp:revision>
  <cp:lastPrinted>2002-09-20T12:05:00Z</cp:lastPrinted>
  <dcterms:created xsi:type="dcterms:W3CDTF">2023-06-30T08:42:00Z</dcterms:created>
  <dcterms:modified xsi:type="dcterms:W3CDTF">2023-08-22T11:21:00Z</dcterms:modified>
</cp:coreProperties>
</file>