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08F90873" w:rsidR="00273B03" w:rsidRDefault="00247B91">
      <w:pPr>
        <w:suppressAutoHyphens/>
        <w:spacing w:line="360" w:lineRule="auto"/>
      </w:pPr>
      <w:r>
        <w:rPr>
          <w:b/>
          <w:sz w:val="24"/>
          <w:szCs w:val="40"/>
        </w:rPr>
        <w:t>Einfach m</w:t>
      </w:r>
      <w:r w:rsidR="00286D60">
        <w:rPr>
          <w:b/>
          <w:sz w:val="24"/>
          <w:szCs w:val="40"/>
        </w:rPr>
        <w:t>ultifunktional</w:t>
      </w:r>
      <w:r>
        <w:rPr>
          <w:b/>
          <w:sz w:val="24"/>
          <w:szCs w:val="40"/>
        </w:rPr>
        <w:t xml:space="preserve">: Neuer </w:t>
      </w:r>
      <w:r w:rsidR="000D54D9">
        <w:rPr>
          <w:b/>
          <w:sz w:val="24"/>
          <w:szCs w:val="40"/>
        </w:rPr>
        <w:t>METRALINE-</w:t>
      </w:r>
      <w:r w:rsidR="00286D60">
        <w:rPr>
          <w:b/>
          <w:sz w:val="24"/>
          <w:szCs w:val="40"/>
        </w:rPr>
        <w:t>Installationstester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434AB888" w14:textId="44A20F11" w:rsidR="00DB1C15" w:rsidRDefault="00286D60" w:rsidP="00295F8E">
      <w:pPr>
        <w:suppressAutoHyphens/>
        <w:spacing w:line="360" w:lineRule="auto"/>
        <w:ind w:right="-2"/>
        <w:jc w:val="both"/>
      </w:pPr>
      <w:r>
        <w:t>Der Mess- und Prüftechnik-Spezialist Gossen Metrawatt erweitert seine wirtschaftliche</w:t>
      </w:r>
      <w:r w:rsidR="00247B91">
        <w:t xml:space="preserve">, bedienerfreundliche </w:t>
      </w:r>
      <w:r>
        <w:t xml:space="preserve">Geräteserie METRALINE um einen neuen multifunktionalen Installationstester. Mit dem </w:t>
      </w:r>
      <w:r w:rsidR="00463F36" w:rsidRPr="00463F36">
        <w:t>CAT III 600 V / CAT IV 300 V zertifiziert</w:t>
      </w:r>
      <w:r w:rsidR="00463F36">
        <w:t xml:space="preserve">en </w:t>
      </w:r>
      <w:r>
        <w:t>METRALINE MF lassen sich alle erforderlichen Prüfungen in elektrischen Anlagen und Installationen norm</w:t>
      </w:r>
      <w:r w:rsidR="00290D59">
        <w:t>en</w:t>
      </w:r>
      <w:r>
        <w:t xml:space="preserve">konform nach den aktuellen Vorgaben der DIN VDE 0100-600 und DIN VDE 0105-100 durchführen. Das </w:t>
      </w:r>
      <w:r w:rsidR="000D185B">
        <w:t xml:space="preserve">portable, </w:t>
      </w:r>
      <w:r w:rsidR="000D54D9">
        <w:t>für den</w:t>
      </w:r>
      <w:r w:rsidR="000D185B">
        <w:t xml:space="preserve"> Akkubetrieb ausgelegte </w:t>
      </w:r>
      <w:r>
        <w:t xml:space="preserve">Prüfgerät verfügt über ein </w:t>
      </w:r>
      <w:r w:rsidR="007A1268">
        <w:t xml:space="preserve">grafisches </w:t>
      </w:r>
      <w:r>
        <w:t>Farbdisplay und</w:t>
      </w:r>
      <w:r w:rsidR="000D185B">
        <w:t xml:space="preserve"> eine</w:t>
      </w:r>
      <w:r>
        <w:t xml:space="preserve"> einfache Menünavigation zur intuitiven Bedienung und komfortablen Steuerung. Supportfunktionen wie Hilfebilder und Audiosignale unterstützen</w:t>
      </w:r>
      <w:r w:rsidR="00290D59">
        <w:t xml:space="preserve"> bei der</w:t>
      </w:r>
      <w:r w:rsidR="00E07BFC">
        <w:t xml:space="preserve"> Durchführung </w:t>
      </w:r>
      <w:r w:rsidR="000D185B">
        <w:t>der</w:t>
      </w:r>
      <w:r w:rsidR="00E07BFC">
        <w:t xml:space="preserve"> Messaufgaben. Das </w:t>
      </w:r>
      <w:r w:rsidR="00247B91">
        <w:t>vielfältige</w:t>
      </w:r>
      <w:r w:rsidR="00E07BFC">
        <w:t xml:space="preserve"> Prüfspektrum umfasst neben</w:t>
      </w:r>
      <w:r>
        <w:t xml:space="preserve"> </w:t>
      </w:r>
      <w:r w:rsidR="00E07BFC">
        <w:t xml:space="preserve">einer </w:t>
      </w:r>
      <w:r>
        <w:t>Niederohm-Messung mit 200mA</w:t>
      </w:r>
      <w:r w:rsidR="00E07BFC">
        <w:t xml:space="preserve"> </w:t>
      </w:r>
      <w:r w:rsidR="007A1268">
        <w:t xml:space="preserve">und automatischer Umpolung, eine </w:t>
      </w:r>
      <w:r w:rsidR="007A1268" w:rsidRPr="007A1268">
        <w:t>Schleifen- und Netzimpedanzmessung mit RCD</w:t>
      </w:r>
      <w:r w:rsidR="007A1268">
        <w:t xml:space="preserve">, 3- und 4-polige Erdungsmessungen, </w:t>
      </w:r>
      <w:r w:rsidR="00E07BFC">
        <w:t>Isolation</w:t>
      </w:r>
      <w:r w:rsidR="007A1268">
        <w:t>smessungen</w:t>
      </w:r>
      <w:r w:rsidR="00E07BFC">
        <w:t xml:space="preserve"> bis 1.000V sowie </w:t>
      </w:r>
      <w:r w:rsidR="000D185B">
        <w:t>eine</w:t>
      </w:r>
      <w:r w:rsidR="00E07BFC">
        <w:t xml:space="preserve"> </w:t>
      </w:r>
      <w:r w:rsidR="00E07BFC" w:rsidRPr="00E07BFC">
        <w:t xml:space="preserve">Effektivwertmessung </w:t>
      </w:r>
      <w:r w:rsidR="00E07BFC">
        <w:t>der Spannung</w:t>
      </w:r>
      <w:r w:rsidR="00463F36">
        <w:t xml:space="preserve">. Außerdem lassen sich </w:t>
      </w:r>
      <w:r w:rsidR="000A5720">
        <w:t xml:space="preserve">alle Messungen von handelsüblichen RCDs sowie </w:t>
      </w:r>
      <w:r w:rsidR="000D54D9">
        <w:t xml:space="preserve">von </w:t>
      </w:r>
      <w:r w:rsidR="00463F36">
        <w:t>RDC-DD</w:t>
      </w:r>
      <w:r w:rsidR="000D54D9">
        <w:t>s</w:t>
      </w:r>
      <w:r w:rsidR="00463F36">
        <w:t xml:space="preserve"> mit 6mA DC für E-Ladepunkte durchführen. Im großen Gerätespeicher können bis zu 1.000 Messdaten </w:t>
      </w:r>
      <w:r w:rsidR="000D185B">
        <w:t>abgelegt</w:t>
      </w:r>
      <w:r w:rsidR="00463F36">
        <w:t xml:space="preserve"> und mit der integrierten Software METRAreport </w:t>
      </w:r>
      <w:r w:rsidR="007A1268">
        <w:t xml:space="preserve">in wenigen Schritten zur Erstellung von Prüfprotokollen verfügbar gemacht werden. </w:t>
      </w:r>
      <w:r w:rsidR="000D185B">
        <w:t>Regelmäßige Updates der Firmware halten den Installationstester auf dem aktuellen Stand. Gossen Metrawatt liefert das neue METRALINE MF mit Tragetasche, Netzteil und aufladbaren Batterien</w:t>
      </w:r>
      <w:r w:rsidR="00247B91">
        <w:t xml:space="preserve">. Zum umfangreichen </w:t>
      </w:r>
      <w:r w:rsidR="000D185B">
        <w:t>Zubehör gehören drei 1m lange Messleitung</w:t>
      </w:r>
      <w:r w:rsidR="00247B91">
        <w:t>en</w:t>
      </w:r>
      <w:r w:rsidR="000D185B">
        <w:t xml:space="preserve">, jeweils drei </w:t>
      </w:r>
      <w:r w:rsidR="000D185B" w:rsidRPr="000D185B">
        <w:t xml:space="preserve">Prüfspitzen </w:t>
      </w:r>
      <w:r w:rsidR="000D185B">
        <w:t xml:space="preserve">und </w:t>
      </w:r>
      <w:r w:rsidR="000D185B" w:rsidRPr="000D185B">
        <w:t>Krokodil-Klemmen</w:t>
      </w:r>
      <w:r w:rsidR="000D185B">
        <w:t xml:space="preserve"> sowie je eine </w:t>
      </w:r>
      <w:r w:rsidR="000D185B" w:rsidRPr="000D185B">
        <w:t>Messleitung mit Schukostecker</w:t>
      </w:r>
      <w:r w:rsidR="000D185B">
        <w:t xml:space="preserve"> bzw. Testknopf.</w:t>
      </w:r>
    </w:p>
    <w:p w14:paraId="2E52F3B4" w14:textId="77777777" w:rsidR="00DB1C15" w:rsidRDefault="00DB1C15">
      <w:pPr>
        <w:suppressAutoHyphens/>
        <w:spacing w:line="360" w:lineRule="auto"/>
        <w:ind w:right="-2"/>
        <w:jc w:val="both"/>
      </w:pPr>
    </w:p>
    <w:p w14:paraId="4A72C619" w14:textId="77777777" w:rsidR="00DB1C15" w:rsidRDefault="00DB1C15">
      <w:pPr>
        <w:suppressAutoHyphens/>
        <w:spacing w:line="360" w:lineRule="auto"/>
        <w:ind w:right="-2"/>
        <w:jc w:val="both"/>
      </w:pPr>
    </w:p>
    <w:p w14:paraId="51C23584" w14:textId="77777777" w:rsidR="00DB1C15" w:rsidRDefault="00DB1C15">
      <w:pPr>
        <w:suppressAutoHyphens/>
        <w:spacing w:line="360" w:lineRule="auto"/>
        <w:ind w:right="-2"/>
        <w:jc w:val="both"/>
      </w:pPr>
    </w:p>
    <w:p w14:paraId="6E095A93" w14:textId="77777777" w:rsidR="00DB1C15" w:rsidRDefault="00DB1C15">
      <w:pPr>
        <w:suppressAutoHyphens/>
        <w:spacing w:line="360" w:lineRule="auto"/>
        <w:ind w:right="-2"/>
        <w:jc w:val="both"/>
      </w:pPr>
    </w:p>
    <w:p w14:paraId="1CE21EC9" w14:textId="77777777" w:rsidR="00DB1C15" w:rsidRDefault="00DB1C15">
      <w:pPr>
        <w:suppressAutoHyphens/>
        <w:spacing w:line="360" w:lineRule="auto"/>
        <w:ind w:right="-2"/>
        <w:jc w:val="both"/>
      </w:pPr>
    </w:p>
    <w:p w14:paraId="557B26F2" w14:textId="77777777" w:rsidR="00DB1C15" w:rsidRDefault="00DB1C15">
      <w:pPr>
        <w:suppressAutoHyphens/>
        <w:spacing w:line="360" w:lineRule="auto"/>
        <w:ind w:right="-2"/>
        <w:jc w:val="both"/>
      </w:pPr>
    </w:p>
    <w:p w14:paraId="28DA5F1D" w14:textId="77777777" w:rsidR="00DB1C15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3FAE58B3" w:rsidR="00273B03" w:rsidRDefault="00435334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6E2ECEA7" wp14:editId="275E310E">
                  <wp:extent cx="3048000" cy="1276350"/>
                  <wp:effectExtent l="0" t="0" r="0" b="0"/>
                  <wp:docPr id="120888959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3B70FB5E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295F8E">
              <w:rPr>
                <w:sz w:val="18"/>
                <w:szCs w:val="18"/>
              </w:rPr>
              <w:t>Der neue, wirtschaftliche Installationstester METRALINE MF verbindet hohe Funktionsvielfalt mit</w:t>
            </w:r>
            <w:r w:rsidR="006D3B16">
              <w:rPr>
                <w:sz w:val="18"/>
                <w:szCs w:val="18"/>
              </w:rPr>
              <w:t xml:space="preserve"> einfacher Bedienung und </w:t>
            </w:r>
            <w:r w:rsidR="00295F8E">
              <w:rPr>
                <w:sz w:val="18"/>
                <w:szCs w:val="18"/>
              </w:rPr>
              <w:t>intuitiver Menüführung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683C4D30" w:rsidR="00273B03" w:rsidRDefault="00435334">
            <w:pPr>
              <w:pStyle w:val="Textkrper"/>
              <w:suppressAutoHyphens/>
              <w:snapToGrid w:val="0"/>
              <w:rPr>
                <w:sz w:val="18"/>
              </w:rPr>
            </w:pPr>
            <w:r w:rsidRPr="00435334">
              <w:rPr>
                <w:sz w:val="18"/>
              </w:rPr>
              <w:t>Metraline_MF_front_2000.jpg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41325E12" w:rsidR="00273B03" w:rsidRDefault="00247B91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1.6</w:t>
            </w:r>
            <w:r w:rsidR="000D54D9">
              <w:rPr>
                <w:sz w:val="18"/>
              </w:rPr>
              <w:t>47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7610751A" w:rsidR="00273B03" w:rsidRDefault="00247B91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2024</w:t>
            </w:r>
            <w:r w:rsidR="000D54D9">
              <w:rPr>
                <w:sz w:val="18"/>
              </w:rPr>
              <w:t>02026</w:t>
            </w:r>
            <w:r>
              <w:rPr>
                <w:sz w:val="18"/>
              </w:rPr>
              <w:t>_pm_tester-metraline-mf.docx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154230FE" w:rsidR="00273B03" w:rsidRPr="0071680C" w:rsidRDefault="00243E36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12.03.2024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EF5AA" w14:textId="77777777" w:rsidR="0018271E" w:rsidRDefault="0018271E">
      <w:r>
        <w:separator/>
      </w:r>
    </w:p>
  </w:endnote>
  <w:endnote w:type="continuationSeparator" w:id="0">
    <w:p w14:paraId="30E138DA" w14:textId="77777777" w:rsidR="0018271E" w:rsidRDefault="0018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C3A21" w14:textId="77777777" w:rsidR="0018271E" w:rsidRDefault="0018271E">
      <w:r>
        <w:separator/>
      </w:r>
    </w:p>
  </w:footnote>
  <w:footnote w:type="continuationSeparator" w:id="0">
    <w:p w14:paraId="60CF1DEF" w14:textId="77777777" w:rsidR="0018271E" w:rsidRDefault="00182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133E521F" w:rsidR="00273B03" w:rsidRDefault="00DB1C15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295F8E">
      <w:rPr>
        <w:rStyle w:val="Seitenzahl"/>
        <w:sz w:val="18"/>
      </w:rPr>
      <w:t>Installationstester METRALINE MF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A32D4"/>
    <w:rsid w:val="000A5720"/>
    <w:rsid w:val="000D185B"/>
    <w:rsid w:val="000D54D9"/>
    <w:rsid w:val="00164728"/>
    <w:rsid w:val="0018271E"/>
    <w:rsid w:val="001E760F"/>
    <w:rsid w:val="00204413"/>
    <w:rsid w:val="00243E36"/>
    <w:rsid w:val="00247B91"/>
    <w:rsid w:val="00273B03"/>
    <w:rsid w:val="0028393D"/>
    <w:rsid w:val="00286D60"/>
    <w:rsid w:val="00290D59"/>
    <w:rsid w:val="00295F8E"/>
    <w:rsid w:val="002D74C0"/>
    <w:rsid w:val="003B599E"/>
    <w:rsid w:val="003B6937"/>
    <w:rsid w:val="00435334"/>
    <w:rsid w:val="00463F36"/>
    <w:rsid w:val="006D3B16"/>
    <w:rsid w:val="0071680C"/>
    <w:rsid w:val="00740E5A"/>
    <w:rsid w:val="007A1268"/>
    <w:rsid w:val="00897A9F"/>
    <w:rsid w:val="008E2B56"/>
    <w:rsid w:val="00B5104A"/>
    <w:rsid w:val="00CC2144"/>
    <w:rsid w:val="00CE3840"/>
    <w:rsid w:val="00DB1C15"/>
    <w:rsid w:val="00DE6889"/>
    <w:rsid w:val="00E07BFC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D185B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unhideWhenUsed/>
    <w:rsid w:val="000D185B"/>
  </w:style>
  <w:style w:type="character" w:customStyle="1" w:styleId="KommentartextZchn1">
    <w:name w:val="Kommentartext Zchn1"/>
    <w:basedOn w:val="Absatz-Standardschriftart"/>
    <w:link w:val="Kommentartext"/>
    <w:uiPriority w:val="99"/>
    <w:rsid w:val="000D185B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0A5720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4</cp:revision>
  <cp:lastPrinted>2016-08-24T11:13:00Z</cp:lastPrinted>
  <dcterms:created xsi:type="dcterms:W3CDTF">2024-02-26T13:12:00Z</dcterms:created>
  <dcterms:modified xsi:type="dcterms:W3CDTF">2024-03-12T12:45:00Z</dcterms:modified>
</cp:coreProperties>
</file>