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B1DE7D" w14:textId="77777777" w:rsidR="00E67E8F" w:rsidRPr="00CF1E57" w:rsidRDefault="00E67E8F" w:rsidP="00F87CE5">
      <w:pPr>
        <w:suppressAutoHyphens/>
        <w:rPr>
          <w:sz w:val="40"/>
          <w:szCs w:val="40"/>
          <w:lang w:val="en-US"/>
        </w:rPr>
      </w:pPr>
      <w:r w:rsidRPr="00CF1E57">
        <w:rPr>
          <w:sz w:val="40"/>
          <w:szCs w:val="40"/>
          <w:lang w:val="en-US"/>
        </w:rPr>
        <w:t>Press Release</w:t>
      </w:r>
    </w:p>
    <w:p w14:paraId="45B13DCC" w14:textId="77777777" w:rsidR="00E67E8F" w:rsidRDefault="00E67E8F" w:rsidP="00F87CE5">
      <w:pPr>
        <w:suppressAutoHyphens/>
        <w:spacing w:line="360" w:lineRule="auto"/>
        <w:ind w:right="-2"/>
        <w:rPr>
          <w:b/>
          <w:sz w:val="24"/>
          <w:lang w:val="en-US"/>
        </w:rPr>
      </w:pPr>
    </w:p>
    <w:p w14:paraId="3B9C9386" w14:textId="2D019EA1" w:rsidR="00E67E8F" w:rsidRDefault="007D14AF" w:rsidP="00F87CE5">
      <w:pPr>
        <w:suppressAutoHyphens/>
        <w:spacing w:line="360" w:lineRule="auto"/>
        <w:rPr>
          <w:b/>
          <w:sz w:val="24"/>
          <w:lang w:val="en-US"/>
        </w:rPr>
      </w:pPr>
      <w:r w:rsidRPr="007D14AF">
        <w:rPr>
          <w:b/>
          <w:sz w:val="24"/>
          <w:lang w:val="en-US"/>
        </w:rPr>
        <w:t>Application-specific magnetic sensors for extreme conditions</w:t>
      </w:r>
    </w:p>
    <w:p w14:paraId="00D46269" w14:textId="77777777" w:rsidR="00E67E8F" w:rsidRDefault="00E67E8F" w:rsidP="00F87CE5">
      <w:pPr>
        <w:suppressAutoHyphens/>
        <w:spacing w:line="360" w:lineRule="auto"/>
        <w:ind w:right="-2"/>
        <w:rPr>
          <w:lang w:val="en-US"/>
        </w:rPr>
      </w:pPr>
    </w:p>
    <w:p w14:paraId="7329D148" w14:textId="403EC2E7" w:rsidR="00E67E8F" w:rsidRDefault="004E281A" w:rsidP="00F87CE5">
      <w:pPr>
        <w:suppressAutoHyphens/>
        <w:spacing w:line="360" w:lineRule="auto"/>
        <w:jc w:val="both"/>
        <w:rPr>
          <w:lang w:val="en-US"/>
        </w:rPr>
      </w:pPr>
      <w:r w:rsidRPr="004E281A">
        <w:rPr>
          <w:lang w:val="en-US"/>
        </w:rPr>
        <w:t xml:space="preserve">EGE-Elektronik launches MGK magnetic sensors for use in cryogenic processes in medical technology and beyond. Based on the MGK series, the sensors were specifically designed for continuous operation at low temperatures down to </w:t>
      </w:r>
      <w:r>
        <w:rPr>
          <w:lang w:val="en-US"/>
        </w:rPr>
        <w:t>-</w:t>
      </w:r>
      <w:r w:rsidRPr="004E281A">
        <w:rPr>
          <w:lang w:val="en-US"/>
        </w:rPr>
        <w:t xml:space="preserve">80 °C. The manufacturer specialized in robust sensor technology for demanding applications offers very short response times for the application-specific adaptation of sensors </w:t>
      </w:r>
      <w:r>
        <w:rPr>
          <w:lang w:val="en-US"/>
        </w:rPr>
        <w:t xml:space="preserve">featuring, </w:t>
      </w:r>
      <w:r w:rsidRPr="004E281A">
        <w:rPr>
          <w:lang w:val="en-US"/>
        </w:rPr>
        <w:t>for example</w:t>
      </w:r>
      <w:r>
        <w:rPr>
          <w:lang w:val="en-US"/>
        </w:rPr>
        <w:t>,</w:t>
      </w:r>
      <w:r w:rsidRPr="004E281A">
        <w:rPr>
          <w:lang w:val="en-US"/>
        </w:rPr>
        <w:t xml:space="preserve"> increased protection classes, interfaces according to customer requirements or, as here, special materials that can withstand dry cryogenic atmospheres over the long term. The MG</w:t>
      </w:r>
      <w:r>
        <w:rPr>
          <w:lang w:val="en-US"/>
        </w:rPr>
        <w:t>K m</w:t>
      </w:r>
      <w:r w:rsidRPr="004E281A">
        <w:rPr>
          <w:lang w:val="en-US"/>
        </w:rPr>
        <w:t xml:space="preserve">agnetic sensors are tripped when a </w:t>
      </w:r>
      <w:r w:rsidR="00C72D50">
        <w:rPr>
          <w:lang w:val="en-US"/>
        </w:rPr>
        <w:t>magnetic</w:t>
      </w:r>
      <w:r w:rsidRPr="004E281A">
        <w:rPr>
          <w:lang w:val="en-US"/>
        </w:rPr>
        <w:t xml:space="preserve"> contact comes near them. They are suitable, for example, for detecting, counting or positioning transport containers, flaps, doors or valve positions. The sensing distance is 5...20 mm, depending on the flux density of the magnet. The use of magnetic sensors enables increased sensing distances even at extreme temperatures and temperature profiles that challenge inductive sensors. They also detect objects through non-magnetic materials such as plastic walls.</w:t>
      </w:r>
    </w:p>
    <w:p w14:paraId="264EACCC" w14:textId="77777777" w:rsidR="00E67E8F" w:rsidRDefault="00E67E8F" w:rsidP="00F87CE5">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52144E" w14:paraId="0D33D279" w14:textId="77777777" w:rsidTr="0052144E">
        <w:tc>
          <w:tcPr>
            <w:tcW w:w="7076" w:type="dxa"/>
          </w:tcPr>
          <w:p w14:paraId="01AE0CF5" w14:textId="329A60DF" w:rsidR="0052144E" w:rsidRDefault="008922A0" w:rsidP="00F87CE5">
            <w:pPr>
              <w:suppressAutoHyphens/>
              <w:spacing w:after="120"/>
              <w:jc w:val="center"/>
              <w:rPr>
                <w:lang w:val="en-US"/>
              </w:rPr>
            </w:pPr>
            <w:r>
              <w:rPr>
                <w:noProof/>
              </w:rPr>
              <w:drawing>
                <wp:inline distT="0" distB="0" distL="0" distR="0" wp14:anchorId="678321A0" wp14:editId="2CADF66E">
                  <wp:extent cx="2743200" cy="1767840"/>
                  <wp:effectExtent l="0" t="0" r="0" b="3810"/>
                  <wp:docPr id="209567233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672330" name="Grafik 209567233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3200" cy="1767840"/>
                          </a:xfrm>
                          <a:prstGeom prst="rect">
                            <a:avLst/>
                          </a:prstGeom>
                        </pic:spPr>
                      </pic:pic>
                    </a:graphicData>
                  </a:graphic>
                </wp:inline>
              </w:drawing>
            </w:r>
          </w:p>
        </w:tc>
      </w:tr>
      <w:tr w:rsidR="0052144E" w:rsidRPr="00C72D50" w14:paraId="55CB77F2" w14:textId="77777777" w:rsidTr="0052144E">
        <w:tc>
          <w:tcPr>
            <w:tcW w:w="7076" w:type="dxa"/>
          </w:tcPr>
          <w:p w14:paraId="181E19AB" w14:textId="60312FEB" w:rsidR="0052144E" w:rsidRPr="0052144E" w:rsidRDefault="001D58B7" w:rsidP="004E281A">
            <w:pPr>
              <w:suppressAutoHyphens/>
              <w:ind w:right="-8"/>
              <w:jc w:val="center"/>
              <w:rPr>
                <w:sz w:val="18"/>
                <w:szCs w:val="18"/>
                <w:lang w:val="en-US"/>
              </w:rPr>
            </w:pPr>
            <w:r>
              <w:rPr>
                <w:b/>
                <w:bCs/>
                <w:sz w:val="18"/>
                <w:szCs w:val="18"/>
                <w:lang w:val="en-US"/>
              </w:rPr>
              <w:t>Caption</w:t>
            </w:r>
            <w:r w:rsidR="0052144E" w:rsidRPr="0052144E">
              <w:rPr>
                <w:b/>
                <w:bCs/>
                <w:sz w:val="18"/>
                <w:szCs w:val="18"/>
                <w:lang w:val="en-US"/>
              </w:rPr>
              <w:t>:</w:t>
            </w:r>
            <w:r w:rsidR="0052144E">
              <w:rPr>
                <w:sz w:val="18"/>
                <w:szCs w:val="18"/>
                <w:lang w:val="en-US"/>
              </w:rPr>
              <w:t xml:space="preserve"> </w:t>
            </w:r>
            <w:r w:rsidR="004E281A" w:rsidRPr="004E281A">
              <w:rPr>
                <w:sz w:val="18"/>
                <w:szCs w:val="18"/>
                <w:lang w:val="en-US"/>
              </w:rPr>
              <w:t>MG</w:t>
            </w:r>
            <w:r w:rsidR="004E281A">
              <w:rPr>
                <w:sz w:val="18"/>
                <w:szCs w:val="18"/>
                <w:lang w:val="en-US"/>
              </w:rPr>
              <w:t>K-t</w:t>
            </w:r>
            <w:r w:rsidR="004E281A" w:rsidRPr="004E281A">
              <w:rPr>
                <w:sz w:val="18"/>
                <w:szCs w:val="18"/>
                <w:lang w:val="en-US"/>
              </w:rPr>
              <w:t xml:space="preserve">ype magnetic sensors from EGE-Elektronik detect objects and monitor the opening and closing of flaps and doors in cryogenic processes down to </w:t>
            </w:r>
            <w:r w:rsidR="004E281A">
              <w:rPr>
                <w:sz w:val="18"/>
                <w:szCs w:val="18"/>
                <w:lang w:val="en-US"/>
              </w:rPr>
              <w:t>-</w:t>
            </w:r>
            <w:r w:rsidR="004E281A" w:rsidRPr="004E281A">
              <w:rPr>
                <w:sz w:val="18"/>
                <w:szCs w:val="18"/>
                <w:lang w:val="en-US"/>
              </w:rPr>
              <w:t>80 °C</w:t>
            </w:r>
          </w:p>
        </w:tc>
      </w:tr>
    </w:tbl>
    <w:p w14:paraId="720AA928" w14:textId="77777777" w:rsidR="00E67E8F" w:rsidRDefault="00E67E8F" w:rsidP="00F87CE5">
      <w:pPr>
        <w:suppressAutoHyphens/>
        <w:spacing w:line="360" w:lineRule="auto"/>
        <w:jc w:val="both"/>
        <w:rPr>
          <w:lang w:val="en-US"/>
        </w:rPr>
      </w:pPr>
    </w:p>
    <w:p w14:paraId="1E0866BC" w14:textId="77777777" w:rsidR="00E67E8F" w:rsidRDefault="00E67E8F" w:rsidP="00F87CE5">
      <w:pPr>
        <w:suppressAutoHyphens/>
        <w:spacing w:line="360" w:lineRule="auto"/>
        <w:jc w:val="both"/>
        <w:rPr>
          <w:lang w:val="en-US"/>
        </w:rPr>
      </w:pPr>
    </w:p>
    <w:p w14:paraId="7608B792" w14:textId="477748D6" w:rsidR="0052144E" w:rsidRDefault="0052144E" w:rsidP="00F87CE5">
      <w:pPr>
        <w:suppressAutoHyphens/>
        <w:spacing w:line="360" w:lineRule="auto"/>
        <w:jc w:val="both"/>
        <w:rPr>
          <w:lang w:val="en-US"/>
        </w:rPr>
      </w:pPr>
    </w:p>
    <w:p w14:paraId="463209B1" w14:textId="08AA9DE0" w:rsidR="0052144E" w:rsidRDefault="0052144E" w:rsidP="00F87CE5">
      <w:pPr>
        <w:suppressAutoHyphens/>
        <w:spacing w:line="360" w:lineRule="auto"/>
        <w:jc w:val="both"/>
        <w:rPr>
          <w:lang w:val="en-US"/>
        </w:rPr>
      </w:pPr>
    </w:p>
    <w:p w14:paraId="1477544C" w14:textId="40E9AABF" w:rsidR="0052144E" w:rsidRDefault="0052144E" w:rsidP="00F87CE5">
      <w:pPr>
        <w:suppressAutoHyphens/>
        <w:spacing w:line="360" w:lineRule="auto"/>
        <w:jc w:val="both"/>
        <w:rPr>
          <w:lang w:val="en-US"/>
        </w:rPr>
      </w:pPr>
    </w:p>
    <w:p w14:paraId="1B1DFECD" w14:textId="1F69617D" w:rsidR="0052144E" w:rsidRDefault="0052144E" w:rsidP="00F87CE5">
      <w:pPr>
        <w:suppressAutoHyphens/>
        <w:spacing w:line="360" w:lineRule="auto"/>
        <w:jc w:val="both"/>
        <w:rPr>
          <w:lang w:val="en-US"/>
        </w:rPr>
      </w:pPr>
    </w:p>
    <w:p w14:paraId="05604897" w14:textId="77777777" w:rsidR="007D14AF" w:rsidRDefault="007D14AF" w:rsidP="00F87CE5">
      <w:pPr>
        <w:suppressAutoHyphens/>
        <w:spacing w:line="360" w:lineRule="auto"/>
        <w:jc w:val="both"/>
        <w:rPr>
          <w:lang w:val="en-US"/>
        </w:rPr>
      </w:pPr>
    </w:p>
    <w:p w14:paraId="3CA5E95A" w14:textId="77777777" w:rsidR="007D14AF" w:rsidRDefault="007D14AF" w:rsidP="00F87CE5">
      <w:pPr>
        <w:suppressAutoHyphens/>
        <w:spacing w:line="360" w:lineRule="auto"/>
        <w:jc w:val="both"/>
        <w:rPr>
          <w:lang w:val="en-US"/>
        </w:rPr>
      </w:pPr>
    </w:p>
    <w:p w14:paraId="45BF6066" w14:textId="59E204D7" w:rsidR="0052144E" w:rsidRDefault="0052144E" w:rsidP="00F87CE5">
      <w:pPr>
        <w:suppressAutoHyphens/>
        <w:spacing w:line="360" w:lineRule="auto"/>
        <w:jc w:val="both"/>
        <w:rPr>
          <w:lang w:val="en-US"/>
        </w:rPr>
      </w:pPr>
    </w:p>
    <w:p w14:paraId="1C6CD7A4" w14:textId="77777777" w:rsidR="0052144E" w:rsidRDefault="0052144E" w:rsidP="00F87CE5">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52144E" w:rsidRPr="00B20C7A" w14:paraId="2A7BD201" w14:textId="77777777" w:rsidTr="0025084D">
        <w:tc>
          <w:tcPr>
            <w:tcW w:w="1083" w:type="dxa"/>
          </w:tcPr>
          <w:p w14:paraId="16996CFF" w14:textId="77777777" w:rsidR="0052144E" w:rsidRPr="00B20C7A" w:rsidRDefault="0052144E" w:rsidP="00F87CE5">
            <w:pPr>
              <w:suppressAutoHyphens/>
              <w:rPr>
                <w:sz w:val="18"/>
                <w:szCs w:val="18"/>
                <w:lang w:val="en-US"/>
              </w:rPr>
            </w:pPr>
            <w:bookmarkStart w:id="0" w:name="_Hlk98495830"/>
            <w:r w:rsidRPr="00B20C7A">
              <w:rPr>
                <w:sz w:val="18"/>
                <w:szCs w:val="18"/>
                <w:lang w:val="en-US"/>
              </w:rPr>
              <w:lastRenderedPageBreak/>
              <w:t>Image/s:</w:t>
            </w:r>
          </w:p>
        </w:tc>
        <w:tc>
          <w:tcPr>
            <w:tcW w:w="3821" w:type="dxa"/>
          </w:tcPr>
          <w:p w14:paraId="16F731E1" w14:textId="27E98B6D" w:rsidR="0052144E" w:rsidRPr="00B20C7A" w:rsidRDefault="008922A0" w:rsidP="00F87CE5">
            <w:pPr>
              <w:suppressAutoHyphens/>
              <w:rPr>
                <w:sz w:val="18"/>
                <w:szCs w:val="18"/>
                <w:lang w:val="en-US"/>
              </w:rPr>
            </w:pPr>
            <w:r w:rsidRPr="006F35DA">
              <w:rPr>
                <w:sz w:val="18"/>
                <w:szCs w:val="18"/>
              </w:rPr>
              <w:t>mgk_magnetic_sensor</w:t>
            </w:r>
          </w:p>
        </w:tc>
        <w:tc>
          <w:tcPr>
            <w:tcW w:w="1237" w:type="dxa"/>
          </w:tcPr>
          <w:p w14:paraId="244143E8" w14:textId="77777777" w:rsidR="0052144E" w:rsidRPr="00B20C7A" w:rsidRDefault="0052144E" w:rsidP="00F87CE5">
            <w:pPr>
              <w:suppressAutoHyphens/>
              <w:rPr>
                <w:sz w:val="18"/>
                <w:szCs w:val="18"/>
                <w:lang w:val="en-US"/>
              </w:rPr>
            </w:pPr>
            <w:r w:rsidRPr="005C2E8A">
              <w:rPr>
                <w:sz w:val="18"/>
                <w:szCs w:val="18"/>
                <w:lang w:val="en-US"/>
              </w:rPr>
              <w:t>Characters:</w:t>
            </w:r>
          </w:p>
        </w:tc>
        <w:tc>
          <w:tcPr>
            <w:tcW w:w="935" w:type="dxa"/>
          </w:tcPr>
          <w:p w14:paraId="76D6D379" w14:textId="1459496E" w:rsidR="0052144E" w:rsidRPr="00B20C7A" w:rsidRDefault="00C72D50" w:rsidP="00F87CE5">
            <w:pPr>
              <w:suppressAutoHyphens/>
              <w:jc w:val="right"/>
              <w:rPr>
                <w:sz w:val="18"/>
                <w:szCs w:val="18"/>
                <w:lang w:val="en-US"/>
              </w:rPr>
            </w:pPr>
            <w:r>
              <w:rPr>
                <w:sz w:val="18"/>
                <w:szCs w:val="18"/>
                <w:lang w:val="en-US"/>
              </w:rPr>
              <w:t>1113</w:t>
            </w:r>
          </w:p>
        </w:tc>
      </w:tr>
      <w:tr w:rsidR="0052144E" w:rsidRPr="00B20C7A" w14:paraId="2250FA4B" w14:textId="77777777" w:rsidTr="0025084D">
        <w:tc>
          <w:tcPr>
            <w:tcW w:w="1083" w:type="dxa"/>
          </w:tcPr>
          <w:p w14:paraId="6B342C61" w14:textId="77777777" w:rsidR="0052144E" w:rsidRPr="00B20C7A" w:rsidRDefault="0052144E" w:rsidP="00F87CE5">
            <w:pPr>
              <w:suppressAutoHyphens/>
              <w:spacing w:before="120"/>
              <w:rPr>
                <w:sz w:val="18"/>
                <w:szCs w:val="18"/>
                <w:lang w:val="en-US"/>
              </w:rPr>
            </w:pPr>
            <w:r w:rsidRPr="00B20C7A">
              <w:rPr>
                <w:sz w:val="18"/>
                <w:szCs w:val="18"/>
                <w:lang w:val="en-US"/>
              </w:rPr>
              <w:t>File name:</w:t>
            </w:r>
          </w:p>
        </w:tc>
        <w:tc>
          <w:tcPr>
            <w:tcW w:w="3821" w:type="dxa"/>
          </w:tcPr>
          <w:p w14:paraId="4B977209" w14:textId="4E9E0F45" w:rsidR="0052144E" w:rsidRPr="00B20C7A" w:rsidRDefault="004E281A" w:rsidP="00F87CE5">
            <w:pPr>
              <w:suppressAutoHyphens/>
              <w:spacing w:before="120"/>
              <w:rPr>
                <w:sz w:val="18"/>
                <w:szCs w:val="18"/>
                <w:lang w:val="en-US"/>
              </w:rPr>
            </w:pPr>
            <w:r w:rsidRPr="004E281A">
              <w:rPr>
                <w:sz w:val="18"/>
                <w:szCs w:val="18"/>
                <w:lang w:val="en-US"/>
              </w:rPr>
              <w:t>202404019_pm_mgk_magnetic_sensors_en</w:t>
            </w:r>
          </w:p>
        </w:tc>
        <w:tc>
          <w:tcPr>
            <w:tcW w:w="1237" w:type="dxa"/>
          </w:tcPr>
          <w:p w14:paraId="0BFE9339" w14:textId="77777777" w:rsidR="0052144E" w:rsidRPr="00B20C7A" w:rsidRDefault="0052144E" w:rsidP="00F87CE5">
            <w:pPr>
              <w:suppressAutoHyphens/>
              <w:spacing w:before="120"/>
              <w:rPr>
                <w:sz w:val="18"/>
                <w:szCs w:val="18"/>
                <w:lang w:val="en-US"/>
              </w:rPr>
            </w:pPr>
            <w:r w:rsidRPr="00B21AE7">
              <w:rPr>
                <w:sz w:val="18"/>
                <w:szCs w:val="18"/>
                <w:lang w:val="en-US"/>
              </w:rPr>
              <w:t>Date:</w:t>
            </w:r>
          </w:p>
        </w:tc>
        <w:tc>
          <w:tcPr>
            <w:tcW w:w="935" w:type="dxa"/>
          </w:tcPr>
          <w:p w14:paraId="40629DEA" w14:textId="217AF067" w:rsidR="0052144E" w:rsidRPr="00B20C7A" w:rsidRDefault="005B7E46" w:rsidP="00F87CE5">
            <w:pPr>
              <w:suppressAutoHyphens/>
              <w:spacing w:before="120"/>
              <w:jc w:val="right"/>
              <w:rPr>
                <w:sz w:val="18"/>
                <w:szCs w:val="18"/>
                <w:lang w:val="en-US"/>
              </w:rPr>
            </w:pPr>
            <w:r>
              <w:rPr>
                <w:sz w:val="18"/>
                <w:szCs w:val="18"/>
                <w:lang w:val="en-US"/>
              </w:rPr>
              <w:t>05-21-2024</w:t>
            </w:r>
          </w:p>
        </w:tc>
      </w:tr>
      <w:tr w:rsidR="0052144E" w:rsidRPr="0052144E" w14:paraId="03C17848" w14:textId="77777777" w:rsidTr="0025084D">
        <w:tc>
          <w:tcPr>
            <w:tcW w:w="7076" w:type="dxa"/>
            <w:gridSpan w:val="4"/>
            <w:tcBorders>
              <w:bottom w:val="single" w:sz="4" w:space="0" w:color="auto"/>
            </w:tcBorders>
          </w:tcPr>
          <w:p w14:paraId="179ED262" w14:textId="7FEB50FF" w:rsidR="0052144E" w:rsidRDefault="0052144E" w:rsidP="00F87CE5">
            <w:pPr>
              <w:suppressAutoHyphens/>
              <w:spacing w:before="120" w:after="120"/>
              <w:rPr>
                <w:b/>
                <w:sz w:val="16"/>
                <w:lang w:val="en-US"/>
              </w:rPr>
            </w:pPr>
            <w:r w:rsidRPr="00242BFD">
              <w:rPr>
                <w:b/>
                <w:sz w:val="16"/>
                <w:szCs w:val="16"/>
                <w:lang w:val="en-US"/>
              </w:rPr>
              <w:t xml:space="preserve">About </w:t>
            </w:r>
            <w:r>
              <w:rPr>
                <w:b/>
                <w:sz w:val="16"/>
                <w:lang w:val="en-US"/>
              </w:rPr>
              <w:t>EGE</w:t>
            </w:r>
          </w:p>
          <w:p w14:paraId="42F9C9DA" w14:textId="310C126F" w:rsidR="0052144E" w:rsidRPr="00B20C7A" w:rsidRDefault="0052144E" w:rsidP="00F87CE5">
            <w:pPr>
              <w:suppressAutoHyphens/>
              <w:spacing w:after="120"/>
              <w:jc w:val="both"/>
              <w:rPr>
                <w:sz w:val="16"/>
                <w:szCs w:val="16"/>
                <w:lang w:val="en-US"/>
              </w:rPr>
            </w:pPr>
            <w:r>
              <w:rPr>
                <w:sz w:val="16"/>
                <w:lang w:val="en-US"/>
              </w:rPr>
              <w:t xml:space="preserve">EGE-Elektronik Spezial-Sensoren GmbH has been developing and manufacturing special purpose sensors for automation applications since 1976. The company serves leading international producers from a wide range of industries. Its product portfolio includes flow controllers, infrared, opto and ultrasonic sensors, capacitive proximity switches, light barriers and inductive proximity switches. EGE also provides sensors for highly sensitive applications, e.g. hazardous areas. The development department's highly qualified staff cooperates closely with all customers, ensuring continuous product updates and enhancement. A total of </w:t>
            </w:r>
            <w:r w:rsidR="00F87CE5">
              <w:rPr>
                <w:sz w:val="16"/>
                <w:lang w:val="en-US"/>
              </w:rPr>
              <w:t>130</w:t>
            </w:r>
            <w:r>
              <w:rPr>
                <w:sz w:val="16"/>
                <w:lang w:val="en-US"/>
              </w:rPr>
              <w:t xml:space="preserve"> employees, including 20 engineers and technicians, generate gross sales of approx. 19.5 million Euros worldwide</w:t>
            </w:r>
            <w:r w:rsidRPr="00242BFD">
              <w:rPr>
                <w:sz w:val="16"/>
                <w:szCs w:val="16"/>
                <w:lang w:val="en-US"/>
              </w:rPr>
              <w:t>.</w:t>
            </w:r>
          </w:p>
        </w:tc>
      </w:tr>
      <w:tr w:rsidR="0052144E" w:rsidRPr="0052144E" w14:paraId="38801176" w14:textId="77777777" w:rsidTr="0025084D">
        <w:tc>
          <w:tcPr>
            <w:tcW w:w="4904" w:type="dxa"/>
            <w:gridSpan w:val="2"/>
            <w:tcBorders>
              <w:top w:val="single" w:sz="4" w:space="0" w:color="auto"/>
            </w:tcBorders>
          </w:tcPr>
          <w:p w14:paraId="30300B98" w14:textId="77777777" w:rsidR="0052144E" w:rsidRDefault="0052144E" w:rsidP="00F87CE5">
            <w:pPr>
              <w:suppressAutoHyphens/>
              <w:spacing w:before="120" w:after="120"/>
              <w:jc w:val="both"/>
              <w:rPr>
                <w:b/>
              </w:rPr>
            </w:pPr>
            <w:r w:rsidRPr="00B20C7A">
              <w:rPr>
                <w:b/>
              </w:rPr>
              <w:t>Contact:</w:t>
            </w:r>
          </w:p>
          <w:p w14:paraId="3E398ADA" w14:textId="75A39C30" w:rsidR="0052144E" w:rsidRPr="0052144E" w:rsidRDefault="0052144E" w:rsidP="00F87CE5">
            <w:pPr>
              <w:suppressAutoHyphens/>
              <w:jc w:val="both"/>
              <w:rPr>
                <w:b/>
                <w:bCs/>
              </w:rPr>
            </w:pPr>
            <w:r w:rsidRPr="0052144E">
              <w:rPr>
                <w:b/>
                <w:bCs/>
              </w:rPr>
              <w:t>EGE-Elektronik Spezial-Sensoren GmbH</w:t>
            </w:r>
          </w:p>
          <w:p w14:paraId="4090B5B8" w14:textId="12E52907" w:rsidR="0052144E" w:rsidRPr="001D58B7" w:rsidRDefault="0052144E" w:rsidP="00F87CE5">
            <w:pPr>
              <w:suppressAutoHyphens/>
              <w:spacing w:before="120" w:after="120"/>
              <w:jc w:val="both"/>
              <w:rPr>
                <w:lang w:val="en-US"/>
              </w:rPr>
            </w:pPr>
            <w:r w:rsidRPr="001D58B7">
              <w:rPr>
                <w:lang w:val="en-US"/>
              </w:rPr>
              <w:t>Sven-Eric Hiss</w:t>
            </w:r>
          </w:p>
          <w:p w14:paraId="0A983C99" w14:textId="5F0004BD" w:rsidR="0052144E" w:rsidRPr="001D58B7" w:rsidRDefault="0052144E" w:rsidP="00F87CE5">
            <w:pPr>
              <w:suppressAutoHyphens/>
              <w:jc w:val="both"/>
              <w:rPr>
                <w:lang w:val="en-US"/>
              </w:rPr>
            </w:pPr>
            <w:r w:rsidRPr="00CE380E">
              <w:rPr>
                <w:lang w:val="en-US"/>
              </w:rPr>
              <w:t>Ravensberg 34</w:t>
            </w:r>
          </w:p>
          <w:p w14:paraId="0D596A83" w14:textId="0FF6FD8E" w:rsidR="0052144E" w:rsidRPr="00DB107A" w:rsidRDefault="0052144E" w:rsidP="00F87CE5">
            <w:pPr>
              <w:suppressAutoHyphens/>
              <w:jc w:val="both"/>
              <w:rPr>
                <w:lang w:val="en-US"/>
              </w:rPr>
            </w:pPr>
            <w:r w:rsidRPr="00CE380E">
              <w:rPr>
                <w:lang w:val="en-US"/>
              </w:rPr>
              <w:t>24214 Gettorf</w:t>
            </w:r>
          </w:p>
          <w:p w14:paraId="3A57EE85" w14:textId="77777777" w:rsidR="0052144E" w:rsidRPr="00DB107A" w:rsidRDefault="0052144E" w:rsidP="00F87CE5">
            <w:pPr>
              <w:suppressAutoHyphens/>
              <w:jc w:val="both"/>
              <w:rPr>
                <w:lang w:val="en-US"/>
              </w:rPr>
            </w:pPr>
            <w:r w:rsidRPr="005C2E8A">
              <w:rPr>
                <w:lang w:val="en-US"/>
              </w:rPr>
              <w:t>Germany</w:t>
            </w:r>
          </w:p>
          <w:p w14:paraId="5A66305E" w14:textId="4D6E527C" w:rsidR="0052144E" w:rsidRPr="00DB107A" w:rsidRDefault="0052144E" w:rsidP="00F87CE5">
            <w:pPr>
              <w:suppressAutoHyphens/>
              <w:spacing w:before="120"/>
              <w:jc w:val="both"/>
              <w:rPr>
                <w:lang w:val="en-US"/>
              </w:rPr>
            </w:pPr>
            <w:r w:rsidRPr="005C2E8A">
              <w:rPr>
                <w:lang w:val="en-US"/>
              </w:rPr>
              <w:t xml:space="preserve">Phone: +49 . </w:t>
            </w:r>
            <w:r w:rsidRPr="00CE380E">
              <w:rPr>
                <w:lang w:val="en-US"/>
              </w:rPr>
              <w:t>4346</w:t>
            </w:r>
            <w:r w:rsidRPr="00EB6858">
              <w:rPr>
                <w:lang w:val="en-US"/>
              </w:rPr>
              <w:t xml:space="preserve"> . </w:t>
            </w:r>
            <w:r w:rsidRPr="00CE380E">
              <w:rPr>
                <w:lang w:val="en-US"/>
              </w:rPr>
              <w:t>4158-0</w:t>
            </w:r>
          </w:p>
          <w:p w14:paraId="1D5A6E00" w14:textId="7FF251F6" w:rsidR="0052144E" w:rsidRPr="00DB107A" w:rsidRDefault="0052144E" w:rsidP="00F87CE5">
            <w:pPr>
              <w:suppressAutoHyphens/>
              <w:jc w:val="both"/>
              <w:rPr>
                <w:lang w:val="en-US"/>
              </w:rPr>
            </w:pPr>
            <w:r w:rsidRPr="005C2E8A">
              <w:rPr>
                <w:lang w:val="fr-FR"/>
              </w:rPr>
              <w:t xml:space="preserve">Email: </w:t>
            </w:r>
            <w:r w:rsidRPr="00251EA4">
              <w:rPr>
                <w:lang w:val="fr-FR"/>
              </w:rPr>
              <w:t>info@ege-elektronik.com</w:t>
            </w:r>
          </w:p>
          <w:p w14:paraId="313AC666" w14:textId="40456402" w:rsidR="0052144E" w:rsidRPr="0052144E" w:rsidRDefault="0052144E" w:rsidP="00F87CE5">
            <w:pPr>
              <w:suppressAutoHyphens/>
              <w:jc w:val="both"/>
              <w:rPr>
                <w:lang w:val="en-US"/>
              </w:rPr>
            </w:pPr>
            <w:r w:rsidRPr="005C2E8A">
              <w:rPr>
                <w:lang w:val="fr-FR"/>
              </w:rPr>
              <w:t xml:space="preserve">Internet: </w:t>
            </w:r>
            <w:r w:rsidRPr="00CE380E">
              <w:rPr>
                <w:lang w:val="pl-PL"/>
              </w:rPr>
              <w:t>www.ege-elektronik.com</w:t>
            </w:r>
          </w:p>
        </w:tc>
        <w:tc>
          <w:tcPr>
            <w:tcW w:w="2172" w:type="dxa"/>
            <w:gridSpan w:val="2"/>
            <w:tcBorders>
              <w:top w:val="single" w:sz="4" w:space="0" w:color="auto"/>
            </w:tcBorders>
          </w:tcPr>
          <w:p w14:paraId="36DA0D13" w14:textId="77777777" w:rsidR="0052144E" w:rsidRDefault="0052144E" w:rsidP="00F87CE5">
            <w:pPr>
              <w:suppressAutoHyphens/>
              <w:spacing w:before="480"/>
              <w:jc w:val="both"/>
              <w:rPr>
                <w:sz w:val="16"/>
              </w:rPr>
            </w:pPr>
            <w:r w:rsidRPr="005C2E8A">
              <w:rPr>
                <w:sz w:val="16"/>
              </w:rPr>
              <w:t>gii die Presse-Agentur GmbH</w:t>
            </w:r>
          </w:p>
          <w:p w14:paraId="66345975" w14:textId="77777777" w:rsidR="0052144E" w:rsidRPr="0052144E" w:rsidRDefault="0052144E" w:rsidP="00F87CE5">
            <w:pPr>
              <w:suppressAutoHyphens/>
              <w:jc w:val="both"/>
              <w:rPr>
                <w:sz w:val="16"/>
                <w:szCs w:val="16"/>
                <w:lang w:val="en-US"/>
              </w:rPr>
            </w:pPr>
            <w:r w:rsidRPr="005C2E8A">
              <w:rPr>
                <w:sz w:val="16"/>
              </w:rPr>
              <w:t xml:space="preserve">Immanuelkirchstr. </w:t>
            </w:r>
            <w:r w:rsidRPr="005C2E8A">
              <w:rPr>
                <w:sz w:val="16"/>
                <w:lang w:val="en-US"/>
              </w:rPr>
              <w:t>12</w:t>
            </w:r>
          </w:p>
          <w:p w14:paraId="0158C941" w14:textId="77777777" w:rsidR="0052144E" w:rsidRPr="00AA1ED7" w:rsidRDefault="0052144E" w:rsidP="00F87CE5">
            <w:pPr>
              <w:suppressAutoHyphens/>
              <w:jc w:val="both"/>
              <w:rPr>
                <w:sz w:val="16"/>
                <w:szCs w:val="16"/>
                <w:lang w:val="en-US"/>
              </w:rPr>
            </w:pPr>
            <w:r w:rsidRPr="005C2E8A">
              <w:rPr>
                <w:sz w:val="16"/>
                <w:lang w:val="en-US"/>
              </w:rPr>
              <w:t>10405 Berlin</w:t>
            </w:r>
          </w:p>
          <w:p w14:paraId="462D7DBB" w14:textId="77777777" w:rsidR="0052144E" w:rsidRPr="00AA1ED7" w:rsidRDefault="0052144E" w:rsidP="00F87CE5">
            <w:pPr>
              <w:suppressAutoHyphens/>
              <w:jc w:val="both"/>
              <w:rPr>
                <w:sz w:val="16"/>
                <w:szCs w:val="16"/>
                <w:lang w:val="en-US"/>
              </w:rPr>
            </w:pPr>
            <w:r w:rsidRPr="005C2E8A">
              <w:rPr>
                <w:sz w:val="16"/>
                <w:lang w:val="en-US"/>
              </w:rPr>
              <w:t>Germany</w:t>
            </w:r>
          </w:p>
          <w:p w14:paraId="5A3D54D6" w14:textId="77777777" w:rsidR="0052144E" w:rsidRPr="00AA1ED7" w:rsidRDefault="0052144E" w:rsidP="00F87CE5">
            <w:pPr>
              <w:suppressAutoHyphens/>
              <w:jc w:val="both"/>
              <w:rPr>
                <w:sz w:val="16"/>
                <w:szCs w:val="16"/>
                <w:lang w:val="en-US"/>
              </w:rPr>
            </w:pPr>
            <w:r w:rsidRPr="005C2E8A">
              <w:rPr>
                <w:sz w:val="16"/>
                <w:lang w:val="en-US"/>
              </w:rPr>
              <w:t>Phone: +49 . 30 . 538 9650</w:t>
            </w:r>
          </w:p>
          <w:p w14:paraId="7DEC7C3E" w14:textId="53696A23" w:rsidR="0052144E" w:rsidRPr="00B20C7A" w:rsidRDefault="0052144E" w:rsidP="00F87CE5">
            <w:pPr>
              <w:suppressAutoHyphens/>
              <w:jc w:val="both"/>
              <w:rPr>
                <w:sz w:val="16"/>
                <w:szCs w:val="16"/>
                <w:lang w:val="en-US"/>
              </w:rPr>
            </w:pPr>
            <w:r w:rsidRPr="005C2E8A">
              <w:rPr>
                <w:sz w:val="16"/>
                <w:lang w:val="en-US"/>
              </w:rPr>
              <w:t xml:space="preserve">Email: </w:t>
            </w:r>
            <w:r w:rsidRPr="0052144E">
              <w:rPr>
                <w:sz w:val="16"/>
                <w:lang w:val="en-US"/>
              </w:rPr>
              <w:t>info@gii.de</w:t>
            </w:r>
          </w:p>
          <w:p w14:paraId="746742F1" w14:textId="52EC9AD9" w:rsidR="0052144E" w:rsidRPr="00B20C7A" w:rsidRDefault="0052144E" w:rsidP="00F87CE5">
            <w:pPr>
              <w:suppressAutoHyphens/>
              <w:jc w:val="both"/>
              <w:rPr>
                <w:sz w:val="16"/>
                <w:szCs w:val="16"/>
                <w:lang w:val="en-US"/>
              </w:rPr>
            </w:pPr>
            <w:r w:rsidRPr="00B20C7A">
              <w:rPr>
                <w:sz w:val="16"/>
                <w:lang w:val="en-US"/>
              </w:rPr>
              <w:t xml:space="preserve">Internet: </w:t>
            </w:r>
            <w:r w:rsidRPr="0052144E">
              <w:rPr>
                <w:sz w:val="16"/>
                <w:lang w:val="en-US"/>
              </w:rPr>
              <w:t>www.gii.de</w:t>
            </w:r>
          </w:p>
        </w:tc>
      </w:tr>
      <w:bookmarkEnd w:id="0"/>
    </w:tbl>
    <w:p w14:paraId="242AA3BA" w14:textId="77777777" w:rsidR="0052144E" w:rsidRPr="00B20C7A" w:rsidRDefault="0052144E" w:rsidP="00F87CE5">
      <w:pPr>
        <w:suppressAutoHyphens/>
        <w:jc w:val="both"/>
        <w:rPr>
          <w:lang w:val="en-US"/>
        </w:rPr>
      </w:pPr>
    </w:p>
    <w:sectPr w:rsidR="0052144E" w:rsidRPr="00B20C7A" w:rsidSect="00B731F3">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F9B508" w14:textId="77777777" w:rsidR="00B731F3" w:rsidRDefault="00B731F3">
      <w:r>
        <w:separator/>
      </w:r>
    </w:p>
  </w:endnote>
  <w:endnote w:type="continuationSeparator" w:id="0">
    <w:p w14:paraId="7FA1DFB5" w14:textId="77777777" w:rsidR="00B731F3" w:rsidRDefault="00B73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67D65B" w14:textId="77777777" w:rsidR="00CF1E57" w:rsidRPr="00CF1E57" w:rsidRDefault="00CF1E57" w:rsidP="00CF1E5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6FF76" w14:textId="77777777" w:rsidR="00CF1E57" w:rsidRPr="00CF1E57" w:rsidRDefault="00CF1E57" w:rsidP="00CF1E5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644032" w14:textId="77777777" w:rsidR="00B731F3" w:rsidRDefault="00B731F3">
      <w:r>
        <w:separator/>
      </w:r>
    </w:p>
  </w:footnote>
  <w:footnote w:type="continuationSeparator" w:id="0">
    <w:p w14:paraId="6CA428FA" w14:textId="77777777" w:rsidR="00B731F3" w:rsidRDefault="00B731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196B7" w14:textId="04BC3884" w:rsidR="00E67E8F" w:rsidRPr="00836CC6" w:rsidRDefault="00BA3B5A" w:rsidP="00CF1E57">
    <w:pPr>
      <w:pStyle w:val="Kopfzeile"/>
      <w:tabs>
        <w:tab w:val="clear" w:pos="4536"/>
        <w:tab w:val="clear" w:pos="9072"/>
      </w:tabs>
      <w:suppressAutoHyphens/>
      <w:ind w:left="709" w:hanging="709"/>
      <w:rPr>
        <w:rStyle w:val="Seitenzahl"/>
        <w:sz w:val="18"/>
        <w:szCs w:val="18"/>
        <w:lang w:val="en-US"/>
      </w:rPr>
    </w:pPr>
    <w:r>
      <w:rPr>
        <w:noProof/>
      </w:rPr>
      <w:drawing>
        <wp:anchor distT="0" distB="0" distL="114300" distR="114300" simplePos="0" relativeHeight="251657216" behindDoc="1" locked="0" layoutInCell="1" allowOverlap="1" wp14:anchorId="61E2E6C6" wp14:editId="629C50E6">
          <wp:simplePos x="0" y="0"/>
          <wp:positionH relativeFrom="column">
            <wp:posOffset>3781425</wp:posOffset>
          </wp:positionH>
          <wp:positionV relativeFrom="paragraph">
            <wp:posOffset>-457200</wp:posOffset>
          </wp:positionV>
          <wp:extent cx="2520315" cy="974090"/>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r w:rsidR="00E67E8F">
      <w:rPr>
        <w:sz w:val="18"/>
        <w:lang w:val="en-US"/>
      </w:rPr>
      <w:t xml:space="preserve">Page </w:t>
    </w:r>
    <w:r w:rsidR="00E67E8F">
      <w:rPr>
        <w:rStyle w:val="Seitenzahl"/>
        <w:sz w:val="18"/>
      </w:rPr>
      <w:fldChar w:fldCharType="begin"/>
    </w:r>
    <w:r w:rsidR="00E67E8F">
      <w:rPr>
        <w:rStyle w:val="Seitenzahl"/>
        <w:sz w:val="18"/>
        <w:lang w:val="en-US"/>
      </w:rPr>
      <w:instrText xml:space="preserve"> PAGE </w:instrText>
    </w:r>
    <w:r w:rsidR="00E67E8F">
      <w:rPr>
        <w:rStyle w:val="Seitenzahl"/>
        <w:sz w:val="18"/>
      </w:rPr>
      <w:fldChar w:fldCharType="separate"/>
    </w:r>
    <w:r w:rsidR="00CA0BEA">
      <w:rPr>
        <w:rStyle w:val="Seitenzahl"/>
        <w:noProof/>
        <w:sz w:val="18"/>
        <w:lang w:val="en-US"/>
      </w:rPr>
      <w:t>2</w:t>
    </w:r>
    <w:r w:rsidR="00E67E8F">
      <w:rPr>
        <w:rStyle w:val="Seitenzahl"/>
        <w:sz w:val="18"/>
      </w:rPr>
      <w:fldChar w:fldCharType="end"/>
    </w:r>
    <w:r w:rsidR="00CF1E57">
      <w:rPr>
        <w:rStyle w:val="Seitenzahl"/>
        <w:sz w:val="18"/>
        <w:lang w:val="en-US"/>
      </w:rPr>
      <w:t>:</w:t>
    </w:r>
    <w:r w:rsidR="00CF1E57">
      <w:rPr>
        <w:rStyle w:val="Seitenzahl"/>
        <w:sz w:val="18"/>
        <w:lang w:val="en-US"/>
      </w:rPr>
      <w:tab/>
    </w:r>
    <w:r w:rsidR="004E281A" w:rsidRPr="004E281A">
      <w:rPr>
        <w:rStyle w:val="Seitenzahl"/>
        <w:sz w:val="18"/>
        <w:lang w:val="en-US"/>
      </w:rPr>
      <w:t>MGK magnetic sensors for cryogenic processes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95FCE8" w14:textId="09914DB6" w:rsidR="00E67E8F" w:rsidRPr="00CF1E57" w:rsidRDefault="00BA3B5A" w:rsidP="00CF1E57">
    <w:pPr>
      <w:pStyle w:val="Kopfzeile"/>
      <w:tabs>
        <w:tab w:val="clear" w:pos="4536"/>
        <w:tab w:val="clear" w:pos="9072"/>
      </w:tabs>
      <w:rPr>
        <w:sz w:val="2"/>
      </w:rPr>
    </w:pPr>
    <w:r>
      <w:rPr>
        <w:noProof/>
      </w:rPr>
      <w:drawing>
        <wp:anchor distT="0" distB="0" distL="114300" distR="114300" simplePos="0" relativeHeight="251658240" behindDoc="1" locked="0" layoutInCell="1" allowOverlap="1" wp14:anchorId="58BC1424" wp14:editId="616C0F3C">
          <wp:simplePos x="0" y="0"/>
          <wp:positionH relativeFrom="column">
            <wp:posOffset>3781425</wp:posOffset>
          </wp:positionH>
          <wp:positionV relativeFrom="paragraph">
            <wp:posOffset>-457200</wp:posOffset>
          </wp:positionV>
          <wp:extent cx="2520315" cy="97409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104260039">
    <w:abstractNumId w:val="0"/>
  </w:num>
  <w:num w:numId="2" w16cid:durableId="1386754789">
    <w:abstractNumId w:val="3"/>
  </w:num>
  <w:num w:numId="3" w16cid:durableId="2100830148">
    <w:abstractNumId w:val="2"/>
  </w:num>
  <w:num w:numId="4" w16cid:durableId="973563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20"/>
    <w:rsid w:val="001A3423"/>
    <w:rsid w:val="001D58B7"/>
    <w:rsid w:val="00251EA4"/>
    <w:rsid w:val="00286218"/>
    <w:rsid w:val="002B173F"/>
    <w:rsid w:val="003562B4"/>
    <w:rsid w:val="003C77A5"/>
    <w:rsid w:val="003D6114"/>
    <w:rsid w:val="004E281A"/>
    <w:rsid w:val="0052144E"/>
    <w:rsid w:val="00593AF4"/>
    <w:rsid w:val="005B7E46"/>
    <w:rsid w:val="005E7B8F"/>
    <w:rsid w:val="0060086A"/>
    <w:rsid w:val="006659A7"/>
    <w:rsid w:val="006C121C"/>
    <w:rsid w:val="007B3601"/>
    <w:rsid w:val="007D14AF"/>
    <w:rsid w:val="00836CC6"/>
    <w:rsid w:val="008922A0"/>
    <w:rsid w:val="008E7A20"/>
    <w:rsid w:val="00AC19B9"/>
    <w:rsid w:val="00B731F3"/>
    <w:rsid w:val="00B96201"/>
    <w:rsid w:val="00BA3B5A"/>
    <w:rsid w:val="00C70FE5"/>
    <w:rsid w:val="00C72D50"/>
    <w:rsid w:val="00CA0BEA"/>
    <w:rsid w:val="00CE0986"/>
    <w:rsid w:val="00CE380E"/>
    <w:rsid w:val="00CF1E57"/>
    <w:rsid w:val="00DB7193"/>
    <w:rsid w:val="00E67E8F"/>
    <w:rsid w:val="00E937A4"/>
    <w:rsid w:val="00F70F99"/>
    <w:rsid w:val="00F87CE5"/>
    <w:rsid w:val="00FB6C6E"/>
    <w:rsid w:val="00FE2E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39501"/>
  <w15:chartTrackingRefBased/>
  <w15:docId w15:val="{97D185A9-C087-4995-92A0-7AEE29F4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E5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E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2144E"/>
    <w:rPr>
      <w:color w:val="605E5C"/>
      <w:shd w:val="clear" w:color="auto" w:fill="E1DFDD"/>
    </w:rPr>
  </w:style>
  <w:style w:type="character" w:styleId="Kommentarzeichen">
    <w:name w:val="annotation reference"/>
    <w:basedOn w:val="Absatz-Standardschriftart"/>
    <w:uiPriority w:val="99"/>
    <w:semiHidden/>
    <w:unhideWhenUsed/>
    <w:rsid w:val="004E281A"/>
    <w:rPr>
      <w:sz w:val="16"/>
      <w:szCs w:val="16"/>
    </w:rPr>
  </w:style>
  <w:style w:type="paragraph" w:styleId="Kommentartext">
    <w:name w:val="annotation text"/>
    <w:basedOn w:val="Standard"/>
    <w:link w:val="KommentartextZchn"/>
    <w:uiPriority w:val="99"/>
    <w:semiHidden/>
    <w:unhideWhenUsed/>
    <w:rsid w:val="004E281A"/>
  </w:style>
  <w:style w:type="character" w:customStyle="1" w:styleId="KommentartextZchn">
    <w:name w:val="Kommentartext Zchn"/>
    <w:basedOn w:val="Absatz-Standardschriftart"/>
    <w:link w:val="Kommentartext"/>
    <w:uiPriority w:val="99"/>
    <w:semiHidden/>
    <w:rsid w:val="004E281A"/>
    <w:rPr>
      <w:rFonts w:ascii="Arial" w:hAnsi="Arial"/>
    </w:rPr>
  </w:style>
  <w:style w:type="paragraph" w:styleId="Kommentarthema">
    <w:name w:val="annotation subject"/>
    <w:basedOn w:val="Kommentartext"/>
    <w:next w:val="Kommentartext"/>
    <w:link w:val="KommentarthemaZchn"/>
    <w:uiPriority w:val="99"/>
    <w:semiHidden/>
    <w:unhideWhenUsed/>
    <w:rsid w:val="004E281A"/>
    <w:rPr>
      <w:b/>
      <w:bCs/>
    </w:rPr>
  </w:style>
  <w:style w:type="character" w:customStyle="1" w:styleId="KommentarthemaZchn">
    <w:name w:val="Kommentarthema Zchn"/>
    <w:basedOn w:val="KommentartextZchn"/>
    <w:link w:val="Kommentarthema"/>
    <w:uiPriority w:val="99"/>
    <w:semiHidden/>
    <w:rsid w:val="004E281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2215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10</cp:revision>
  <cp:lastPrinted>2005-07-13T11:41:00Z</cp:lastPrinted>
  <dcterms:created xsi:type="dcterms:W3CDTF">2023-11-13T11:05:00Z</dcterms:created>
  <dcterms:modified xsi:type="dcterms:W3CDTF">2024-05-21T12:32:00Z</dcterms:modified>
</cp:coreProperties>
</file>