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E2E87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32BBAA24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647AEA49" w14:textId="3193DEBF" w:rsidR="00DE1360" w:rsidRDefault="00CD7BE3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>Die</w:t>
      </w:r>
      <w:r w:rsidR="003C4C14">
        <w:rPr>
          <w:b/>
          <w:sz w:val="24"/>
        </w:rPr>
        <w:t xml:space="preserve"> LOXrail </w:t>
      </w:r>
      <w:r>
        <w:rPr>
          <w:b/>
          <w:sz w:val="24"/>
        </w:rPr>
        <w:t>macht die Runde</w:t>
      </w:r>
    </w:p>
    <w:p w14:paraId="5A7AF019" w14:textId="77777777" w:rsidR="00DE1360" w:rsidRDefault="00DE1360" w:rsidP="00B41243">
      <w:pPr>
        <w:spacing w:line="360" w:lineRule="auto"/>
        <w:ind w:right="-2"/>
      </w:pPr>
    </w:p>
    <w:p w14:paraId="3959D968" w14:textId="11A386B3" w:rsidR="00DE1360" w:rsidRDefault="005369B5" w:rsidP="00B41243">
      <w:pPr>
        <w:spacing w:line="360" w:lineRule="auto"/>
        <w:jc w:val="both"/>
      </w:pPr>
      <w:r>
        <w:t xml:space="preserve">Bielefeld </w:t>
      </w:r>
      <w:r w:rsidR="00DE1360">
        <w:t xml:space="preserve">– </w:t>
      </w:r>
      <w:r w:rsidR="003C4C14">
        <w:t>LOSYCO, Spezialist für Intralogistik und Materialbeschickung, hat eine neue, innovative Förderlösung für den schienenbasierten Lastentransport auf der LOXrail eingeführt. Mit der neuen All</w:t>
      </w:r>
      <w:r w:rsidR="00CD7BE3">
        <w:t>R</w:t>
      </w:r>
      <w:r w:rsidR="003C4C14">
        <w:t>ounder-Generation</w:t>
      </w:r>
      <w:r w:rsidR="00EB6EF0">
        <w:t xml:space="preserve"> </w:t>
      </w:r>
      <w:r w:rsidR="008F424A">
        <w:t>können</w:t>
      </w:r>
      <w:r w:rsidR="00EB6EF0">
        <w:t xml:space="preserve"> </w:t>
      </w:r>
      <w:r w:rsidR="003C4C14">
        <w:t xml:space="preserve">auf den bodenbündigen Förderschienen </w:t>
      </w:r>
      <w:r w:rsidR="00EB6EF0">
        <w:t xml:space="preserve">erstmals </w:t>
      </w:r>
      <w:r w:rsidR="003C4C14">
        <w:t xml:space="preserve">auch Kurvenfahrten </w:t>
      </w:r>
      <w:r w:rsidR="00EB6EF0">
        <w:t xml:space="preserve">und 180°-Kehren </w:t>
      </w:r>
      <w:r w:rsidR="003C4C14">
        <w:t xml:space="preserve">ohne den Einbau zusätzlicher Rangierelemente wie Drehteller oder Kreuzungen </w:t>
      </w:r>
      <w:r w:rsidR="00EB6EF0">
        <w:t>realisier</w:t>
      </w:r>
      <w:r w:rsidR="008F424A">
        <w:t>t werden</w:t>
      </w:r>
      <w:r w:rsidR="00EB6EF0">
        <w:t>. Hierzu verfügen die akkubetriebenen Transportwagen über ein spezielles Fahrwerk</w:t>
      </w:r>
      <w:r w:rsidR="00FF3002">
        <w:t>.</w:t>
      </w:r>
      <w:r w:rsidR="00EB6EF0">
        <w:t xml:space="preserve"> </w:t>
      </w:r>
      <w:r w:rsidR="008F424A">
        <w:t xml:space="preserve">Das kurvengängige Transportsystem ermöglicht besonders flexible Linienführungen auch bei verwinkelten Hallentopografien. Stützpfeiler und andere räumliche Hindernisse können </w:t>
      </w:r>
      <w:r w:rsidR="005F308D">
        <w:t xml:space="preserve">mit geringem Installationsaufwand </w:t>
      </w:r>
      <w:r w:rsidR="008F424A">
        <w:t xml:space="preserve">umfahren werden. Außerdem </w:t>
      </w:r>
      <w:r w:rsidR="005F308D">
        <w:t>empfiehlt</w:t>
      </w:r>
      <w:r w:rsidR="008F424A">
        <w:t xml:space="preserve"> sich die neue Lösung für Rückführungskon</w:t>
      </w:r>
      <w:r w:rsidR="005F308D">
        <w:t xml:space="preserve">zepte, um die Wagen nach dem Ausschleusen der Baugruppen ohne weitere Förderzeuge automatisch wieder an den Linienanfang zu bewegen. </w:t>
      </w:r>
      <w:r w:rsidR="005F308D" w:rsidRPr="00FF3002">
        <w:t xml:space="preserve">Die neue, kurvengängige Allrounder-Variante ist für Traglasten bis zehn Tonnen </w:t>
      </w:r>
      <w:r w:rsidR="009F7CF8" w:rsidRPr="00FF3002">
        <w:t xml:space="preserve">auf der LOXrail 25 </w:t>
      </w:r>
      <w:r w:rsidR="005F308D" w:rsidRPr="00FF3002">
        <w:t xml:space="preserve">ausgelegt </w:t>
      </w:r>
      <w:r w:rsidR="005F308D">
        <w:t>und wird von LOSYCO in Abmessungen und Spurweite den spezifischen Kundenanforderungen angepasst.</w:t>
      </w:r>
    </w:p>
    <w:p w14:paraId="46F63AF4" w14:textId="77777777" w:rsidR="00DE1360" w:rsidRDefault="00DE1360" w:rsidP="00B41243">
      <w:pPr>
        <w:spacing w:line="360" w:lineRule="auto"/>
        <w:jc w:val="both"/>
      </w:pPr>
    </w:p>
    <w:p w14:paraId="6F408A1D" w14:textId="77777777" w:rsidR="00BF6086" w:rsidRDefault="00BF6086" w:rsidP="00B41243">
      <w:pPr>
        <w:spacing w:line="360" w:lineRule="auto"/>
        <w:jc w:val="both"/>
      </w:pPr>
    </w:p>
    <w:p w14:paraId="19FF74D2" w14:textId="77777777" w:rsidR="00BF6086" w:rsidRDefault="00BF6086" w:rsidP="00B41243">
      <w:pPr>
        <w:spacing w:line="360" w:lineRule="auto"/>
        <w:jc w:val="both"/>
      </w:pPr>
    </w:p>
    <w:p w14:paraId="7831608C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DE1360" w14:paraId="7148896C" w14:textId="77777777" w:rsidTr="00A35149">
        <w:tc>
          <w:tcPr>
            <w:tcW w:w="7226" w:type="dxa"/>
          </w:tcPr>
          <w:p w14:paraId="1951C6E9" w14:textId="2B3ECB1A" w:rsidR="00DE1360" w:rsidRDefault="00437690" w:rsidP="00B41243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4D7B55C6" wp14:editId="12EDBE95">
                  <wp:extent cx="3046095" cy="1716405"/>
                  <wp:effectExtent l="0" t="0" r="1905" b="0"/>
                  <wp:docPr id="51512405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095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60" w14:paraId="7B77904C" w14:textId="77777777" w:rsidTr="00A35149">
        <w:tc>
          <w:tcPr>
            <w:tcW w:w="7226" w:type="dxa"/>
          </w:tcPr>
          <w:p w14:paraId="06CCD798" w14:textId="272AAC21" w:rsidR="00DE1360" w:rsidRDefault="00DE1360" w:rsidP="00B41243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</w:t>
            </w:r>
            <w:r w:rsidR="002C0267">
              <w:rPr>
                <w:b/>
                <w:sz w:val="18"/>
              </w:rPr>
              <w:t>:</w:t>
            </w:r>
            <w:r>
              <w:rPr>
                <w:b/>
                <w:sz w:val="18"/>
              </w:rPr>
              <w:t xml:space="preserve"> </w:t>
            </w:r>
            <w:r w:rsidR="00A13AF9">
              <w:rPr>
                <w:sz w:val="18"/>
              </w:rPr>
              <w:t>Mit dem neuen AllRounder lassen sich Traglasten bis zu zehn Tonnen auf der LOXrail ohne Rangieraufwand um Kurven und Kehren befördern</w:t>
            </w:r>
          </w:p>
        </w:tc>
      </w:tr>
    </w:tbl>
    <w:p w14:paraId="34E7A8A6" w14:textId="77777777" w:rsidR="00DE1360" w:rsidRDefault="00DE1360" w:rsidP="00B41243">
      <w:pPr>
        <w:spacing w:line="360" w:lineRule="auto"/>
        <w:jc w:val="both"/>
      </w:pPr>
    </w:p>
    <w:p w14:paraId="363DB7A8" w14:textId="77777777" w:rsidR="00DE1360" w:rsidRDefault="00DE1360" w:rsidP="00B41243">
      <w:pPr>
        <w:spacing w:line="360" w:lineRule="auto"/>
        <w:jc w:val="both"/>
      </w:pPr>
    </w:p>
    <w:p w14:paraId="78BB6937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DE1360" w14:paraId="32C54884" w14:textId="77777777" w:rsidTr="006862AC">
        <w:tc>
          <w:tcPr>
            <w:tcW w:w="1151" w:type="dxa"/>
          </w:tcPr>
          <w:p w14:paraId="48C0643B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17D21203" w14:textId="080A6C69" w:rsidR="00DE1360" w:rsidRDefault="00437690" w:rsidP="004F7EFC">
            <w:pPr>
              <w:jc w:val="both"/>
              <w:rPr>
                <w:sz w:val="18"/>
              </w:rPr>
            </w:pPr>
            <w:r w:rsidRPr="00437690">
              <w:rPr>
                <w:sz w:val="18"/>
              </w:rPr>
              <w:t>kurvenallrounder2_2000px.jpg</w:t>
            </w:r>
          </w:p>
        </w:tc>
        <w:tc>
          <w:tcPr>
            <w:tcW w:w="925" w:type="dxa"/>
          </w:tcPr>
          <w:p w14:paraId="7109CA1D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1F9BB040" w14:textId="3364CD0C" w:rsidR="00DE1360" w:rsidRDefault="005F308D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 w:rsidR="00A37372">
              <w:rPr>
                <w:sz w:val="18"/>
              </w:rPr>
              <w:t>09</w:t>
            </w:r>
            <w:r>
              <w:rPr>
                <w:sz w:val="18"/>
              </w:rPr>
              <w:t>2</w:t>
            </w:r>
          </w:p>
        </w:tc>
      </w:tr>
      <w:tr w:rsidR="00DE1360" w14:paraId="630001FC" w14:textId="77777777" w:rsidTr="006862AC">
        <w:tc>
          <w:tcPr>
            <w:tcW w:w="1151" w:type="dxa"/>
          </w:tcPr>
          <w:p w14:paraId="557BAB72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046D16CD" w14:textId="6A28FE25" w:rsidR="00DE1360" w:rsidRDefault="005F308D" w:rsidP="004F7EF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202404</w:t>
            </w:r>
            <w:r w:rsidR="00FF3002">
              <w:rPr>
                <w:sz w:val="18"/>
              </w:rPr>
              <w:t>023</w:t>
            </w:r>
            <w:r>
              <w:rPr>
                <w:sz w:val="18"/>
              </w:rPr>
              <w:t>_pm_kurven-allrounder.docx</w:t>
            </w:r>
          </w:p>
        </w:tc>
        <w:tc>
          <w:tcPr>
            <w:tcW w:w="925" w:type="dxa"/>
          </w:tcPr>
          <w:p w14:paraId="6810568A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55D4E272" w14:textId="751D23C4" w:rsidR="00DE1360" w:rsidRDefault="0063323C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05.06.2024</w:t>
            </w:r>
          </w:p>
        </w:tc>
      </w:tr>
    </w:tbl>
    <w:p w14:paraId="125900D5" w14:textId="77777777" w:rsidR="006862AC" w:rsidRDefault="006862AC" w:rsidP="00B41243">
      <w:pPr>
        <w:pStyle w:val="Textkrper"/>
        <w:spacing w:before="120" w:after="120"/>
        <w:jc w:val="both"/>
        <w:rPr>
          <w:b/>
          <w:sz w:val="16"/>
        </w:rPr>
      </w:pPr>
    </w:p>
    <w:p w14:paraId="7B81AE83" w14:textId="77777777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lastRenderedPageBreak/>
        <w:t>Unternehmenshintergrund</w:t>
      </w:r>
    </w:p>
    <w:p w14:paraId="3910CE34" w14:textId="77777777" w:rsidR="006862AC" w:rsidRDefault="006862AC" w:rsidP="006862AC">
      <w:pPr>
        <w:jc w:val="both"/>
        <w:rPr>
          <w:sz w:val="16"/>
        </w:rPr>
      </w:pPr>
      <w:bookmarkStart w:id="0" w:name="_Hlk488403927"/>
      <w:r>
        <w:rPr>
          <w:sz w:val="16"/>
        </w:rPr>
        <w:t>Die Bielefelder Losyco GmbH plant, produziert und installiert Intralogistiksysteme für die Fertigungsindustrie. Kernstück des von erfahrenen Ingenieuren 2016 neu gegründeten Unternehmens ist das Schienensystem LOXrail</w:t>
      </w:r>
      <w:r>
        <w:rPr>
          <w:sz w:val="16"/>
          <w:vertAlign w:val="superscript"/>
        </w:rPr>
        <w:t>®</w:t>
      </w:r>
      <w:r>
        <w:rPr>
          <w:sz w:val="16"/>
        </w:rPr>
        <w:t>, mit dem auch tonnenschwere Lasten manuell oder mit Hilfsantrieben leicht und präzise bewegt werden können. Das unter dem Dach der Dreckshage GmbH &amp; Co. KG gefertigte Produktspektrum umfasst überdies verschiedene Förder- und Transporteinrichtungen wie Ketten- und Rollenbahnförderer,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54C3690C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67A1C820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DE1360" w14:paraId="273A05FA" w14:textId="77777777" w:rsidTr="00A35149">
        <w:tc>
          <w:tcPr>
            <w:tcW w:w="3756" w:type="dxa"/>
          </w:tcPr>
          <w:p w14:paraId="44875A80" w14:textId="77777777" w:rsidR="00DE1360" w:rsidRPr="00B2736F" w:rsidRDefault="00B2736F" w:rsidP="005369B5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17A7C967" w14:textId="77777777" w:rsidR="00DE1360" w:rsidRDefault="005369B5" w:rsidP="00B41243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1AE63349" w14:textId="77777777" w:rsidR="00DE1360" w:rsidRPr="005369B5" w:rsidRDefault="005369B5" w:rsidP="00B41243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0C4A3A36" w14:textId="638E2232" w:rsidR="00DE1360" w:rsidRDefault="00D0420D" w:rsidP="00B41243">
            <w:pPr>
              <w:spacing w:line="360" w:lineRule="auto"/>
            </w:pPr>
            <w:r>
              <w:t>Tim Schneider</w:t>
            </w:r>
          </w:p>
          <w:p w14:paraId="16A7D00F" w14:textId="77777777" w:rsidR="00DE1360" w:rsidRDefault="005369B5" w:rsidP="00B41243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3EE589E5" w14:textId="77777777" w:rsidR="00DE1360" w:rsidRDefault="005369B5" w:rsidP="00B41243">
            <w:pPr>
              <w:spacing w:after="120"/>
            </w:pPr>
            <w:r w:rsidRPr="005369B5">
              <w:t>33699 Bielefeld</w:t>
            </w:r>
          </w:p>
          <w:p w14:paraId="06E7E3BF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4 56 43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0</w:t>
            </w:r>
          </w:p>
          <w:p w14:paraId="0918C9CB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</w:t>
            </w:r>
            <w:r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399</w:t>
            </w:r>
          </w:p>
          <w:p w14:paraId="17021517" w14:textId="77777777" w:rsidR="00DE1360" w:rsidRPr="005369B5" w:rsidRDefault="00DE1360" w:rsidP="00B41243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 xml:space="preserve">E-Mail: </w:t>
            </w:r>
            <w:r w:rsidR="005369B5" w:rsidRPr="005369B5">
              <w:rPr>
                <w:sz w:val="20"/>
                <w:lang w:val="it-IT"/>
              </w:rPr>
              <w:t>info</w:t>
            </w:r>
            <w:r w:rsidRPr="005369B5">
              <w:rPr>
                <w:sz w:val="20"/>
                <w:lang w:val="it-IT"/>
              </w:rPr>
              <w:t>@</w:t>
            </w:r>
            <w:r w:rsid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45EFCA81" w14:textId="77777777" w:rsidR="00DE1360" w:rsidRPr="005369B5" w:rsidRDefault="00DE1360" w:rsidP="005369B5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</w:t>
            </w:r>
            <w:r w:rsidR="005369B5" w:rsidRP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</w:tc>
        <w:tc>
          <w:tcPr>
            <w:tcW w:w="1134" w:type="dxa"/>
          </w:tcPr>
          <w:p w14:paraId="1B3884B7" w14:textId="77777777" w:rsidR="00DE1360" w:rsidRDefault="00DE1360" w:rsidP="00B41243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62482FC1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065CDFB3" w14:textId="77777777" w:rsidR="00D45A04" w:rsidRDefault="00D45A04" w:rsidP="00B41243">
            <w:pPr>
              <w:pStyle w:val="Textkrper"/>
              <w:jc w:val="both"/>
              <w:rPr>
                <w:sz w:val="16"/>
              </w:rPr>
            </w:pPr>
            <w:r w:rsidRPr="00D45A04">
              <w:rPr>
                <w:sz w:val="16"/>
              </w:rPr>
              <w:t>Christburger Str. 41</w:t>
            </w:r>
          </w:p>
          <w:p w14:paraId="33FE8EAD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47B4429D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696C4A9D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</w:p>
          <w:p w14:paraId="7A77511B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4E6F8479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7804107F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195BF" w14:textId="77777777" w:rsidR="003C4C14" w:rsidRDefault="003C4C14">
      <w:r>
        <w:separator/>
      </w:r>
    </w:p>
  </w:endnote>
  <w:endnote w:type="continuationSeparator" w:id="0">
    <w:p w14:paraId="3FC6B829" w14:textId="77777777" w:rsidR="003C4C14" w:rsidRDefault="003C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8604C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27B28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706AD" w14:textId="77777777" w:rsidR="003C4C14" w:rsidRDefault="003C4C14">
      <w:r>
        <w:separator/>
      </w:r>
    </w:p>
  </w:footnote>
  <w:footnote w:type="continuationSeparator" w:id="0">
    <w:p w14:paraId="27448B10" w14:textId="77777777" w:rsidR="003C4C14" w:rsidRDefault="003C4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ED702" w14:textId="3AD336B2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782D1D7C" wp14:editId="75D11135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C30A7C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AF21C1">
      <w:rPr>
        <w:rStyle w:val="Seitenzahl"/>
        <w:sz w:val="18"/>
      </w:rPr>
      <w:t>Neuer LOXrail-AllRounder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FB9A0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708E257F" wp14:editId="18417419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C14"/>
    <w:rsid w:val="00013CC8"/>
    <w:rsid w:val="00050776"/>
    <w:rsid w:val="00052A86"/>
    <w:rsid w:val="00106F7E"/>
    <w:rsid w:val="00132B5E"/>
    <w:rsid w:val="00140BDE"/>
    <w:rsid w:val="00141FDB"/>
    <w:rsid w:val="0017672C"/>
    <w:rsid w:val="001823F0"/>
    <w:rsid w:val="00196F4B"/>
    <w:rsid w:val="001A6D34"/>
    <w:rsid w:val="001B6264"/>
    <w:rsid w:val="001D40ED"/>
    <w:rsid w:val="00240E26"/>
    <w:rsid w:val="00242930"/>
    <w:rsid w:val="002723E4"/>
    <w:rsid w:val="002961A3"/>
    <w:rsid w:val="002972E4"/>
    <w:rsid w:val="002B2B1B"/>
    <w:rsid w:val="002C0267"/>
    <w:rsid w:val="002C4F27"/>
    <w:rsid w:val="002F7061"/>
    <w:rsid w:val="00346FC3"/>
    <w:rsid w:val="00354097"/>
    <w:rsid w:val="00362C96"/>
    <w:rsid w:val="003A3A06"/>
    <w:rsid w:val="003B1B2F"/>
    <w:rsid w:val="003C4C14"/>
    <w:rsid w:val="003F6C91"/>
    <w:rsid w:val="00430FD3"/>
    <w:rsid w:val="00433071"/>
    <w:rsid w:val="00435F78"/>
    <w:rsid w:val="00437690"/>
    <w:rsid w:val="0045683A"/>
    <w:rsid w:val="0046295B"/>
    <w:rsid w:val="00475DA3"/>
    <w:rsid w:val="00486E26"/>
    <w:rsid w:val="004A2132"/>
    <w:rsid w:val="004F7EFC"/>
    <w:rsid w:val="00513562"/>
    <w:rsid w:val="00524182"/>
    <w:rsid w:val="00534853"/>
    <w:rsid w:val="005369B5"/>
    <w:rsid w:val="00540DF6"/>
    <w:rsid w:val="00580EF6"/>
    <w:rsid w:val="0058472D"/>
    <w:rsid w:val="00592F0D"/>
    <w:rsid w:val="005E544A"/>
    <w:rsid w:val="005F308D"/>
    <w:rsid w:val="0063323C"/>
    <w:rsid w:val="006406E0"/>
    <w:rsid w:val="00661DA0"/>
    <w:rsid w:val="00667FAA"/>
    <w:rsid w:val="006800C5"/>
    <w:rsid w:val="006862AC"/>
    <w:rsid w:val="00721C75"/>
    <w:rsid w:val="00727CEE"/>
    <w:rsid w:val="0078418C"/>
    <w:rsid w:val="00785899"/>
    <w:rsid w:val="00796E5F"/>
    <w:rsid w:val="007B7CBB"/>
    <w:rsid w:val="0081707D"/>
    <w:rsid w:val="00820016"/>
    <w:rsid w:val="00845ECF"/>
    <w:rsid w:val="00861FA8"/>
    <w:rsid w:val="008C661B"/>
    <w:rsid w:val="008E5693"/>
    <w:rsid w:val="008F424A"/>
    <w:rsid w:val="008F654C"/>
    <w:rsid w:val="008F6A96"/>
    <w:rsid w:val="00911CBF"/>
    <w:rsid w:val="0093125C"/>
    <w:rsid w:val="009B4D71"/>
    <w:rsid w:val="009C182E"/>
    <w:rsid w:val="009F7CF8"/>
    <w:rsid w:val="00A06DDB"/>
    <w:rsid w:val="00A13AF9"/>
    <w:rsid w:val="00A35149"/>
    <w:rsid w:val="00A37372"/>
    <w:rsid w:val="00A63587"/>
    <w:rsid w:val="00A67BAE"/>
    <w:rsid w:val="00A84093"/>
    <w:rsid w:val="00A879B6"/>
    <w:rsid w:val="00AC4BC1"/>
    <w:rsid w:val="00AF0BD6"/>
    <w:rsid w:val="00AF1EA5"/>
    <w:rsid w:val="00AF21C1"/>
    <w:rsid w:val="00B07A41"/>
    <w:rsid w:val="00B1564A"/>
    <w:rsid w:val="00B244DD"/>
    <w:rsid w:val="00B24668"/>
    <w:rsid w:val="00B2736F"/>
    <w:rsid w:val="00B31F45"/>
    <w:rsid w:val="00B41243"/>
    <w:rsid w:val="00B855F1"/>
    <w:rsid w:val="00B87D9E"/>
    <w:rsid w:val="00B93321"/>
    <w:rsid w:val="00B96BC2"/>
    <w:rsid w:val="00BF6086"/>
    <w:rsid w:val="00C025AD"/>
    <w:rsid w:val="00C054BC"/>
    <w:rsid w:val="00C168C7"/>
    <w:rsid w:val="00C30A7C"/>
    <w:rsid w:val="00C3257B"/>
    <w:rsid w:val="00C603C2"/>
    <w:rsid w:val="00C60DF0"/>
    <w:rsid w:val="00CD245E"/>
    <w:rsid w:val="00CD7BE3"/>
    <w:rsid w:val="00D0420D"/>
    <w:rsid w:val="00D04A06"/>
    <w:rsid w:val="00D45A04"/>
    <w:rsid w:val="00D86200"/>
    <w:rsid w:val="00D92AAE"/>
    <w:rsid w:val="00DA1028"/>
    <w:rsid w:val="00DE1360"/>
    <w:rsid w:val="00E93469"/>
    <w:rsid w:val="00EB379F"/>
    <w:rsid w:val="00EB6EF0"/>
    <w:rsid w:val="00EF46FA"/>
    <w:rsid w:val="00F12F48"/>
    <w:rsid w:val="00F52FBA"/>
    <w:rsid w:val="00F87FAA"/>
    <w:rsid w:val="00FB3AF1"/>
    <w:rsid w:val="00FB4B0D"/>
    <w:rsid w:val="00FB6463"/>
    <w:rsid w:val="00FC16F1"/>
    <w:rsid w:val="00FD610B"/>
    <w:rsid w:val="00FF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7CF8B5"/>
  <w15:chartTrackingRefBased/>
  <w15:docId w15:val="{C2F0292E-9B2F-4EFF-ACFC-2CEAC9F6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1243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44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cp:keywords/>
  <cp:lastModifiedBy>a.schlee</cp:lastModifiedBy>
  <cp:revision>7</cp:revision>
  <cp:lastPrinted>2007-08-22T07:02:00Z</cp:lastPrinted>
  <dcterms:created xsi:type="dcterms:W3CDTF">2024-04-23T07:11:00Z</dcterms:created>
  <dcterms:modified xsi:type="dcterms:W3CDTF">2024-06-05T12:22:00Z</dcterms:modified>
</cp:coreProperties>
</file>