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71A57AFA" w14:textId="0EE8899D" w:rsidR="00947819" w:rsidRPr="000D0C93" w:rsidRDefault="005511E4" w:rsidP="00947819">
      <w:pPr>
        <w:spacing w:line="360" w:lineRule="auto"/>
        <w:rPr>
          <w:b/>
          <w:sz w:val="24"/>
        </w:rPr>
      </w:pPr>
      <w:r w:rsidRPr="005511E4">
        <w:rPr>
          <w:b/>
          <w:sz w:val="24"/>
        </w:rPr>
        <w:t xml:space="preserve">Schwerlastmotoren </w:t>
      </w:r>
      <w:r w:rsidR="00F41A44">
        <w:rPr>
          <w:b/>
          <w:sz w:val="24"/>
        </w:rPr>
        <w:t>für Kugelmühle</w:t>
      </w:r>
    </w:p>
    <w:p w14:paraId="746BAFFE" w14:textId="77777777" w:rsidR="00397953" w:rsidRPr="000D0C93" w:rsidRDefault="00397953" w:rsidP="00947819">
      <w:pPr>
        <w:spacing w:line="360" w:lineRule="auto"/>
        <w:ind w:right="-2"/>
      </w:pPr>
    </w:p>
    <w:p w14:paraId="542A37CA" w14:textId="0EED63D5" w:rsidR="004F1A39" w:rsidRDefault="00001667" w:rsidP="00F534A8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Menzel Elektromotoren hat </w:t>
      </w:r>
      <w:r w:rsidR="00F534A8">
        <w:t xml:space="preserve">für eine Kugelmühle in einer Goldgrube in </w:t>
      </w:r>
      <w:r w:rsidR="00F534A8" w:rsidRPr="00A95327">
        <w:rPr>
          <w:rFonts w:cs="Arial"/>
        </w:rPr>
        <w:t>Kasachstan</w:t>
      </w:r>
      <w:r w:rsidR="00F534A8">
        <w:rPr>
          <w:rFonts w:cs="Arial"/>
        </w:rPr>
        <w:t xml:space="preserve"> </w:t>
      </w:r>
      <w:r w:rsidR="00F41A44">
        <w:t>zwei</w:t>
      </w:r>
      <w:r>
        <w:t xml:space="preserve"> modulare S</w:t>
      </w:r>
      <w:r w:rsidRPr="00001667">
        <w:t>chleifringläufermotor</w:t>
      </w:r>
      <w:r w:rsidR="00F41A44">
        <w:t>en</w:t>
      </w:r>
      <w:r>
        <w:t xml:space="preserve"> </w:t>
      </w:r>
      <w:r w:rsidR="00F534A8" w:rsidRPr="00F534A8">
        <w:t>aus seinem umfangreichen Lagerbestand</w:t>
      </w:r>
      <w:r w:rsidR="00F534A8">
        <w:t xml:space="preserve"> kundenspezifisch </w:t>
      </w:r>
      <w:r w:rsidR="00F534A8" w:rsidRPr="00F534A8">
        <w:t>angepasst und kurzfristig geliefert</w:t>
      </w:r>
      <w:r>
        <w:t>. D</w:t>
      </w:r>
      <w:r w:rsidR="00DC28EC">
        <w:t>as</w:t>
      </w:r>
      <w:r>
        <w:t xml:space="preserve"> robuste Motor</w:t>
      </w:r>
      <w:r w:rsidR="00DC28EC">
        <w:t>paar</w:t>
      </w:r>
      <w:r>
        <w:t xml:space="preserve"> stell</w:t>
      </w:r>
      <w:r w:rsidR="00DC28EC">
        <w:t>t</w:t>
      </w:r>
      <w:r>
        <w:t xml:space="preserve"> die </w:t>
      </w:r>
      <w:r w:rsidR="006116C6">
        <w:t xml:space="preserve">nötigen hohen Anlaufmomente </w:t>
      </w:r>
      <w:r>
        <w:t>für die Schwerlastanwendung zur Verfügung</w:t>
      </w:r>
      <w:r w:rsidR="00AB0157">
        <w:t xml:space="preserve"> und erlaubt einen zuverlässigen Betrieb bei Schlagbelastungen und Spannungsschwankungen</w:t>
      </w:r>
      <w:r>
        <w:t>.</w:t>
      </w:r>
      <w:r w:rsidR="00F534A8">
        <w:t xml:space="preserve"> Die Motorb</w:t>
      </w:r>
      <w:r>
        <w:t>aureihe MEBSSL</w:t>
      </w:r>
      <w:r w:rsidR="00F534A8" w:rsidRPr="00F534A8">
        <w:t xml:space="preserve"> </w:t>
      </w:r>
      <w:r w:rsidR="00F534A8">
        <w:t>erlaubt</w:t>
      </w:r>
      <w:r>
        <w:t xml:space="preserve"> schnelle </w:t>
      </w:r>
      <w:r w:rsidR="00F534A8">
        <w:t xml:space="preserve">individuelle Modifikationen und die Umsetzung </w:t>
      </w:r>
      <w:r w:rsidR="00F41A44">
        <w:t>verschiedene</w:t>
      </w:r>
      <w:r w:rsidR="00F534A8">
        <w:t>r</w:t>
      </w:r>
      <w:r w:rsidR="00F41A44">
        <w:t xml:space="preserve"> Ausstattungsoptionen</w:t>
      </w:r>
      <w:r w:rsidR="004F1A39">
        <w:t xml:space="preserve">, </w:t>
      </w:r>
      <w:r w:rsidR="00DC28EC">
        <w:t xml:space="preserve">zum Beispiel </w:t>
      </w:r>
      <w:r w:rsidR="00DC28EC" w:rsidRPr="000C2128">
        <w:t>diverse</w:t>
      </w:r>
      <w:r w:rsidR="00F42070">
        <w:t>r</w:t>
      </w:r>
      <w:r w:rsidR="00DC28EC" w:rsidRPr="000C2128">
        <w:t xml:space="preserve"> </w:t>
      </w:r>
      <w:r w:rsidR="004F1A39" w:rsidRPr="000C2128">
        <w:t xml:space="preserve">Kühl- und Schutzarten </w:t>
      </w:r>
      <w:r w:rsidR="004F1A39">
        <w:t xml:space="preserve">oder </w:t>
      </w:r>
      <w:r w:rsidR="00DC28EC" w:rsidRPr="000C2128">
        <w:t>Befestigungsmöglichkeiten</w:t>
      </w:r>
      <w:r w:rsidR="00DC28EC">
        <w:t xml:space="preserve">. </w:t>
      </w:r>
      <w:r w:rsidR="004F1A39">
        <w:t xml:space="preserve">Die Baureihe zeichnet sich durch hohe </w:t>
      </w:r>
      <w:r w:rsidR="004F1A39" w:rsidRPr="00D30613">
        <w:rPr>
          <w:rFonts w:cs="Arial"/>
        </w:rPr>
        <w:t>Wirkungsgrad</w:t>
      </w:r>
      <w:r w:rsidR="004F1A39">
        <w:rPr>
          <w:rFonts w:cs="Arial"/>
        </w:rPr>
        <w:t>e,</w:t>
      </w:r>
      <w:r w:rsidR="004F1A39" w:rsidRPr="00D30613">
        <w:rPr>
          <w:rFonts w:cs="Arial"/>
        </w:rPr>
        <w:t xml:space="preserve"> geringste Betriebskosten</w:t>
      </w:r>
      <w:r w:rsidR="004F1A39">
        <w:rPr>
          <w:rFonts w:cs="Arial"/>
        </w:rPr>
        <w:t>, h</w:t>
      </w:r>
      <w:r w:rsidR="004F1A39" w:rsidRPr="00D30613">
        <w:rPr>
          <w:rFonts w:cs="Arial"/>
        </w:rPr>
        <w:t>ohe Belastbarkeit</w:t>
      </w:r>
      <w:r w:rsidR="004F1A39">
        <w:rPr>
          <w:rFonts w:cs="Arial"/>
        </w:rPr>
        <w:t xml:space="preserve"> und eine</w:t>
      </w:r>
      <w:r w:rsidR="004F1A39" w:rsidRPr="005511E4">
        <w:rPr>
          <w:rFonts w:cs="Arial"/>
        </w:rPr>
        <w:t xml:space="preserve"> </w:t>
      </w:r>
      <w:r w:rsidR="004F1A39" w:rsidRPr="00D30613">
        <w:rPr>
          <w:rFonts w:cs="Arial"/>
        </w:rPr>
        <w:t>lange Lebensdauer</w:t>
      </w:r>
      <w:r w:rsidR="004F1A39">
        <w:rPr>
          <w:rFonts w:cs="Arial"/>
        </w:rPr>
        <w:t xml:space="preserve"> aus. </w:t>
      </w:r>
      <w:r w:rsidR="00F41A44">
        <w:t>Die baugleichen</w:t>
      </w:r>
      <w:r w:rsidR="00AB0157">
        <w:t xml:space="preserve"> M</w:t>
      </w:r>
      <w:r w:rsidR="00F534A8">
        <w:t>ühlenm</w:t>
      </w:r>
      <w:r w:rsidR="00AB0157">
        <w:t>otoren</w:t>
      </w:r>
      <w:r w:rsidR="00F41A44">
        <w:t xml:space="preserve"> in </w:t>
      </w:r>
      <w:r>
        <w:t>Baugröße 800</w:t>
      </w:r>
      <w:r w:rsidR="00F41A44">
        <w:t xml:space="preserve"> </w:t>
      </w:r>
      <w:r w:rsidR="00DC28EC">
        <w:t xml:space="preserve">sind in der erhöhten Schutzart IP55 und in Kühlart IC 611 </w:t>
      </w:r>
      <w:r w:rsidR="005511E4">
        <w:t xml:space="preserve">mit Luft-Luft-Wärmetauscher </w:t>
      </w:r>
      <w:r w:rsidR="00DC28EC">
        <w:t>ausgeführt.</w:t>
      </w:r>
      <w:r w:rsidR="005511E4">
        <w:t xml:space="preserve"> </w:t>
      </w:r>
      <w:r w:rsidR="00962F27">
        <w:rPr>
          <w:rFonts w:cs="Arial"/>
        </w:rPr>
        <w:t>Die Nennleistung beträgt 4750 kW, die</w:t>
      </w:r>
      <w:r w:rsidR="00962F27" w:rsidRPr="00AB0157">
        <w:rPr>
          <w:rFonts w:cs="Arial"/>
        </w:rPr>
        <w:t xml:space="preserve"> </w:t>
      </w:r>
      <w:r w:rsidR="00962F27">
        <w:rPr>
          <w:rFonts w:cs="Arial"/>
        </w:rPr>
        <w:t>Nennspannung 10000 V, das</w:t>
      </w:r>
      <w:r w:rsidR="00962F27" w:rsidRPr="00AB0157">
        <w:rPr>
          <w:rFonts w:cs="Arial"/>
        </w:rPr>
        <w:t xml:space="preserve"> </w:t>
      </w:r>
      <w:r w:rsidR="00962F27">
        <w:rPr>
          <w:rFonts w:cs="Arial"/>
        </w:rPr>
        <w:t xml:space="preserve">Nenndrehmoment 45682 Nm, mit zulässigen </w:t>
      </w:r>
      <w:r w:rsidR="00962F27" w:rsidRPr="00E410BE">
        <w:rPr>
          <w:rFonts w:cs="Arial"/>
        </w:rPr>
        <w:t>Maximaldrehmoment</w:t>
      </w:r>
      <w:r w:rsidR="00962F27">
        <w:rPr>
          <w:rFonts w:cs="Arial"/>
        </w:rPr>
        <w:t>en von</w:t>
      </w:r>
      <w:r w:rsidR="00962F27" w:rsidRPr="00E410BE">
        <w:rPr>
          <w:rFonts w:cs="Arial"/>
        </w:rPr>
        <w:t xml:space="preserve"> 290 %</w:t>
      </w:r>
      <w:r w:rsidR="00962F27">
        <w:rPr>
          <w:rFonts w:cs="Arial"/>
        </w:rPr>
        <w:t>. Menzel hat d</w:t>
      </w:r>
      <w:r w:rsidR="00AB0157">
        <w:t xml:space="preserve">ie Wellenenden neu </w:t>
      </w:r>
      <w:r w:rsidR="00AB0157" w:rsidRPr="00A95327">
        <w:rPr>
          <w:rFonts w:cs="Arial"/>
        </w:rPr>
        <w:t>gefertigt und angesetzt</w:t>
      </w:r>
      <w:r w:rsidR="006116C6">
        <w:rPr>
          <w:rFonts w:cs="Arial"/>
        </w:rPr>
        <w:t>,</w:t>
      </w:r>
      <w:r w:rsidR="00AB0157">
        <w:rPr>
          <w:rFonts w:cs="Arial"/>
        </w:rPr>
        <w:t xml:space="preserve"> die </w:t>
      </w:r>
      <w:r w:rsidR="00AB0157" w:rsidRPr="005E7A29">
        <w:rPr>
          <w:rFonts w:cs="Arial"/>
        </w:rPr>
        <w:t>Fußlöcher angepasst</w:t>
      </w:r>
      <w:r w:rsidR="00AB0157">
        <w:rPr>
          <w:rFonts w:cs="Arial"/>
        </w:rPr>
        <w:t xml:space="preserve">, die </w:t>
      </w:r>
      <w:r w:rsidR="00AB0157" w:rsidRPr="005E7A29">
        <w:rPr>
          <w:rFonts w:cs="Arial"/>
        </w:rPr>
        <w:t>Rotor</w:t>
      </w:r>
      <w:r w:rsidR="00AB0157">
        <w:rPr>
          <w:rFonts w:cs="Arial"/>
        </w:rPr>
        <w:t xml:space="preserve">anschlusskästen verkürzt und versetzt und zusätzliche Hilfsklemmenkästen für den </w:t>
      </w:r>
      <w:r w:rsidR="00AB0157" w:rsidRPr="005E7A29">
        <w:rPr>
          <w:rFonts w:cs="Arial"/>
        </w:rPr>
        <w:t>Schleifringraum</w:t>
      </w:r>
      <w:r w:rsidR="00AB0157">
        <w:rPr>
          <w:rFonts w:cs="Arial"/>
        </w:rPr>
        <w:t xml:space="preserve"> angebaut.</w:t>
      </w:r>
      <w:r w:rsidR="00AB0157" w:rsidRPr="005E7A29">
        <w:rPr>
          <w:rFonts w:cs="Arial"/>
        </w:rPr>
        <w:t xml:space="preserve"> Die Motoren erreichten den Kunden innerhalb kürzester Zeit und verhinderten so einen größeren, finanziell schwerwiegenden Ausfall</w:t>
      </w:r>
      <w:r w:rsidR="00AB0157">
        <w:rPr>
          <w:rFonts w:cs="Arial"/>
        </w:rPr>
        <w:t xml:space="preserve"> der Mühle</w:t>
      </w:r>
      <w:r w:rsidR="00AB0157" w:rsidRPr="005E7A29">
        <w:rPr>
          <w:rFonts w:cs="Arial"/>
        </w:rPr>
        <w:t>.</w:t>
      </w:r>
      <w:r w:rsidR="00AB0157">
        <w:rPr>
          <w:rFonts w:cs="Arial"/>
        </w:rPr>
        <w:t xml:space="preserve"> </w:t>
      </w:r>
      <w:r w:rsidR="004F1A39">
        <w:t>Menzel hat die Installation und Inbetriebnahme vor Ort begleitet und unterstützt. Der deutsche Mittelständler bedient den Bergbau mit passenden Motoren für verschiedenste Anwendungen.</w:t>
      </w:r>
    </w:p>
    <w:p w14:paraId="1F77FFF8" w14:textId="0C188F47" w:rsidR="004F1A39" w:rsidRDefault="004F1A39" w:rsidP="004F1A39">
      <w:pPr>
        <w:pStyle w:val="Kopfzeile"/>
        <w:tabs>
          <w:tab w:val="clear" w:pos="4536"/>
          <w:tab w:val="clear" w:pos="9072"/>
        </w:tabs>
        <w:spacing w:line="360" w:lineRule="auto"/>
        <w:ind w:right="-285"/>
        <w:jc w:val="both"/>
      </w:pPr>
      <w:r>
        <w:t xml:space="preserve">Weitere Referenzprojekte: </w:t>
      </w:r>
      <w:hyperlink r:id="rId7" w:history="1">
        <w:r w:rsidRPr="0025534F">
          <w:rPr>
            <w:rStyle w:val="Hyperlink"/>
          </w:rPr>
          <w:t>https://www.menzel-motors.com/de/motoren-bergbau/</w:t>
        </w:r>
      </w:hyperlink>
    </w:p>
    <w:p w14:paraId="140A1AB0" w14:textId="62AE89E8" w:rsidR="00D355E0" w:rsidRDefault="00D355E0" w:rsidP="00947819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14:paraId="78187B0B" w14:textId="77777777" w:rsidTr="00D355E0">
        <w:tc>
          <w:tcPr>
            <w:tcW w:w="7076" w:type="dxa"/>
          </w:tcPr>
          <w:p w14:paraId="7AC1CE69" w14:textId="001EE76A" w:rsidR="00D355E0" w:rsidRDefault="005E7A29" w:rsidP="00D355E0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CA08F5F" wp14:editId="27A38FB1">
                  <wp:extent cx="2997200" cy="2247900"/>
                  <wp:effectExtent l="0" t="0" r="0" b="0"/>
                  <wp:docPr id="1838699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69990" name="Grafik 18386999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D355E0" w14:paraId="3B0785D5" w14:textId="77777777" w:rsidTr="00D355E0">
        <w:tc>
          <w:tcPr>
            <w:tcW w:w="7076" w:type="dxa"/>
          </w:tcPr>
          <w:p w14:paraId="5E353A39" w14:textId="5B39E8F7" w:rsidR="00D355E0" w:rsidRPr="00D355E0" w:rsidRDefault="00D355E0" w:rsidP="00DC28E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DC28EC">
              <w:rPr>
                <w:sz w:val="18"/>
              </w:rPr>
              <w:t xml:space="preserve">Alchemisches Geheimnis gelüftet: </w:t>
            </w:r>
            <w:r w:rsidR="00F41A44">
              <w:rPr>
                <w:sz w:val="18"/>
              </w:rPr>
              <w:t xml:space="preserve">So wird aus Eisen und Kupfer Gold – mit </w:t>
            </w:r>
            <w:r w:rsidR="00DC28EC">
              <w:rPr>
                <w:sz w:val="18"/>
              </w:rPr>
              <w:t>Schwerlastm</w:t>
            </w:r>
            <w:r w:rsidR="00F41A44">
              <w:rPr>
                <w:sz w:val="18"/>
              </w:rPr>
              <w:t>otoren, die im Doppelpack die Kugelmühle einer Gold</w:t>
            </w:r>
            <w:r w:rsidR="00DC28EC">
              <w:rPr>
                <w:sz w:val="18"/>
              </w:rPr>
              <w:t>grube antreiben</w:t>
            </w:r>
          </w:p>
        </w:tc>
      </w:tr>
    </w:tbl>
    <w:p w14:paraId="1AEC614C" w14:textId="795D4F49" w:rsidR="00D355E0" w:rsidRDefault="00D355E0" w:rsidP="00947819">
      <w:pPr>
        <w:spacing w:line="360" w:lineRule="auto"/>
        <w:jc w:val="both"/>
      </w:pPr>
    </w:p>
    <w:p w14:paraId="22394D14" w14:textId="1471CAD4" w:rsidR="00FD748A" w:rsidRPr="00F41A44" w:rsidRDefault="00FD748A" w:rsidP="00FD748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D355E0" w14:paraId="1B615621" w14:textId="77777777" w:rsidTr="00282171">
        <w:tc>
          <w:tcPr>
            <w:tcW w:w="994" w:type="dxa"/>
          </w:tcPr>
          <w:p w14:paraId="49AEE385" w14:textId="1D6C7318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D355E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991" w:type="dxa"/>
          </w:tcPr>
          <w:p w14:paraId="555B32DE" w14:textId="58080FC3" w:rsidR="00D355E0" w:rsidRPr="005E7A29" w:rsidRDefault="00A813A9" w:rsidP="00D355E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ball</w:t>
            </w:r>
            <w:r w:rsidR="005E7A29" w:rsidRPr="005E7A29">
              <w:rPr>
                <w:sz w:val="18"/>
                <w:szCs w:val="18"/>
                <w:lang w:val="en-US"/>
              </w:rPr>
              <w:t>_mill_drive_gold_mine</w:t>
            </w:r>
          </w:p>
        </w:tc>
        <w:tc>
          <w:tcPr>
            <w:tcW w:w="931" w:type="dxa"/>
          </w:tcPr>
          <w:p w14:paraId="26BB486A" w14:textId="2F3968CC" w:rsidR="00D355E0" w:rsidRPr="00D355E0" w:rsidRDefault="00D355E0" w:rsidP="00D355E0">
            <w:pPr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Zeich</w:t>
            </w:r>
            <w:r>
              <w:rPr>
                <w:sz w:val="18"/>
                <w:szCs w:val="18"/>
              </w:rPr>
              <w:t>en</w:t>
            </w:r>
            <w:r w:rsidRPr="005C2E8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79D5D535" w14:textId="3E7C087B" w:rsidR="00D355E0" w:rsidRPr="00D355E0" w:rsidRDefault="00F42070" w:rsidP="00D355E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1532</w:t>
            </w:r>
          </w:p>
        </w:tc>
      </w:tr>
      <w:tr w:rsidR="00226D10" w:rsidRPr="00D355E0" w14:paraId="0A25932C" w14:textId="77777777" w:rsidTr="00393ED0">
        <w:tc>
          <w:tcPr>
            <w:tcW w:w="994" w:type="dxa"/>
          </w:tcPr>
          <w:p w14:paraId="1AA2D0C7" w14:textId="77777777" w:rsidR="00226D10" w:rsidRPr="00D355E0" w:rsidRDefault="00226D10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E76D72">
              <w:rPr>
                <w:sz w:val="18"/>
                <w:szCs w:val="18"/>
              </w:rPr>
              <w:t>Datein</w:t>
            </w:r>
            <w:r>
              <w:rPr>
                <w:sz w:val="18"/>
                <w:szCs w:val="18"/>
              </w:rPr>
              <w:t>am</w:t>
            </w:r>
            <w:r w:rsidRPr="00E76D72">
              <w:rPr>
                <w:sz w:val="18"/>
                <w:szCs w:val="18"/>
              </w:rPr>
              <w:t>e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733029ED" w14:textId="77777777" w:rsidR="00226D10" w:rsidRPr="00D355E0" w:rsidRDefault="00226D10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3F0126">
              <w:rPr>
                <w:sz w:val="18"/>
                <w:szCs w:val="18"/>
                <w:lang w:val="en-US"/>
              </w:rPr>
              <w:t>202407023_pm_kugelmuehlenmotoren_de</w:t>
            </w:r>
          </w:p>
        </w:tc>
        <w:tc>
          <w:tcPr>
            <w:tcW w:w="931" w:type="dxa"/>
          </w:tcPr>
          <w:p w14:paraId="19C54C75" w14:textId="77777777" w:rsidR="00226D10" w:rsidRPr="00D355E0" w:rsidRDefault="00226D10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</w:t>
            </w:r>
            <w:r>
              <w:rPr>
                <w:sz w:val="18"/>
                <w:szCs w:val="18"/>
                <w:lang w:val="en-US"/>
              </w:rPr>
              <w:t>um</w:t>
            </w:r>
            <w:r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4112D296" w14:textId="24212C0C" w:rsidR="00226D10" w:rsidRPr="00D355E0" w:rsidRDefault="00244786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25.07.2024</w:t>
            </w:r>
          </w:p>
        </w:tc>
      </w:tr>
      <w:tr w:rsidR="00D355E0" w:rsidRPr="00D355E0" w14:paraId="4D433508" w14:textId="77777777" w:rsidTr="00282171">
        <w:tc>
          <w:tcPr>
            <w:tcW w:w="994" w:type="dxa"/>
          </w:tcPr>
          <w:p w14:paraId="0031FDD8" w14:textId="71B704C9" w:rsidR="00D355E0" w:rsidRPr="00D355E0" w:rsidRDefault="00226D10" w:rsidP="00282171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Tags</w:t>
            </w:r>
            <w:r w:rsidR="00D355E0" w:rsidRPr="00B21A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18E3F062" w14:textId="0089FD89" w:rsidR="00D355E0" w:rsidRPr="00D355E0" w:rsidRDefault="00226D10" w:rsidP="00282171">
            <w:pPr>
              <w:spacing w:before="120"/>
              <w:rPr>
                <w:sz w:val="18"/>
                <w:szCs w:val="18"/>
                <w:lang w:val="en-US"/>
              </w:rPr>
            </w:pPr>
            <w:r w:rsidRPr="00226D10">
              <w:rPr>
                <w:sz w:val="18"/>
                <w:szCs w:val="18"/>
                <w:lang w:val="en-US"/>
              </w:rPr>
              <w:t>Schleifringläufermotor</w:t>
            </w:r>
            <w:r>
              <w:rPr>
                <w:sz w:val="18"/>
                <w:szCs w:val="18"/>
                <w:lang w:val="en-US"/>
              </w:rPr>
              <w:t>, Mühlenmotor, Kugelmühle, Bergbau</w:t>
            </w:r>
          </w:p>
        </w:tc>
        <w:tc>
          <w:tcPr>
            <w:tcW w:w="931" w:type="dxa"/>
          </w:tcPr>
          <w:p w14:paraId="7B8999D2" w14:textId="48D01988" w:rsidR="00D355E0" w:rsidRPr="00D355E0" w:rsidRDefault="00D355E0" w:rsidP="00282171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1160" w:type="dxa"/>
          </w:tcPr>
          <w:p w14:paraId="68DEFAAA" w14:textId="7270490D" w:rsidR="00D355E0" w:rsidRPr="00D355E0" w:rsidRDefault="00D355E0" w:rsidP="00282171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282171" w:rsidRPr="00D355E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Default="00282171" w:rsidP="00282171">
            <w:pPr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0D0C93">
              <w:rPr>
                <w:b/>
                <w:sz w:val="16"/>
              </w:rPr>
              <w:t>Menzel Elektromotoren</w:t>
            </w:r>
          </w:p>
          <w:p w14:paraId="6553DD9E" w14:textId="692CC5C6" w:rsidR="00F60CA3" w:rsidRPr="00FF0BD4" w:rsidRDefault="00282171" w:rsidP="008E5FD2">
            <w:pPr>
              <w:spacing w:after="120"/>
              <w:jc w:val="both"/>
              <w:rPr>
                <w:sz w:val="16"/>
                <w:szCs w:val="16"/>
              </w:rPr>
            </w:pPr>
            <w:r w:rsidRPr="00FD748A">
              <w:rPr>
                <w:sz w:val="16"/>
                <w:szCs w:val="16"/>
              </w:rPr>
              <w:t>Die</w:t>
            </w:r>
            <w:r w:rsidR="00837ACF">
              <w:rPr>
                <w:sz w:val="16"/>
                <w:szCs w:val="16"/>
              </w:rPr>
              <w:t xml:space="preserve"> </w:t>
            </w:r>
            <w:r w:rsidR="00837ACF" w:rsidRPr="00D52138">
              <w:rPr>
                <w:sz w:val="16"/>
                <w:szCs w:val="16"/>
              </w:rPr>
              <w:t>Menzel Elektromotoren GmbH</w:t>
            </w:r>
            <w:r w:rsidR="008E5FD2">
              <w:rPr>
                <w:sz w:val="16"/>
                <w:szCs w:val="16"/>
              </w:rPr>
              <w:t xml:space="preserve"> mit Hauptsitz in Hennigsdorf bei Berlin </w:t>
            </w:r>
            <w:r w:rsidR="00837ACF" w:rsidRPr="00D52138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>
              <w:rPr>
                <w:sz w:val="16"/>
                <w:szCs w:val="16"/>
              </w:rPr>
              <w:t>enthält</w:t>
            </w:r>
            <w:r w:rsidR="00837ACF" w:rsidRPr="00D52138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>
              <w:rPr>
                <w:sz w:val="16"/>
                <w:szCs w:val="16"/>
              </w:rPr>
              <w:t xml:space="preserve">Menzel fertigt </w:t>
            </w:r>
            <w:r w:rsidR="00837ACF" w:rsidRPr="00D52138">
              <w:rPr>
                <w:sz w:val="16"/>
                <w:szCs w:val="16"/>
              </w:rPr>
              <w:t>Motoren</w:t>
            </w:r>
            <w:r w:rsidR="001F7996">
              <w:rPr>
                <w:sz w:val="16"/>
                <w:szCs w:val="16"/>
              </w:rPr>
              <w:t xml:space="preserve"> </w:t>
            </w:r>
            <w:r w:rsidR="008E5FD2">
              <w:rPr>
                <w:sz w:val="16"/>
                <w:szCs w:val="16"/>
              </w:rPr>
              <w:t>im</w:t>
            </w:r>
            <w:r w:rsidR="008E5FD2" w:rsidRPr="00D52138">
              <w:rPr>
                <w:sz w:val="16"/>
                <w:szCs w:val="16"/>
              </w:rPr>
              <w:t xml:space="preserve"> Leistungsbereich </w:t>
            </w:r>
            <w:r w:rsidR="008E5FD2">
              <w:rPr>
                <w:sz w:val="16"/>
                <w:szCs w:val="16"/>
              </w:rPr>
              <w:t xml:space="preserve">bis über 25 MW </w:t>
            </w:r>
            <w:r w:rsidR="00837ACF" w:rsidRPr="00D52138">
              <w:rPr>
                <w:sz w:val="16"/>
                <w:szCs w:val="16"/>
              </w:rPr>
              <w:t xml:space="preserve">und </w:t>
            </w:r>
            <w:r w:rsidR="001F7996">
              <w:rPr>
                <w:sz w:val="16"/>
                <w:szCs w:val="16"/>
              </w:rPr>
              <w:t xml:space="preserve">passt </w:t>
            </w:r>
            <w:r w:rsidR="00837ACF" w:rsidRPr="00D52138">
              <w:rPr>
                <w:sz w:val="16"/>
                <w:szCs w:val="16"/>
              </w:rPr>
              <w:t xml:space="preserve">lagervorrätige Motoren </w:t>
            </w:r>
            <w:r w:rsidR="001F7996" w:rsidRPr="00D52138">
              <w:rPr>
                <w:sz w:val="16"/>
                <w:szCs w:val="16"/>
              </w:rPr>
              <w:t xml:space="preserve">kurzfristig </w:t>
            </w:r>
            <w:r w:rsidR="00837ACF" w:rsidRPr="00D52138">
              <w:rPr>
                <w:sz w:val="16"/>
                <w:szCs w:val="16"/>
              </w:rPr>
              <w:t xml:space="preserve">anwendungsspezifisch </w:t>
            </w:r>
            <w:r w:rsidR="001F7996">
              <w:rPr>
                <w:sz w:val="16"/>
                <w:szCs w:val="16"/>
              </w:rPr>
              <w:t>an</w:t>
            </w:r>
            <w:r w:rsidR="00837ACF" w:rsidRPr="00D52138">
              <w:rPr>
                <w:sz w:val="16"/>
                <w:szCs w:val="16"/>
              </w:rPr>
              <w:t xml:space="preserve">. Um </w:t>
            </w:r>
            <w:r w:rsidR="008E5FD2">
              <w:rPr>
                <w:sz w:val="16"/>
                <w:szCs w:val="16"/>
              </w:rPr>
              <w:t>kurze</w:t>
            </w:r>
            <w:r w:rsidR="00837ACF" w:rsidRPr="00D52138">
              <w:rPr>
                <w:sz w:val="16"/>
                <w:szCs w:val="16"/>
              </w:rPr>
              <w:t xml:space="preserve"> Liefer</w:t>
            </w:r>
            <w:r w:rsidR="008E5FD2">
              <w:rPr>
                <w:sz w:val="16"/>
                <w:szCs w:val="16"/>
              </w:rPr>
              <w:t>zeiten</w:t>
            </w:r>
            <w:r w:rsidR="00837ACF" w:rsidRPr="00D52138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>
              <w:rPr>
                <w:sz w:val="16"/>
                <w:szCs w:val="16"/>
              </w:rPr>
              <w:t>großes</w:t>
            </w:r>
            <w:r w:rsidR="00837ACF" w:rsidRPr="00D52138">
              <w:rPr>
                <w:sz w:val="16"/>
                <w:szCs w:val="16"/>
              </w:rPr>
              <w:t xml:space="preserve"> Lager</w:t>
            </w:r>
            <w:r w:rsidR="008E5FD2">
              <w:rPr>
                <w:sz w:val="16"/>
                <w:szCs w:val="16"/>
              </w:rPr>
              <w:t xml:space="preserve"> mit über</w:t>
            </w:r>
            <w:r w:rsidR="00837ACF" w:rsidRPr="00D52138">
              <w:rPr>
                <w:sz w:val="16"/>
                <w:szCs w:val="16"/>
              </w:rPr>
              <w:t xml:space="preserve"> 20.000 Motoren bis 15 MW. Zu einer hohen Zuverlässigkeit tragen qualifiziertes Engineering, erfahrene Mitarbeiter und moderne Bearbeitungs- und Prüfeinrichtungen bei. Menzel betreibt Niederlassungen in Großbritannien, Frankreich, Italien, Spanien und Schweden und kooperiert weltweit mit zahlreichen Partnern</w:t>
            </w:r>
            <w:r w:rsidRPr="00D355E0">
              <w:rPr>
                <w:sz w:val="16"/>
                <w:szCs w:val="16"/>
              </w:rPr>
              <w:t>.</w:t>
            </w:r>
          </w:p>
        </w:tc>
      </w:tr>
      <w:tr w:rsidR="00D355E0" w:rsidRPr="00D355E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Default="00282171" w:rsidP="00282171">
            <w:pPr>
              <w:spacing w:before="120" w:after="120"/>
              <w:jc w:val="both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D355E0">
              <w:rPr>
                <w:b/>
              </w:rPr>
              <w:t>:</w:t>
            </w:r>
          </w:p>
          <w:p w14:paraId="7CF715F4" w14:textId="77777777" w:rsidR="00282171" w:rsidRPr="00282171" w:rsidRDefault="00282171" w:rsidP="00D355E0">
            <w:pPr>
              <w:jc w:val="both"/>
              <w:rPr>
                <w:b/>
                <w:bCs/>
              </w:rPr>
            </w:pPr>
            <w:r w:rsidRPr="00282171">
              <w:rPr>
                <w:b/>
                <w:bCs/>
              </w:rPr>
              <w:t>Menzel Elektromotoren GmbH</w:t>
            </w:r>
          </w:p>
          <w:p w14:paraId="1ABB33EF" w14:textId="77777777" w:rsidR="00282171" w:rsidRDefault="00282171" w:rsidP="00282171">
            <w:pPr>
              <w:spacing w:before="120" w:after="120"/>
              <w:jc w:val="both"/>
            </w:pPr>
            <w:r w:rsidRPr="000D0C93">
              <w:t>Mathis Menzel</w:t>
            </w:r>
          </w:p>
          <w:p w14:paraId="71D74158" w14:textId="77777777" w:rsidR="008E5FD2" w:rsidRDefault="008E5FD2" w:rsidP="008E5FD2">
            <w:pPr>
              <w:jc w:val="both"/>
            </w:pPr>
            <w:r w:rsidRPr="00085FD0">
              <w:t>Am Alten Walzwerk 2</w:t>
            </w:r>
          </w:p>
          <w:p w14:paraId="69F2B664" w14:textId="77777777" w:rsidR="008E5FD2" w:rsidRPr="008E5FD2" w:rsidRDefault="008E5FD2" w:rsidP="008E5FD2">
            <w:pPr>
              <w:jc w:val="both"/>
            </w:pPr>
            <w:r w:rsidRPr="008E5FD2">
              <w:t>16761 Hennigsdorf</w:t>
            </w:r>
          </w:p>
          <w:p w14:paraId="1CB2B39A" w14:textId="56D3B67D" w:rsidR="00282171" w:rsidRDefault="00282171" w:rsidP="00FF0BD4">
            <w:pPr>
              <w:spacing w:before="120"/>
              <w:jc w:val="both"/>
            </w:pPr>
            <w:r w:rsidRPr="00350B3B">
              <w:t xml:space="preserve">Tel.: </w:t>
            </w:r>
            <w:r w:rsidR="00075314">
              <w:t xml:space="preserve">+49 </w:t>
            </w:r>
            <w:r w:rsidR="00075314" w:rsidRPr="000D0C93">
              <w:t>30 349 922-0</w:t>
            </w:r>
          </w:p>
          <w:p w14:paraId="6BB31E2E" w14:textId="55B04C77" w:rsidR="00282171" w:rsidRDefault="00282171" w:rsidP="00D355E0">
            <w:pPr>
              <w:jc w:val="both"/>
            </w:pPr>
            <w:r w:rsidRPr="005C2E8A">
              <w:rPr>
                <w:lang w:val="fr-FR"/>
              </w:rPr>
              <w:t>E</w:t>
            </w:r>
            <w:r>
              <w:rPr>
                <w:lang w:val="fr-FR"/>
              </w:rPr>
              <w:t>-M</w:t>
            </w:r>
            <w:r w:rsidRPr="005C2E8A">
              <w:rPr>
                <w:lang w:val="fr-FR"/>
              </w:rPr>
              <w:t xml:space="preserve">ail: </w:t>
            </w:r>
            <w:hyperlink r:id="rId9" w:history="1">
              <w:r w:rsidRPr="000D0C93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282171" w:rsidRDefault="00282171" w:rsidP="00D355E0">
            <w:pPr>
              <w:jc w:val="both"/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0D0C93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Default="00D355E0" w:rsidP="00282171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65A8AE83" w14:textId="58E65D53" w:rsidR="00D355E0" w:rsidRDefault="00614A24" w:rsidP="00D355E0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D355E0" w:rsidRPr="005C2E8A">
              <w:rPr>
                <w:sz w:val="16"/>
              </w:rPr>
              <w:t>tr</w:t>
            </w:r>
            <w:r w:rsidR="00D355E0">
              <w:rPr>
                <w:sz w:val="16"/>
              </w:rPr>
              <w:t>aße</w:t>
            </w:r>
            <w:r w:rsidR="00D355E0" w:rsidRPr="005C2E8A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7648E127" w14:textId="67402D9A" w:rsidR="00D355E0" w:rsidRDefault="00D355E0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>10405 Berlin</w:t>
            </w:r>
          </w:p>
          <w:p w14:paraId="48595AD8" w14:textId="138FE99C" w:rsidR="00D355E0" w:rsidRDefault="00282171" w:rsidP="00D355E0">
            <w:pPr>
              <w:rPr>
                <w:sz w:val="16"/>
                <w:szCs w:val="16"/>
              </w:rPr>
            </w:pPr>
            <w:r w:rsidRPr="00E54358">
              <w:rPr>
                <w:sz w:val="16"/>
              </w:rPr>
              <w:t xml:space="preserve">Tel.: </w:t>
            </w:r>
            <w:r w:rsidR="00075314">
              <w:rPr>
                <w:sz w:val="16"/>
              </w:rPr>
              <w:t xml:space="preserve">+49 </w:t>
            </w:r>
            <w:r w:rsidR="00075314" w:rsidRPr="00E54358">
              <w:rPr>
                <w:sz w:val="16"/>
              </w:rPr>
              <w:t>30 538</w:t>
            </w:r>
            <w:r w:rsidR="00075314">
              <w:rPr>
                <w:sz w:val="16"/>
              </w:rPr>
              <w:t xml:space="preserve"> </w:t>
            </w:r>
            <w:r w:rsidR="00075314" w:rsidRPr="00E54358">
              <w:rPr>
                <w:sz w:val="16"/>
              </w:rPr>
              <w:t>965-0</w:t>
            </w:r>
          </w:p>
          <w:p w14:paraId="1BEE5031" w14:textId="5866F3C9" w:rsidR="00D355E0" w:rsidRDefault="00282171" w:rsidP="00D355E0">
            <w:pPr>
              <w:rPr>
                <w:sz w:val="16"/>
                <w:szCs w:val="16"/>
              </w:rPr>
            </w:pPr>
            <w:r w:rsidRPr="00D355E0">
              <w:rPr>
                <w:sz w:val="16"/>
              </w:rPr>
              <w:t xml:space="preserve">E-Mail: </w:t>
            </w:r>
            <w:hyperlink r:id="rId11" w:history="1">
              <w:r w:rsidRPr="00D355E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D355E0" w:rsidRDefault="00282171" w:rsidP="00FD748A">
            <w:pPr>
              <w:rPr>
                <w:sz w:val="16"/>
                <w:szCs w:val="16"/>
              </w:rPr>
            </w:pPr>
            <w:r w:rsidRPr="005C2E8A">
              <w:rPr>
                <w:sz w:val="16"/>
              </w:rPr>
              <w:t xml:space="preserve">Internet: </w:t>
            </w:r>
            <w:hyperlink r:id="rId12" w:history="1">
              <w:r w:rsidRPr="005C2E8A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D355E0" w:rsidRDefault="00D355E0" w:rsidP="00FD748A"/>
    <w:sectPr w:rsidR="00D355E0" w:rsidRPr="00D355E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EB0BB" w14:textId="77777777" w:rsidR="00D73943" w:rsidRDefault="00D73943">
      <w:r>
        <w:separator/>
      </w:r>
    </w:p>
  </w:endnote>
  <w:endnote w:type="continuationSeparator" w:id="0">
    <w:p w14:paraId="56447787" w14:textId="77777777" w:rsidR="00D73943" w:rsidRDefault="00D7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E8B24" w14:textId="77777777" w:rsidR="00D73943" w:rsidRDefault="00D73943">
      <w:r>
        <w:separator/>
      </w:r>
    </w:p>
  </w:footnote>
  <w:footnote w:type="continuationSeparator" w:id="0">
    <w:p w14:paraId="76102914" w14:textId="77777777" w:rsidR="00D73943" w:rsidRDefault="00D7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89460" w14:textId="4007A112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DC28EC">
      <w:rPr>
        <w:rStyle w:val="Seitenzahl"/>
        <w:sz w:val="18"/>
      </w:rPr>
      <w:t>M</w:t>
    </w:r>
    <w:r w:rsidR="005E7A29">
      <w:rPr>
        <w:rStyle w:val="Seitenzahl"/>
        <w:sz w:val="18"/>
      </w:rPr>
      <w:t>otor</w:t>
    </w:r>
    <w:r w:rsidR="00DC28EC">
      <w:rPr>
        <w:rStyle w:val="Seitenzahl"/>
        <w:sz w:val="18"/>
      </w:rPr>
      <w:t>paar</w:t>
    </w:r>
    <w:r w:rsidR="005E7A29">
      <w:rPr>
        <w:rStyle w:val="Seitenzahl"/>
        <w:sz w:val="18"/>
      </w:rPr>
      <w:t xml:space="preserve"> für Kugelmühle in Goldgrube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01667"/>
    <w:rsid w:val="00024E92"/>
    <w:rsid w:val="0003119F"/>
    <w:rsid w:val="00036BEE"/>
    <w:rsid w:val="0007202C"/>
    <w:rsid w:val="00075314"/>
    <w:rsid w:val="00086A6A"/>
    <w:rsid w:val="00090B19"/>
    <w:rsid w:val="000C2128"/>
    <w:rsid w:val="000D0834"/>
    <w:rsid w:val="000D0C93"/>
    <w:rsid w:val="000D3D1B"/>
    <w:rsid w:val="000D6873"/>
    <w:rsid w:val="000E15A9"/>
    <w:rsid w:val="000E7AE5"/>
    <w:rsid w:val="0010277B"/>
    <w:rsid w:val="00145013"/>
    <w:rsid w:val="00162BC6"/>
    <w:rsid w:val="001C76A0"/>
    <w:rsid w:val="001F7996"/>
    <w:rsid w:val="002129B6"/>
    <w:rsid w:val="00226D10"/>
    <w:rsid w:val="00244786"/>
    <w:rsid w:val="00267A0E"/>
    <w:rsid w:val="00282171"/>
    <w:rsid w:val="002A069F"/>
    <w:rsid w:val="002C607D"/>
    <w:rsid w:val="002C7173"/>
    <w:rsid w:val="002D5E20"/>
    <w:rsid w:val="002E0264"/>
    <w:rsid w:val="002E6524"/>
    <w:rsid w:val="00341AFC"/>
    <w:rsid w:val="00397953"/>
    <w:rsid w:val="003B2C6D"/>
    <w:rsid w:val="003B44C9"/>
    <w:rsid w:val="003E4B5B"/>
    <w:rsid w:val="003F0126"/>
    <w:rsid w:val="003F5DB1"/>
    <w:rsid w:val="0040522D"/>
    <w:rsid w:val="00422405"/>
    <w:rsid w:val="0042754D"/>
    <w:rsid w:val="0046677D"/>
    <w:rsid w:val="00474927"/>
    <w:rsid w:val="004B0B0C"/>
    <w:rsid w:val="004D4722"/>
    <w:rsid w:val="004F1A39"/>
    <w:rsid w:val="004F59DB"/>
    <w:rsid w:val="0050030F"/>
    <w:rsid w:val="005025F9"/>
    <w:rsid w:val="005511E4"/>
    <w:rsid w:val="005628A0"/>
    <w:rsid w:val="005E7A29"/>
    <w:rsid w:val="005F2D66"/>
    <w:rsid w:val="0060680E"/>
    <w:rsid w:val="006116C6"/>
    <w:rsid w:val="00614A24"/>
    <w:rsid w:val="0064124C"/>
    <w:rsid w:val="006A50D1"/>
    <w:rsid w:val="006A6701"/>
    <w:rsid w:val="006B381C"/>
    <w:rsid w:val="006C3020"/>
    <w:rsid w:val="006D241B"/>
    <w:rsid w:val="006D279F"/>
    <w:rsid w:val="006E1839"/>
    <w:rsid w:val="006E578E"/>
    <w:rsid w:val="00700CFC"/>
    <w:rsid w:val="0070201B"/>
    <w:rsid w:val="00712381"/>
    <w:rsid w:val="00753DA9"/>
    <w:rsid w:val="0075432A"/>
    <w:rsid w:val="0079055A"/>
    <w:rsid w:val="007D09AF"/>
    <w:rsid w:val="007E7F47"/>
    <w:rsid w:val="007F10B1"/>
    <w:rsid w:val="007F7228"/>
    <w:rsid w:val="00837ACF"/>
    <w:rsid w:val="008679F0"/>
    <w:rsid w:val="0088014A"/>
    <w:rsid w:val="0089496A"/>
    <w:rsid w:val="008B2FCC"/>
    <w:rsid w:val="008B313B"/>
    <w:rsid w:val="008D4E5B"/>
    <w:rsid w:val="008E5FD2"/>
    <w:rsid w:val="00905D9A"/>
    <w:rsid w:val="00933664"/>
    <w:rsid w:val="00947819"/>
    <w:rsid w:val="00962F27"/>
    <w:rsid w:val="00965936"/>
    <w:rsid w:val="0099798F"/>
    <w:rsid w:val="009A37D2"/>
    <w:rsid w:val="009F6B50"/>
    <w:rsid w:val="00A05C36"/>
    <w:rsid w:val="00A12E04"/>
    <w:rsid w:val="00A159F9"/>
    <w:rsid w:val="00A25778"/>
    <w:rsid w:val="00A350BF"/>
    <w:rsid w:val="00A5005A"/>
    <w:rsid w:val="00A65EED"/>
    <w:rsid w:val="00A813A9"/>
    <w:rsid w:val="00A95327"/>
    <w:rsid w:val="00AB0157"/>
    <w:rsid w:val="00AD1196"/>
    <w:rsid w:val="00AE4E98"/>
    <w:rsid w:val="00AF3F03"/>
    <w:rsid w:val="00B01B61"/>
    <w:rsid w:val="00B03A83"/>
    <w:rsid w:val="00B16C2A"/>
    <w:rsid w:val="00B56C20"/>
    <w:rsid w:val="00B62090"/>
    <w:rsid w:val="00B720AA"/>
    <w:rsid w:val="00B765AA"/>
    <w:rsid w:val="00B961DC"/>
    <w:rsid w:val="00BE27C5"/>
    <w:rsid w:val="00BF3F31"/>
    <w:rsid w:val="00C015DF"/>
    <w:rsid w:val="00C36973"/>
    <w:rsid w:val="00C72882"/>
    <w:rsid w:val="00C85113"/>
    <w:rsid w:val="00C94C2B"/>
    <w:rsid w:val="00CB159F"/>
    <w:rsid w:val="00CD29DA"/>
    <w:rsid w:val="00CE38DE"/>
    <w:rsid w:val="00D16B4E"/>
    <w:rsid w:val="00D206BE"/>
    <w:rsid w:val="00D2679D"/>
    <w:rsid w:val="00D30613"/>
    <w:rsid w:val="00D338AA"/>
    <w:rsid w:val="00D355E0"/>
    <w:rsid w:val="00D35BD9"/>
    <w:rsid w:val="00D73943"/>
    <w:rsid w:val="00D9763C"/>
    <w:rsid w:val="00DA215D"/>
    <w:rsid w:val="00DC270B"/>
    <w:rsid w:val="00DC28EC"/>
    <w:rsid w:val="00E03DB1"/>
    <w:rsid w:val="00E25051"/>
    <w:rsid w:val="00E410BE"/>
    <w:rsid w:val="00E80A32"/>
    <w:rsid w:val="00ED4CC3"/>
    <w:rsid w:val="00F3643C"/>
    <w:rsid w:val="00F41A44"/>
    <w:rsid w:val="00F42070"/>
    <w:rsid w:val="00F51B0D"/>
    <w:rsid w:val="00F534A8"/>
    <w:rsid w:val="00F5495B"/>
    <w:rsid w:val="00F60CA3"/>
    <w:rsid w:val="00F648FA"/>
    <w:rsid w:val="00FA1966"/>
    <w:rsid w:val="00FA293A"/>
    <w:rsid w:val="00FA5850"/>
    <w:rsid w:val="00FB4890"/>
    <w:rsid w:val="00FC7D04"/>
    <w:rsid w:val="00FD2DD1"/>
    <w:rsid w:val="00FD748A"/>
    <w:rsid w:val="00FE3527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motoren-bergbau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3474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37</cp:revision>
  <cp:lastPrinted>2014-05-09T08:50:00Z</cp:lastPrinted>
  <dcterms:created xsi:type="dcterms:W3CDTF">2022-03-18T11:43:00Z</dcterms:created>
  <dcterms:modified xsi:type="dcterms:W3CDTF">2024-07-25T12:14:00Z</dcterms:modified>
</cp:coreProperties>
</file>