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B3324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48359F8E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4C36DC42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6FACA95D" w14:textId="4F287A04" w:rsidR="00000277" w:rsidRDefault="001F398B" w:rsidP="00000277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Leuchtdrucktaster LUMOTAST mit 5V-Versorgungsspannung</w:t>
      </w:r>
    </w:p>
    <w:p w14:paraId="4DEA4960" w14:textId="77777777" w:rsidR="00000277" w:rsidRDefault="00000277" w:rsidP="00000277">
      <w:pPr>
        <w:suppressAutoHyphens/>
        <w:spacing w:line="360" w:lineRule="auto"/>
        <w:ind w:right="-2"/>
        <w:jc w:val="both"/>
      </w:pPr>
    </w:p>
    <w:p w14:paraId="18B0F378" w14:textId="7FFBBD21" w:rsidR="00000277" w:rsidRDefault="009A1D98" w:rsidP="00000277">
      <w:pPr>
        <w:suppressAutoHyphens/>
        <w:spacing w:line="360" w:lineRule="auto"/>
        <w:ind w:right="-2"/>
        <w:jc w:val="both"/>
        <w:rPr>
          <w:bCs/>
        </w:rPr>
      </w:pPr>
      <w:r w:rsidRPr="009A1D98">
        <w:rPr>
          <w:bCs/>
        </w:rPr>
        <w:t>Die Leuchtdrucktaster</w:t>
      </w:r>
      <w:r>
        <w:rPr>
          <w:bCs/>
        </w:rPr>
        <w:t xml:space="preserve"> der Serie LUMOTAST 16 führt RAFI </w:t>
      </w:r>
      <w:r w:rsidR="00983201">
        <w:rPr>
          <w:bCs/>
        </w:rPr>
        <w:t xml:space="preserve">jetzt </w:t>
      </w:r>
      <w:r>
        <w:rPr>
          <w:bCs/>
        </w:rPr>
        <w:t xml:space="preserve">in zwölf </w:t>
      </w:r>
      <w:r w:rsidR="00983201">
        <w:rPr>
          <w:bCs/>
        </w:rPr>
        <w:t>weiteren</w:t>
      </w:r>
      <w:r>
        <w:rPr>
          <w:bCs/>
        </w:rPr>
        <w:t xml:space="preserve"> Varianten mit nur noch 5V Betriebsspannung</w:t>
      </w:r>
      <w:r w:rsidR="00983201">
        <w:rPr>
          <w:bCs/>
        </w:rPr>
        <w:t xml:space="preserve"> zur LED-Ansteuerung im Programm. </w:t>
      </w:r>
      <w:r w:rsidR="001E38A0">
        <w:rPr>
          <w:bCs/>
        </w:rPr>
        <w:t>Damit eigne</w:t>
      </w:r>
      <w:r w:rsidR="0021609C">
        <w:rPr>
          <w:bCs/>
        </w:rPr>
        <w:t>n</w:t>
      </w:r>
      <w:r w:rsidR="001E38A0">
        <w:rPr>
          <w:bCs/>
        </w:rPr>
        <w:t xml:space="preserve"> sich diese </w:t>
      </w:r>
      <w:r w:rsidR="00800585">
        <w:rPr>
          <w:bCs/>
        </w:rPr>
        <w:t xml:space="preserve">für </w:t>
      </w:r>
      <w:r w:rsidR="000C7D8C">
        <w:rPr>
          <w:bCs/>
        </w:rPr>
        <w:t>Sta</w:t>
      </w:r>
      <w:r w:rsidR="0091674D">
        <w:rPr>
          <w:bCs/>
        </w:rPr>
        <w:t>n</w:t>
      </w:r>
      <w:r w:rsidR="000C7D8C">
        <w:rPr>
          <w:bCs/>
        </w:rPr>
        <w:t>dard-</w:t>
      </w:r>
      <w:r w:rsidR="00800585">
        <w:rPr>
          <w:bCs/>
        </w:rPr>
        <w:t>Einbauöffnungen</w:t>
      </w:r>
      <w:r w:rsidR="00544271">
        <w:rPr>
          <w:bCs/>
        </w:rPr>
        <w:t xml:space="preserve"> von 16,2mm dimensionierten Betätiger </w:t>
      </w:r>
      <w:r w:rsidR="001E38A0">
        <w:rPr>
          <w:bCs/>
        </w:rPr>
        <w:t xml:space="preserve">insbesondere für mobile Anwendungen. Zur Wahl stehen je fünf Varianten mit </w:t>
      </w:r>
      <w:r w:rsidR="00800585">
        <w:rPr>
          <w:bCs/>
        </w:rPr>
        <w:t xml:space="preserve">transluzenter </w:t>
      </w:r>
      <w:r w:rsidR="001E38A0">
        <w:rPr>
          <w:bCs/>
        </w:rPr>
        <w:t xml:space="preserve">weißer, roter, gelber, grüner oder blauer Blende und schwarzem bzw. in Silbermetallic gestaltetem Frontring. Darüber hinaus </w:t>
      </w:r>
      <w:r w:rsidR="00800585">
        <w:rPr>
          <w:bCs/>
        </w:rPr>
        <w:t xml:space="preserve">liefert RAFI auch zwei Basisversionen, die sich in Blenden- und Ringfarbe individuell konfektionieren und mittels frei bedruckbarem C-LAB-Beschriftungsbogen anwendungsspezifisch kennzeichnen lassen. Die frontseitig </w:t>
      </w:r>
      <w:r w:rsidR="00B05F19">
        <w:rPr>
          <w:bCs/>
        </w:rPr>
        <w:t xml:space="preserve">strahlwasserdicht </w:t>
      </w:r>
      <w:r w:rsidR="00800585">
        <w:rPr>
          <w:bCs/>
        </w:rPr>
        <w:t xml:space="preserve">in Schutzart IP65/67 gefertigten, für Arbeitstemperaturen </w:t>
      </w:r>
      <w:r w:rsidR="00E86964">
        <w:rPr>
          <w:bCs/>
        </w:rPr>
        <w:t>zwischen</w:t>
      </w:r>
      <w:r w:rsidR="00800585">
        <w:rPr>
          <w:bCs/>
        </w:rPr>
        <w:t xml:space="preserve"> -25°C </w:t>
      </w:r>
      <w:r w:rsidR="00E86964">
        <w:rPr>
          <w:bCs/>
        </w:rPr>
        <w:t xml:space="preserve">und </w:t>
      </w:r>
      <w:r w:rsidR="00800585">
        <w:rPr>
          <w:bCs/>
        </w:rPr>
        <w:t>+70°C zugelassenen Leuchtdrucktaster sind für mindesten 500.000 Betätigungszyklen ausgelegt</w:t>
      </w:r>
      <w:r w:rsidR="00544271">
        <w:rPr>
          <w:bCs/>
        </w:rPr>
        <w:t xml:space="preserve">. Die Kontaktierung erfolgt </w:t>
      </w:r>
      <w:r w:rsidR="00B05F19">
        <w:rPr>
          <w:bCs/>
        </w:rPr>
        <w:t xml:space="preserve">mittels goldenem </w:t>
      </w:r>
      <w:r w:rsidR="00544271">
        <w:rPr>
          <w:bCs/>
        </w:rPr>
        <w:t>Sprungkontakt</w:t>
      </w:r>
      <w:r w:rsidR="00B05F19">
        <w:rPr>
          <w:bCs/>
        </w:rPr>
        <w:t xml:space="preserve">. Zur Befestigung der nur 18,2mm Einbauraum benötigenden Taster dient ein Gewindering. </w:t>
      </w:r>
      <w:r w:rsidR="0021609C">
        <w:rPr>
          <w:bCs/>
        </w:rPr>
        <w:t xml:space="preserve">Darüber hinaus umfasst die LUMOTAST-Serie Leuchtdrucktaster mit 10V Betriebsspannung, Drucktaster mit </w:t>
      </w:r>
      <w:r w:rsidR="000C7D8C">
        <w:rPr>
          <w:bCs/>
        </w:rPr>
        <w:t>G</w:t>
      </w:r>
      <w:r w:rsidR="0021609C">
        <w:rPr>
          <w:bCs/>
        </w:rPr>
        <w:t>old- oder Silberkontakten sowie verschiedene Nothalt- und Pilzdrucktaster. Abgerundet wird die Produkt</w:t>
      </w:r>
      <w:r w:rsidR="000C7D8C">
        <w:rPr>
          <w:bCs/>
        </w:rPr>
        <w:t xml:space="preserve">familie </w:t>
      </w:r>
      <w:r w:rsidR="0021609C">
        <w:rPr>
          <w:bCs/>
        </w:rPr>
        <w:t>durch schmale Leuchtdruck</w:t>
      </w:r>
      <w:r w:rsidR="000C7D8C">
        <w:rPr>
          <w:bCs/>
        </w:rPr>
        <w:t>taster</w:t>
      </w:r>
      <w:r w:rsidR="0021609C">
        <w:rPr>
          <w:bCs/>
        </w:rPr>
        <w:t xml:space="preserve"> und Schlüssel</w:t>
      </w:r>
      <w:r w:rsidR="000C7D8C">
        <w:rPr>
          <w:bCs/>
        </w:rPr>
        <w:t>schalter der Serie LUMOTAST 75 mit rundem oder rechteckigem Bund.</w:t>
      </w:r>
    </w:p>
    <w:p w14:paraId="6A7A4F8D" w14:textId="77777777" w:rsidR="00544271" w:rsidRDefault="00544271" w:rsidP="00000277">
      <w:pPr>
        <w:suppressAutoHyphens/>
        <w:spacing w:line="360" w:lineRule="auto"/>
        <w:ind w:right="-2"/>
        <w:jc w:val="both"/>
        <w:rPr>
          <w:bCs/>
        </w:rPr>
      </w:pPr>
    </w:p>
    <w:p w14:paraId="1F658615" w14:textId="4F4F1A36" w:rsidR="00000277" w:rsidRPr="00B46FB9" w:rsidRDefault="00000277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5F8A3E85" w14:textId="77777777" w:rsidTr="00A84088">
        <w:tc>
          <w:tcPr>
            <w:tcW w:w="7226" w:type="dxa"/>
          </w:tcPr>
          <w:p w14:paraId="14D58CE1" w14:textId="647A7337" w:rsidR="00000277" w:rsidRPr="009706EF" w:rsidRDefault="00E86964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48A2E6C3" wp14:editId="2C7BA241">
                  <wp:extent cx="2349855" cy="2435553"/>
                  <wp:effectExtent l="0" t="0" r="0" b="3175"/>
                  <wp:docPr id="157920736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951" cy="2438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77" w:rsidRPr="009706EF" w14:paraId="2D1B16BE" w14:textId="77777777" w:rsidTr="00A84088">
        <w:tc>
          <w:tcPr>
            <w:tcW w:w="7226" w:type="dxa"/>
          </w:tcPr>
          <w:p w14:paraId="558D69A7" w14:textId="6A43D363" w:rsidR="00000277" w:rsidRPr="009706EF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 w:rsidR="00DC7F3D">
              <w:rPr>
                <w:sz w:val="18"/>
                <w:szCs w:val="18"/>
              </w:rPr>
              <w:t>Neue LUMOTAST 16- Leuchtdrucktaster mit 5V-Versorgungsspannung</w:t>
            </w:r>
            <w:r w:rsidR="00D25A32">
              <w:rPr>
                <w:sz w:val="18"/>
                <w:szCs w:val="18"/>
              </w:rPr>
              <w:t xml:space="preserve"> in zwei Frontring-Designs und fünf Blendenfarben</w:t>
            </w:r>
          </w:p>
        </w:tc>
      </w:tr>
    </w:tbl>
    <w:p w14:paraId="03444028" w14:textId="77777777" w:rsidR="00000277" w:rsidRDefault="00000277" w:rsidP="00000277">
      <w:pPr>
        <w:suppressAutoHyphens/>
        <w:spacing w:line="360" w:lineRule="auto"/>
        <w:jc w:val="both"/>
      </w:pPr>
    </w:p>
    <w:p w14:paraId="52CB8B15" w14:textId="77777777" w:rsidR="00D25A32" w:rsidRDefault="00D25A32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14:paraId="3DD91BA9" w14:textId="77777777" w:rsidTr="00A84088">
        <w:tc>
          <w:tcPr>
            <w:tcW w:w="1150" w:type="dxa"/>
          </w:tcPr>
          <w:p w14:paraId="6C5DFCCB" w14:textId="77777777" w:rsidR="00000277" w:rsidRDefault="00000277" w:rsidP="00A84088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Bilder:</w:t>
            </w:r>
          </w:p>
        </w:tc>
        <w:tc>
          <w:tcPr>
            <w:tcW w:w="3839" w:type="dxa"/>
          </w:tcPr>
          <w:p w14:paraId="6CB7F5C7" w14:textId="2A76FB21" w:rsidR="00000277" w:rsidRDefault="00E86964" w:rsidP="00A84088">
            <w:pPr>
              <w:suppressAutoHyphens/>
              <w:rPr>
                <w:sz w:val="18"/>
              </w:rPr>
            </w:pPr>
            <w:r w:rsidRPr="008F64C3">
              <w:rPr>
                <w:sz w:val="18"/>
              </w:rPr>
              <w:t>lumotast_5v_2000.jpg</w:t>
            </w:r>
          </w:p>
        </w:tc>
        <w:tc>
          <w:tcPr>
            <w:tcW w:w="907" w:type="dxa"/>
          </w:tcPr>
          <w:p w14:paraId="685CB1C7" w14:textId="77777777" w:rsidR="00000277" w:rsidRDefault="00000277" w:rsidP="00A84088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288" w:type="dxa"/>
          </w:tcPr>
          <w:p w14:paraId="471CFB14" w14:textId="1A397ECC" w:rsidR="00000277" w:rsidRDefault="00D25A32" w:rsidP="00A84088">
            <w:pPr>
              <w:suppressAutoHyphens/>
              <w:jc w:val="right"/>
              <w:rPr>
                <w:sz w:val="18"/>
              </w:rPr>
            </w:pPr>
            <w:r>
              <w:rPr>
                <w:sz w:val="18"/>
              </w:rPr>
              <w:t>1.321</w:t>
            </w:r>
          </w:p>
        </w:tc>
      </w:tr>
      <w:tr w:rsidR="00000277" w14:paraId="2ED88095" w14:textId="77777777" w:rsidTr="00A84088">
        <w:tc>
          <w:tcPr>
            <w:tcW w:w="1150" w:type="dxa"/>
          </w:tcPr>
          <w:p w14:paraId="4D0703BA" w14:textId="77777777" w:rsidR="00000277" w:rsidRDefault="00000277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39" w:type="dxa"/>
          </w:tcPr>
          <w:p w14:paraId="2126CE8A" w14:textId="019D33E0" w:rsidR="00000277" w:rsidRPr="00CB3966" w:rsidRDefault="00B757FC" w:rsidP="00A84088">
            <w:pPr>
              <w:suppressAutoHyphens/>
              <w:spacing w:before="120"/>
              <w:rPr>
                <w:sz w:val="18"/>
                <w:szCs w:val="18"/>
              </w:rPr>
            </w:pPr>
            <w:r w:rsidRPr="00B757FC">
              <w:rPr>
                <w:sz w:val="18"/>
                <w:szCs w:val="18"/>
              </w:rPr>
              <w:t>20240</w:t>
            </w:r>
            <w:r w:rsidR="00F21012">
              <w:rPr>
                <w:sz w:val="18"/>
                <w:szCs w:val="18"/>
              </w:rPr>
              <w:t>9</w:t>
            </w:r>
            <w:r w:rsidRPr="00B757FC">
              <w:rPr>
                <w:sz w:val="18"/>
                <w:szCs w:val="18"/>
              </w:rPr>
              <w:t>007_pm_lumotast-5v.docx</w:t>
            </w:r>
          </w:p>
        </w:tc>
        <w:tc>
          <w:tcPr>
            <w:tcW w:w="907" w:type="dxa"/>
          </w:tcPr>
          <w:p w14:paraId="68CE410C" w14:textId="77777777" w:rsidR="00000277" w:rsidRDefault="00000277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288" w:type="dxa"/>
          </w:tcPr>
          <w:p w14:paraId="4BA25D0C" w14:textId="391E1AD6" w:rsidR="00000277" w:rsidRDefault="00B71266" w:rsidP="00A84088">
            <w:pPr>
              <w:suppressAutoHyphens/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04.09.2024</w:t>
            </w:r>
          </w:p>
        </w:tc>
      </w:tr>
    </w:tbl>
    <w:p w14:paraId="42C9AB32" w14:textId="77777777" w:rsidR="00000277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4DB9798D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5F78EEA3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3D67C9F1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51BAFD83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78F920E6" w14:textId="77777777" w:rsidTr="00A84088">
        <w:tc>
          <w:tcPr>
            <w:tcW w:w="3755" w:type="dxa"/>
          </w:tcPr>
          <w:p w14:paraId="0D9C7810" w14:textId="77777777" w:rsidR="00000277" w:rsidRDefault="00000277" w:rsidP="00A8408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46B6BFC0" w14:textId="77777777" w:rsidR="00000277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6BE6FC98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</w:p>
          <w:p w14:paraId="177536E0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Patrick Müller</w:t>
            </w:r>
          </w:p>
          <w:p w14:paraId="06C6F955" w14:textId="77777777" w:rsidR="00A37FE3" w:rsidRPr="009B16B5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 w:rsidRPr="009B16B5">
              <w:rPr>
                <w:color w:val="000000"/>
                <w:sz w:val="18"/>
                <w:szCs w:val="18"/>
              </w:rPr>
              <w:t>Product Marketing Manager</w:t>
            </w:r>
          </w:p>
          <w:p w14:paraId="1A57F012" w14:textId="77777777" w:rsidR="00A37FE3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</w:p>
          <w:p w14:paraId="3AA1B33D" w14:textId="77777777" w:rsidR="00A37FE3" w:rsidRPr="00653492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6865F6B0" w14:textId="77777777" w:rsidR="00A37FE3" w:rsidRPr="00653492" w:rsidRDefault="00A37FE3" w:rsidP="00A37FE3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2AB59B60" w14:textId="77777777" w:rsidR="00A37FE3" w:rsidRPr="00653492" w:rsidRDefault="00A37FE3" w:rsidP="00A37FE3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</w:t>
            </w:r>
            <w:r>
              <w:rPr>
                <w:sz w:val="18"/>
                <w:szCs w:val="18"/>
              </w:rPr>
              <w:t>634</w:t>
            </w:r>
          </w:p>
          <w:p w14:paraId="141678C3" w14:textId="77777777" w:rsidR="00A37FE3" w:rsidRPr="00653492" w:rsidRDefault="00A37FE3" w:rsidP="00A37FE3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 xml:space="preserve">E-Mail: </w:t>
            </w:r>
            <w:r w:rsidRPr="009B16B5">
              <w:rPr>
                <w:sz w:val="18"/>
                <w:szCs w:val="18"/>
                <w:lang w:val="it-IT"/>
              </w:rPr>
              <w:t>patrick.mueller@rafi-group.com</w:t>
            </w:r>
          </w:p>
          <w:p w14:paraId="3D237DDF" w14:textId="77777777" w:rsidR="00000277" w:rsidRPr="008735FF" w:rsidRDefault="00A37FE3" w:rsidP="00A37FE3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</w:p>
        </w:tc>
        <w:tc>
          <w:tcPr>
            <w:tcW w:w="1133" w:type="dxa"/>
          </w:tcPr>
          <w:p w14:paraId="15A0B439" w14:textId="77777777" w:rsidR="00000277" w:rsidRDefault="00000277" w:rsidP="00A84088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512EAAE0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A312FD2" w14:textId="77777777" w:rsidR="00E86964" w:rsidRDefault="00E86964" w:rsidP="00A84088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065E27C0" w14:textId="13C0E581" w:rsidR="00814688" w:rsidRDefault="00814688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814688">
              <w:rPr>
                <w:sz w:val="16"/>
              </w:rPr>
              <w:t>Christburger Str. 41</w:t>
            </w:r>
          </w:p>
          <w:p w14:paraId="65279217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3CA4511" w14:textId="77777777" w:rsidR="00E86964" w:rsidRDefault="00E86964" w:rsidP="00A84088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3A1C760A" w14:textId="7C0480B3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70E936DF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3DEAEFAA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8701716" w14:textId="77777777" w:rsidR="00000277" w:rsidRDefault="00000277" w:rsidP="00000277">
      <w:pPr>
        <w:suppressAutoHyphens/>
      </w:pPr>
    </w:p>
    <w:p w14:paraId="4F326076" w14:textId="77777777" w:rsidR="00F75862" w:rsidRDefault="00F75862"/>
    <w:sectPr w:rsidR="00F75862" w:rsidSect="00194A3E">
      <w:headerReference w:type="default" r:id="rId7"/>
      <w:headerReference w:type="first" r:id="rId8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64A30" w14:textId="77777777" w:rsidR="001F398B" w:rsidRDefault="001F398B">
      <w:r>
        <w:separator/>
      </w:r>
    </w:p>
  </w:endnote>
  <w:endnote w:type="continuationSeparator" w:id="0">
    <w:p w14:paraId="551709EC" w14:textId="77777777" w:rsidR="001F398B" w:rsidRDefault="001F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14458" w14:textId="77777777" w:rsidR="001F398B" w:rsidRDefault="001F398B">
      <w:r>
        <w:separator/>
      </w:r>
    </w:p>
  </w:footnote>
  <w:footnote w:type="continuationSeparator" w:id="0">
    <w:p w14:paraId="6819C02F" w14:textId="77777777" w:rsidR="001F398B" w:rsidRDefault="001F3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C6174" w14:textId="67CD9136" w:rsidR="009445C0" w:rsidRPr="001F3F90" w:rsidRDefault="00CB3966">
    <w:pPr>
      <w:spacing w:before="840"/>
      <w:ind w:left="709" w:hanging="709"/>
      <w:rPr>
        <w:sz w:val="18"/>
        <w:szCs w:val="18"/>
      </w:rPr>
    </w:pPr>
    <w:r w:rsidRPr="001F3F90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1E433589" wp14:editId="13699C05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3F90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559317B9" wp14:editId="0701FEFC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3F90">
      <w:rPr>
        <w:sz w:val="18"/>
        <w:szCs w:val="18"/>
      </w:rPr>
      <w:t xml:space="preserve">Seite </w:t>
    </w:r>
    <w:r w:rsidRPr="001F3F90">
      <w:rPr>
        <w:sz w:val="18"/>
        <w:szCs w:val="18"/>
      </w:rPr>
      <w:fldChar w:fldCharType="begin"/>
    </w:r>
    <w:r w:rsidRPr="001F3F90">
      <w:rPr>
        <w:sz w:val="18"/>
        <w:szCs w:val="18"/>
      </w:rPr>
      <w:instrText>PAGE</w:instrText>
    </w:r>
    <w:r w:rsidRPr="001F3F90">
      <w:rPr>
        <w:sz w:val="18"/>
        <w:szCs w:val="18"/>
      </w:rPr>
      <w:fldChar w:fldCharType="separate"/>
    </w:r>
    <w:r w:rsidRPr="001F3F90">
      <w:rPr>
        <w:sz w:val="18"/>
        <w:szCs w:val="18"/>
      </w:rPr>
      <w:t>4</w:t>
    </w:r>
    <w:r w:rsidRPr="001F3F90">
      <w:rPr>
        <w:sz w:val="18"/>
        <w:szCs w:val="18"/>
      </w:rPr>
      <w:fldChar w:fldCharType="end"/>
    </w:r>
    <w:r w:rsidRPr="001F3F90">
      <w:rPr>
        <w:rStyle w:val="Seitenzahl"/>
        <w:sz w:val="18"/>
        <w:szCs w:val="18"/>
      </w:rPr>
      <w:t>:</w:t>
    </w:r>
    <w:r w:rsidR="001F3F90" w:rsidRPr="001F3F90">
      <w:rPr>
        <w:rStyle w:val="Seitenzahl"/>
        <w:sz w:val="18"/>
        <w:szCs w:val="18"/>
      </w:rPr>
      <w:t xml:space="preserve"> Leuchtdrucktaster LUMOTAST mit 5V-Versorgungsspannung</w:t>
    </w:r>
    <w:r w:rsidRPr="001F3F90">
      <w:rPr>
        <w:rStyle w:val="Seitenzah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E07E3" w14:textId="77777777" w:rsidR="009445C0" w:rsidRDefault="00CB3966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729FB6CD" wp14:editId="7434CB95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28730FBD" wp14:editId="612F7BD5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8B"/>
    <w:rsid w:val="00000277"/>
    <w:rsid w:val="000A5B7D"/>
    <w:rsid w:val="000C7D8C"/>
    <w:rsid w:val="00194A3E"/>
    <w:rsid w:val="001E38A0"/>
    <w:rsid w:val="001F398B"/>
    <w:rsid w:val="001F3F90"/>
    <w:rsid w:val="0021609C"/>
    <w:rsid w:val="003A7161"/>
    <w:rsid w:val="003F434E"/>
    <w:rsid w:val="0040280F"/>
    <w:rsid w:val="00544271"/>
    <w:rsid w:val="00667507"/>
    <w:rsid w:val="007E4D6F"/>
    <w:rsid w:val="00800585"/>
    <w:rsid w:val="00814688"/>
    <w:rsid w:val="00832773"/>
    <w:rsid w:val="00837903"/>
    <w:rsid w:val="0091674D"/>
    <w:rsid w:val="009445C0"/>
    <w:rsid w:val="00976189"/>
    <w:rsid w:val="00983201"/>
    <w:rsid w:val="009A1D98"/>
    <w:rsid w:val="00A37FE3"/>
    <w:rsid w:val="00B05F19"/>
    <w:rsid w:val="00B71266"/>
    <w:rsid w:val="00B757FC"/>
    <w:rsid w:val="00BC4ABA"/>
    <w:rsid w:val="00CB3966"/>
    <w:rsid w:val="00D25A32"/>
    <w:rsid w:val="00DB06F7"/>
    <w:rsid w:val="00DC7F3D"/>
    <w:rsid w:val="00E86964"/>
    <w:rsid w:val="00F21012"/>
    <w:rsid w:val="00F7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D646B"/>
  <w15:chartTrackingRefBased/>
  <w15:docId w15:val="{C5D04325-A6DA-4D9E-8D59-5016220A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277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1F3F90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3F90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-pm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vorlage_rafi-pm.dotx</Template>
  <TotalTime>0</TotalTime>
  <Pages>2</Pages>
  <Words>356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8</cp:revision>
  <dcterms:created xsi:type="dcterms:W3CDTF">2024-07-19T13:16:00Z</dcterms:created>
  <dcterms:modified xsi:type="dcterms:W3CDTF">2024-09-04T11:53:00Z</dcterms:modified>
</cp:coreProperties>
</file>