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614816A6" w14:textId="234D7188" w:rsidR="00ED779B" w:rsidRPr="00ED779B" w:rsidRDefault="00B77C58" w:rsidP="00ED779B">
      <w:pPr>
        <w:numPr>
          <w:ilvl w:val="0"/>
          <w:numId w:val="1"/>
        </w:numPr>
        <w:tabs>
          <w:tab w:val="clear" w:pos="0"/>
        </w:tabs>
        <w:suppressAutoHyphens/>
        <w:spacing w:line="360" w:lineRule="auto"/>
        <w:rPr>
          <w:b/>
          <w:bCs/>
          <w:sz w:val="24"/>
          <w:szCs w:val="40"/>
        </w:rPr>
      </w:pPr>
      <w:r>
        <w:rPr>
          <w:b/>
          <w:bCs/>
          <w:sz w:val="24"/>
          <w:szCs w:val="40"/>
        </w:rPr>
        <w:t xml:space="preserve">Neues </w:t>
      </w:r>
      <w:r w:rsidR="00ED779B" w:rsidRPr="00ED779B">
        <w:rPr>
          <w:b/>
          <w:bCs/>
          <w:sz w:val="24"/>
          <w:szCs w:val="40"/>
        </w:rPr>
        <w:t>Strom-Spannungs-Prüfgerät mit 7-Segment-Anzeige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6B41E69B" w14:textId="2B1FA33C" w:rsidR="00AC3451" w:rsidRDefault="00ED779B">
      <w:pPr>
        <w:suppressAutoHyphens/>
        <w:spacing w:line="360" w:lineRule="auto"/>
        <w:ind w:right="-2"/>
        <w:jc w:val="both"/>
      </w:pPr>
      <w:r>
        <w:t xml:space="preserve">Zur </w:t>
      </w:r>
      <w:r w:rsidRPr="00ED779B">
        <w:t>berührungslose</w:t>
      </w:r>
      <w:r>
        <w:t>n</w:t>
      </w:r>
      <w:r w:rsidRPr="00ED779B">
        <w:t xml:space="preserve"> einpolige</w:t>
      </w:r>
      <w:r>
        <w:t>n</w:t>
      </w:r>
      <w:r w:rsidRPr="00ED779B">
        <w:t xml:space="preserve"> Spannungsmessung &gt; 90 V bis 1000 V L-L</w:t>
      </w:r>
      <w:r>
        <w:t xml:space="preserve"> hat Gossen Metrawatt ein neues handliches </w:t>
      </w:r>
      <w:r w:rsidRPr="00ED779B">
        <w:t xml:space="preserve">Strom-Spannungs-Prüfgerät </w:t>
      </w:r>
      <w:r w:rsidR="00232B50">
        <w:t xml:space="preserve">mit integriertem Anzeigefenster und Stromgabel </w:t>
      </w:r>
      <w:r>
        <w:t>entwickelt. Das vielseitige</w:t>
      </w:r>
      <w:r w:rsidR="005958A3">
        <w:t xml:space="preserve">, mit zwei Messkabeln und </w:t>
      </w:r>
      <w:r w:rsidR="002A2A7C">
        <w:t>Prüf</w:t>
      </w:r>
      <w:r w:rsidR="005958A3">
        <w:t xml:space="preserve">spitzen ausgestattete </w:t>
      </w:r>
      <w:r w:rsidRPr="00ED779B">
        <w:t xml:space="preserve">METRALINE VC SENSE </w:t>
      </w:r>
      <w:r w:rsidR="00232B50">
        <w:t>bietet</w:t>
      </w:r>
      <w:r>
        <w:t xml:space="preserve"> </w:t>
      </w:r>
      <w:r w:rsidRPr="00ED779B">
        <w:t>zahlreiche Messfunktionen</w:t>
      </w:r>
      <w:r>
        <w:t xml:space="preserve"> zur </w:t>
      </w:r>
      <w:r w:rsidRPr="00ED779B">
        <w:t xml:space="preserve">Spannungsprüfung, Widerstandsmessung, Durchgangsprüfung </w:t>
      </w:r>
      <w:r>
        <w:t>und</w:t>
      </w:r>
      <w:r w:rsidRPr="00ED779B">
        <w:t xml:space="preserve"> </w:t>
      </w:r>
      <w:r>
        <w:t xml:space="preserve">für den </w:t>
      </w:r>
      <w:r w:rsidRPr="00ED779B">
        <w:t>Diodentest</w:t>
      </w:r>
      <w:r>
        <w:t xml:space="preserve">. </w:t>
      </w:r>
      <w:r w:rsidR="004D49C7">
        <w:t xml:space="preserve">Der </w:t>
      </w:r>
      <w:r w:rsidRPr="00ED779B">
        <w:t xml:space="preserve">Vibrationsmotor und </w:t>
      </w:r>
      <w:r w:rsidR="004D49C7">
        <w:t xml:space="preserve">der </w:t>
      </w:r>
      <w:r w:rsidRPr="00ED779B">
        <w:t xml:space="preserve">Schallgeber </w:t>
      </w:r>
      <w:r>
        <w:t xml:space="preserve">des Messinstruments gewährleisten </w:t>
      </w:r>
      <w:r w:rsidRPr="00ED779B">
        <w:t xml:space="preserve">zuverlässige Rückmeldungen </w:t>
      </w:r>
      <w:r w:rsidR="002A2A7C">
        <w:t>für</w:t>
      </w:r>
      <w:r w:rsidRPr="00ED779B">
        <w:t xml:space="preserve"> präzise Prüfergebnisse. </w:t>
      </w:r>
      <w:r>
        <w:t>Mit dem nach Messkategorie CAT IV 600 V, CAT III 1000 V</w:t>
      </w:r>
      <w:r w:rsidRPr="00ED779B">
        <w:t xml:space="preserve"> </w:t>
      </w:r>
      <w:r>
        <w:t xml:space="preserve">zertifizierten </w:t>
      </w:r>
      <w:r w:rsidRPr="00ED779B">
        <w:t xml:space="preserve">METRALINE VC SENSE </w:t>
      </w:r>
      <w:r>
        <w:t xml:space="preserve">lassen sich Spannungsmessungen von </w:t>
      </w:r>
      <w:r w:rsidRPr="00ED779B">
        <w:t>1 bis 1000 VAC TRMS</w:t>
      </w:r>
      <w:r>
        <w:t xml:space="preserve"> und von</w:t>
      </w:r>
      <w:r w:rsidRPr="00ED779B">
        <w:t xml:space="preserve"> 1 bis 1500 VDC </w:t>
      </w:r>
      <w:r>
        <w:t xml:space="preserve">sowie </w:t>
      </w:r>
      <w:r w:rsidR="00AC3451">
        <w:t xml:space="preserve">induktive </w:t>
      </w:r>
      <w:r>
        <w:t xml:space="preserve">Strommessungen von 0,1 bis </w:t>
      </w:r>
      <w:r w:rsidR="00AC3451" w:rsidRPr="00AC3451">
        <w:t xml:space="preserve">200 A AC </w:t>
      </w:r>
      <w:r w:rsidR="00AC3451">
        <w:t xml:space="preserve">bei </w:t>
      </w:r>
      <w:r w:rsidR="00AC3451" w:rsidRPr="00AC3451">
        <w:t xml:space="preserve">40 bis 65 Hz </w:t>
      </w:r>
      <w:r>
        <w:t>durchführen</w:t>
      </w:r>
      <w:r w:rsidR="00AC3451">
        <w:t>. Zum weiteren Prüfspektrum zählen Widerstandsmessungen von 0 bis 100</w:t>
      </w:r>
      <w:r w:rsidR="00AC3451" w:rsidRPr="00AC3451">
        <w:t xml:space="preserve"> kΩ</w:t>
      </w:r>
      <w:r w:rsidR="00AC3451">
        <w:t xml:space="preserve">, </w:t>
      </w:r>
      <w:r w:rsidR="00AC3451" w:rsidRPr="00AC3451">
        <w:t>Frequenzmessung</w:t>
      </w:r>
      <w:r w:rsidR="00AC3451">
        <w:t>en zwischen</w:t>
      </w:r>
      <w:r w:rsidR="00AC3451" w:rsidRPr="00AC3451">
        <w:t xml:space="preserve"> 0 </w:t>
      </w:r>
      <w:r w:rsidR="00AC3451">
        <w:t xml:space="preserve">und </w:t>
      </w:r>
      <w:r w:rsidR="00AC3451" w:rsidRPr="00AC3451">
        <w:t xml:space="preserve">800 Hz </w:t>
      </w:r>
      <w:r w:rsidR="00AC3451">
        <w:t>sowie Durchgangs- und Diodenprüfungen.</w:t>
      </w:r>
      <w:r w:rsidR="00AC3451" w:rsidRPr="00AC3451">
        <w:t xml:space="preserve"> </w:t>
      </w:r>
      <w:r w:rsidR="004D49C7">
        <w:t>Die Öffnung der Stromgabel mit integriertem Brenner beträgt 14mm.</w:t>
      </w:r>
    </w:p>
    <w:p w14:paraId="4E65C770" w14:textId="77777777" w:rsidR="00AC3451" w:rsidRDefault="00AC3451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3DDC0F42" w:rsidR="00273B03" w:rsidRDefault="002A2A7C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E4224AD" wp14:editId="26E6E5EE">
                  <wp:extent cx="1973580" cy="3046730"/>
                  <wp:effectExtent l="0" t="0" r="7620" b="1270"/>
                  <wp:docPr id="133324642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304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28879339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4D49C7" w:rsidRPr="004D49C7">
              <w:rPr>
                <w:sz w:val="18"/>
                <w:szCs w:val="18"/>
              </w:rPr>
              <w:t xml:space="preserve">Mit dem handlichen Strom-Spannungs-Prüfgerät METRALINE VC SENSE </w:t>
            </w:r>
            <w:r w:rsidR="004D49C7">
              <w:rPr>
                <w:sz w:val="18"/>
                <w:szCs w:val="18"/>
              </w:rPr>
              <w:t>lassen sich auch</w:t>
            </w:r>
            <w:r w:rsidR="004D49C7" w:rsidRPr="004D49C7">
              <w:rPr>
                <w:sz w:val="18"/>
                <w:szCs w:val="18"/>
              </w:rPr>
              <w:t xml:space="preserve"> Widerstands</w:t>
            </w:r>
            <w:r w:rsidR="004D49C7">
              <w:rPr>
                <w:sz w:val="18"/>
                <w:szCs w:val="18"/>
              </w:rPr>
              <w:t xml:space="preserve">- und </w:t>
            </w:r>
            <w:r w:rsidR="004D49C7" w:rsidRPr="004D49C7">
              <w:rPr>
                <w:sz w:val="18"/>
                <w:szCs w:val="18"/>
              </w:rPr>
              <w:t>Frequenzmessungen sowie Durchgangs- und Diodenprüfungen</w:t>
            </w:r>
            <w:r w:rsidR="004D49C7">
              <w:rPr>
                <w:sz w:val="18"/>
                <w:szCs w:val="18"/>
              </w:rPr>
              <w:t xml:space="preserve"> durchführen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p w14:paraId="3713E941" w14:textId="77777777" w:rsidR="004D49C7" w:rsidRDefault="004D49C7">
      <w:pPr>
        <w:suppressAutoHyphens/>
        <w:spacing w:line="360" w:lineRule="auto"/>
        <w:ind w:right="-2"/>
        <w:jc w:val="both"/>
      </w:pPr>
    </w:p>
    <w:p w14:paraId="30965686" w14:textId="77777777" w:rsidR="004D49C7" w:rsidRDefault="004D49C7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60E4625A" w:rsidR="00273B03" w:rsidRDefault="002A2A7C">
            <w:pPr>
              <w:pStyle w:val="Textkrper"/>
              <w:suppressAutoHyphens/>
              <w:snapToGrid w:val="0"/>
              <w:rPr>
                <w:sz w:val="18"/>
              </w:rPr>
            </w:pPr>
            <w:r w:rsidRPr="002A2A7C">
              <w:rPr>
                <w:sz w:val="18"/>
              </w:rPr>
              <w:t>metraline-vc-sense_2000.jpg</w:t>
            </w: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6D3860CF" w:rsidR="00273B03" w:rsidRDefault="004D49C7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 w:rsidR="002A2A7C">
              <w:rPr>
                <w:sz w:val="18"/>
              </w:rPr>
              <w:t>95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0E43039B" w:rsidR="00273B03" w:rsidRDefault="004D49C7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20240</w:t>
            </w:r>
            <w:r w:rsidR="00603DA4">
              <w:rPr>
                <w:sz w:val="18"/>
              </w:rPr>
              <w:t>901</w:t>
            </w:r>
            <w:r>
              <w:rPr>
                <w:sz w:val="18"/>
              </w:rPr>
              <w:t>7_metraline-vc-sense.docx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0B65EAC2" w:rsidR="00273B03" w:rsidRPr="0071680C" w:rsidRDefault="00AE3258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01.10.2024</w:t>
            </w:r>
          </w:p>
        </w:tc>
      </w:tr>
      <w:tr w:rsidR="00603DA4" w14:paraId="50D7BBC0" w14:textId="77777777" w:rsidTr="0004405F">
        <w:tc>
          <w:tcPr>
            <w:tcW w:w="1151" w:type="dxa"/>
          </w:tcPr>
          <w:p w14:paraId="3F8598CE" w14:textId="11302962" w:rsidR="00603DA4" w:rsidRDefault="00603DA4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33" w:type="dxa"/>
            <w:gridSpan w:val="3"/>
          </w:tcPr>
          <w:p w14:paraId="43E8B0E9" w14:textId="7A2A646D" w:rsidR="00603DA4" w:rsidRDefault="00BB2D87" w:rsidP="00603DA4">
            <w:pPr>
              <w:suppressAutoHyphens/>
              <w:snapToGrid w:val="0"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Gossen Metrawatt, </w:t>
            </w:r>
            <w:r w:rsidR="00603DA4" w:rsidRPr="00603DA4">
              <w:rPr>
                <w:sz w:val="18"/>
                <w:szCs w:val="18"/>
              </w:rPr>
              <w:t>Strom-Spannungs-Prüfgerät, METRALINE VC SENSE, Stromgabel, Spannungsmessung, Spannungsprüfung, Widerstandsmessung, Durchgangsprüfung, Diodenprüfung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30AA" w14:textId="7A5D018D" w:rsidR="00273B03" w:rsidRPr="004D49C7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4D49C7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4D49C7">
      <w:rPr>
        <w:sz w:val="18"/>
        <w:szCs w:val="18"/>
      </w:rPr>
      <w:t xml:space="preserve">Seite </w:t>
    </w:r>
    <w:r w:rsidR="00273B03" w:rsidRPr="004D49C7">
      <w:rPr>
        <w:rStyle w:val="Seitenzahl"/>
        <w:sz w:val="18"/>
        <w:szCs w:val="18"/>
      </w:rPr>
      <w:fldChar w:fldCharType="begin"/>
    </w:r>
    <w:r w:rsidR="00273B03" w:rsidRPr="004D49C7">
      <w:rPr>
        <w:rStyle w:val="Seitenzahl"/>
        <w:sz w:val="18"/>
        <w:szCs w:val="18"/>
      </w:rPr>
      <w:instrText xml:space="preserve"> PAGE </w:instrText>
    </w:r>
    <w:r w:rsidR="00273B03" w:rsidRPr="004D49C7">
      <w:rPr>
        <w:rStyle w:val="Seitenzahl"/>
        <w:sz w:val="18"/>
        <w:szCs w:val="18"/>
      </w:rPr>
      <w:fldChar w:fldCharType="separate"/>
    </w:r>
    <w:r w:rsidR="003B599E" w:rsidRPr="004D49C7">
      <w:rPr>
        <w:rStyle w:val="Seitenzahl"/>
        <w:noProof/>
        <w:sz w:val="18"/>
        <w:szCs w:val="18"/>
      </w:rPr>
      <w:t>2</w:t>
    </w:r>
    <w:r w:rsidR="00273B03" w:rsidRPr="004D49C7">
      <w:rPr>
        <w:rStyle w:val="Seitenzahl"/>
        <w:sz w:val="18"/>
        <w:szCs w:val="18"/>
      </w:rPr>
      <w:fldChar w:fldCharType="end"/>
    </w:r>
    <w:r w:rsidR="00273B03" w:rsidRPr="004D49C7">
      <w:rPr>
        <w:rStyle w:val="Seitenzahl"/>
        <w:sz w:val="18"/>
        <w:szCs w:val="18"/>
      </w:rPr>
      <w:t>:</w:t>
    </w:r>
    <w:r w:rsidR="00273B03" w:rsidRPr="004D49C7">
      <w:rPr>
        <w:rStyle w:val="Seitenzahl"/>
        <w:sz w:val="18"/>
        <w:szCs w:val="18"/>
      </w:rPr>
      <w:tab/>
    </w:r>
    <w:r w:rsidR="004D49C7" w:rsidRPr="004D49C7">
      <w:rPr>
        <w:rStyle w:val="Seitenzahl"/>
        <w:sz w:val="18"/>
        <w:szCs w:val="18"/>
      </w:rPr>
      <w:t>Metraline VC Sense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101DF7"/>
    <w:rsid w:val="001038D6"/>
    <w:rsid w:val="00164728"/>
    <w:rsid w:val="00204413"/>
    <w:rsid w:val="00232B50"/>
    <w:rsid w:val="00243C37"/>
    <w:rsid w:val="00267458"/>
    <w:rsid w:val="00273B03"/>
    <w:rsid w:val="0028393D"/>
    <w:rsid w:val="002A2A7C"/>
    <w:rsid w:val="002D74C0"/>
    <w:rsid w:val="00322744"/>
    <w:rsid w:val="003612E5"/>
    <w:rsid w:val="00380797"/>
    <w:rsid w:val="003B599E"/>
    <w:rsid w:val="003B6937"/>
    <w:rsid w:val="004D49C7"/>
    <w:rsid w:val="005958A3"/>
    <w:rsid w:val="005A7000"/>
    <w:rsid w:val="00603DA4"/>
    <w:rsid w:val="0071680C"/>
    <w:rsid w:val="00740E5A"/>
    <w:rsid w:val="008113EF"/>
    <w:rsid w:val="00897A9F"/>
    <w:rsid w:val="008E2B56"/>
    <w:rsid w:val="00AC3451"/>
    <w:rsid w:val="00AE3258"/>
    <w:rsid w:val="00B5104A"/>
    <w:rsid w:val="00B77C58"/>
    <w:rsid w:val="00BB2D87"/>
    <w:rsid w:val="00C02627"/>
    <w:rsid w:val="00C630C5"/>
    <w:rsid w:val="00CC2144"/>
    <w:rsid w:val="00CE3840"/>
    <w:rsid w:val="00D0277E"/>
    <w:rsid w:val="00DB1C15"/>
    <w:rsid w:val="00DE6889"/>
    <w:rsid w:val="00E009D6"/>
    <w:rsid w:val="00ED779B"/>
    <w:rsid w:val="00F15B29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4</cp:revision>
  <cp:lastPrinted>2016-08-24T11:13:00Z</cp:lastPrinted>
  <dcterms:created xsi:type="dcterms:W3CDTF">2024-09-12T09:37:00Z</dcterms:created>
  <dcterms:modified xsi:type="dcterms:W3CDTF">2024-10-01T13:11:00Z</dcterms:modified>
</cp:coreProperties>
</file>