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BEDE8" w14:textId="77777777" w:rsidR="00DE1360" w:rsidRPr="005E544A" w:rsidRDefault="00DE1360" w:rsidP="00B41243">
      <w:pPr>
        <w:rPr>
          <w:sz w:val="40"/>
          <w:szCs w:val="40"/>
        </w:rPr>
      </w:pPr>
      <w:r w:rsidRPr="005E544A">
        <w:rPr>
          <w:sz w:val="40"/>
          <w:szCs w:val="40"/>
        </w:rPr>
        <w:t>Presseinformation</w:t>
      </w:r>
    </w:p>
    <w:p w14:paraId="70E2AE80" w14:textId="77777777" w:rsidR="00DE1360" w:rsidRDefault="00DE1360" w:rsidP="00B41243">
      <w:pPr>
        <w:spacing w:line="360" w:lineRule="auto"/>
        <w:ind w:right="-2"/>
        <w:rPr>
          <w:sz w:val="24"/>
        </w:rPr>
      </w:pPr>
    </w:p>
    <w:p w14:paraId="434D60CE" w14:textId="1875B13A" w:rsidR="00DE1360" w:rsidRDefault="006D3215" w:rsidP="00B41243">
      <w:pPr>
        <w:spacing w:line="360" w:lineRule="auto"/>
        <w:rPr>
          <w:b/>
          <w:sz w:val="24"/>
        </w:rPr>
      </w:pPr>
      <w:r>
        <w:rPr>
          <w:b/>
          <w:sz w:val="24"/>
        </w:rPr>
        <w:t>LOXrail-Transportsystem für Verpackungsmaschinen</w:t>
      </w:r>
    </w:p>
    <w:p w14:paraId="0A87A5DE" w14:textId="77777777" w:rsidR="00DE1360" w:rsidRDefault="00DE1360" w:rsidP="00B41243">
      <w:pPr>
        <w:spacing w:line="360" w:lineRule="auto"/>
        <w:ind w:right="-2"/>
      </w:pPr>
    </w:p>
    <w:p w14:paraId="228E9858" w14:textId="1D03EE84" w:rsidR="00207E39" w:rsidRDefault="006D3215" w:rsidP="00B41243">
      <w:pPr>
        <w:spacing w:line="360" w:lineRule="auto"/>
        <w:jc w:val="both"/>
      </w:pPr>
      <w:r>
        <w:t xml:space="preserve">Das bodenbündige LOXrail-Schienensystem von LOSYCO kommt in zahlreichen Branchen für die Produktionslogistik, Maschinenbeschickung oder Materialzuführung zum Einsatz. Darüber hinaus entwickelt und realisiert LOSYCO auch anwendungsspezifische Lösungen zur präzisen Positionierung tonnenschwerer Anlagen und Bearbeitungszentren. </w:t>
      </w:r>
      <w:r w:rsidR="006E5981">
        <w:t xml:space="preserve">In drei Werken </w:t>
      </w:r>
      <w:r w:rsidR="006E5981" w:rsidRPr="006D3215">
        <w:t xml:space="preserve">der weltweit agierenden Klingele Paper &amp; Packaging Group </w:t>
      </w:r>
      <w:r>
        <w:t xml:space="preserve">haben die Intralogistik-Experten </w:t>
      </w:r>
      <w:r w:rsidRPr="006D3215">
        <w:t xml:space="preserve">ein dreispuriges LOXrail-Bodenschienensystem mit einer geometrisch an die Hallenanforderungen angepassten Transportplattform installiert. Die für 5,2 Tonnen Lastaufnahme ausgelegte Plattform dient als bewegliches Fundament </w:t>
      </w:r>
      <w:r>
        <w:t xml:space="preserve">für neue Bündel- und Bandmaschinen, </w:t>
      </w:r>
      <w:r w:rsidR="006E5981">
        <w:t>um diese exakt an den Übergabepunkte</w:t>
      </w:r>
      <w:r w:rsidR="002462A4">
        <w:t>n</w:t>
      </w:r>
      <w:r w:rsidR="006E5981">
        <w:t xml:space="preserve"> für verschiedene Produktlinien zu positionieren. Aufgrund der leichtgängigen Schienenprofile und Radsätze lässt sich die gesamte Anlage von nur einer Person per Hand bewegen. In einem </w:t>
      </w:r>
      <w:r w:rsidR="002462A4">
        <w:t>Klingele-</w:t>
      </w:r>
      <w:r w:rsidR="006E5981">
        <w:t>Werk hat LOSYCO das System</w:t>
      </w:r>
      <w:r w:rsidR="00207E39">
        <w:t xml:space="preserve"> </w:t>
      </w:r>
      <w:r w:rsidR="006E5981">
        <w:t xml:space="preserve">unterflur mit einer automatischen Antriebseinheit ausgerüstet. </w:t>
      </w:r>
      <w:r w:rsidR="002462A4">
        <w:t>Die Plattform wird durch i</w:t>
      </w:r>
      <w:r w:rsidR="006E5981">
        <w:t xml:space="preserve">m Hallenboden verankerte Arretierbolzen </w:t>
      </w:r>
      <w:r w:rsidR="002462A4">
        <w:t xml:space="preserve">sicher fixiert. Zusätzliche Absicherungen des flurebenen Förderwegs sind nicht erforderlich. </w:t>
      </w:r>
      <w:r w:rsidR="009942DC">
        <w:t xml:space="preserve">Bandstation und Bündelmaschine werden auf zwei in die Plattform integrierten Schienensträngen </w:t>
      </w:r>
      <w:r w:rsidR="009942DC" w:rsidRPr="00EA7C58">
        <w:t xml:space="preserve">in Längs- </w:t>
      </w:r>
      <w:r w:rsidR="009942DC">
        <w:t>bzw.</w:t>
      </w:r>
      <w:r w:rsidR="009942DC" w:rsidRPr="00EA7C58">
        <w:t xml:space="preserve"> Querrichtung </w:t>
      </w:r>
      <w:r w:rsidR="009942DC">
        <w:t xml:space="preserve">automatisch ausgerichtet. Auf diese Weise können Verpackungen von 40cm bis 1m Größe ohne langwierige Umrüstung passend umreift und die Maschinenaggregate an die entsprechenden Übergabepunkte verfahren werden. Mit dem neuen System </w:t>
      </w:r>
      <w:r w:rsidR="002462A4">
        <w:t xml:space="preserve">konnte Klingele </w:t>
      </w:r>
      <w:r w:rsidR="009942DC">
        <w:t>Rüstzeiten</w:t>
      </w:r>
      <w:r w:rsidR="00207E39">
        <w:t xml:space="preserve"> und Arbeitsaufwand erheblich reduzieren und die Flexibilität im Produktionsprozess erhöhen. </w:t>
      </w:r>
    </w:p>
    <w:p w14:paraId="36FE5325" w14:textId="77777777" w:rsidR="003809CC" w:rsidRDefault="003809CC" w:rsidP="00B41243">
      <w:pPr>
        <w:spacing w:line="360" w:lineRule="auto"/>
        <w:jc w:val="both"/>
      </w:pPr>
    </w:p>
    <w:p w14:paraId="099DB920" w14:textId="77777777" w:rsidR="003809CC" w:rsidRDefault="003809CC" w:rsidP="00B41243">
      <w:pPr>
        <w:spacing w:line="360" w:lineRule="auto"/>
        <w:jc w:val="both"/>
      </w:pPr>
    </w:p>
    <w:p w14:paraId="0F0D16FB" w14:textId="77777777" w:rsidR="003809CC" w:rsidRDefault="003809CC" w:rsidP="00B41243">
      <w:pPr>
        <w:spacing w:line="360" w:lineRule="auto"/>
        <w:jc w:val="both"/>
      </w:pPr>
    </w:p>
    <w:p w14:paraId="1880A9B4" w14:textId="77777777" w:rsidR="00207E39" w:rsidRDefault="00207E39" w:rsidP="00B41243">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9942DC" w14:paraId="7A7FCDC1" w14:textId="77777777" w:rsidTr="003B62F6">
        <w:tc>
          <w:tcPr>
            <w:tcW w:w="7226" w:type="dxa"/>
          </w:tcPr>
          <w:p w14:paraId="45DE4166" w14:textId="05EB7296" w:rsidR="009942DC" w:rsidRDefault="003809CC" w:rsidP="003B62F6">
            <w:pPr>
              <w:jc w:val="center"/>
              <w:rPr>
                <w:sz w:val="18"/>
              </w:rPr>
            </w:pPr>
            <w:r>
              <w:rPr>
                <w:b/>
                <w:noProof/>
                <w:sz w:val="18"/>
              </w:rPr>
              <w:lastRenderedPageBreak/>
              <w:drawing>
                <wp:inline distT="0" distB="0" distL="0" distR="0" wp14:anchorId="36E06046" wp14:editId="043763CC">
                  <wp:extent cx="3048000" cy="2286000"/>
                  <wp:effectExtent l="0" t="0" r="0" b="0"/>
                  <wp:docPr id="8814047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tc>
      </w:tr>
      <w:tr w:rsidR="009942DC" w14:paraId="2A8BCE86" w14:textId="77777777" w:rsidTr="003B62F6">
        <w:tc>
          <w:tcPr>
            <w:tcW w:w="7226" w:type="dxa"/>
          </w:tcPr>
          <w:p w14:paraId="511B6583" w14:textId="77777777" w:rsidR="009942DC" w:rsidRDefault="009942DC" w:rsidP="003B62F6">
            <w:pPr>
              <w:jc w:val="center"/>
              <w:rPr>
                <w:sz w:val="18"/>
              </w:rPr>
            </w:pPr>
            <w:r>
              <w:rPr>
                <w:b/>
                <w:sz w:val="18"/>
              </w:rPr>
              <w:t>Bild:</w:t>
            </w:r>
            <w:r>
              <w:rPr>
                <w:sz w:val="18"/>
              </w:rPr>
              <w:t xml:space="preserve"> </w:t>
            </w:r>
            <w:r w:rsidR="00207E39">
              <w:rPr>
                <w:sz w:val="18"/>
              </w:rPr>
              <w:t>Mit der neuen LOXrail-Lösung zur mobilen Anlagenpositionierung auf drei bodenbündigen Schienen kann Klingele Rüstzeiten und Arbeitsaufwand deutlich reduzieren</w:t>
            </w:r>
          </w:p>
          <w:p w14:paraId="14054DF1" w14:textId="7C99D520" w:rsidR="001F4A43" w:rsidRDefault="001F4A43" w:rsidP="003809CC">
            <w:pPr>
              <w:jc w:val="right"/>
              <w:rPr>
                <w:sz w:val="18"/>
              </w:rPr>
            </w:pPr>
            <w:r w:rsidRPr="00AC5846">
              <w:rPr>
                <w:sz w:val="18"/>
              </w:rPr>
              <w:t>Bildquelle: Klingele</w:t>
            </w:r>
          </w:p>
        </w:tc>
      </w:tr>
    </w:tbl>
    <w:p w14:paraId="312882AB" w14:textId="77777777" w:rsidR="00BF6086" w:rsidRDefault="00BF6086" w:rsidP="00B41243">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E1360" w14:paraId="7D77ADE6" w14:textId="77777777" w:rsidTr="006862AC">
        <w:tc>
          <w:tcPr>
            <w:tcW w:w="1151" w:type="dxa"/>
          </w:tcPr>
          <w:p w14:paraId="1D6C8E3B" w14:textId="77777777" w:rsidR="00DE1360" w:rsidRDefault="00DE1360" w:rsidP="00B41243">
            <w:pPr>
              <w:jc w:val="both"/>
              <w:rPr>
                <w:sz w:val="18"/>
              </w:rPr>
            </w:pPr>
            <w:r>
              <w:rPr>
                <w:sz w:val="18"/>
              </w:rPr>
              <w:t>Bilder:</w:t>
            </w:r>
          </w:p>
        </w:tc>
        <w:tc>
          <w:tcPr>
            <w:tcW w:w="3806" w:type="dxa"/>
          </w:tcPr>
          <w:p w14:paraId="68993AAF" w14:textId="7B20E738" w:rsidR="00DE1360" w:rsidRDefault="009942DC" w:rsidP="004F7EFC">
            <w:pPr>
              <w:jc w:val="both"/>
              <w:rPr>
                <w:sz w:val="18"/>
              </w:rPr>
            </w:pPr>
            <w:r w:rsidRPr="001E0522">
              <w:rPr>
                <w:sz w:val="18"/>
              </w:rPr>
              <w:t>plattform-solo_2000.jpg</w:t>
            </w:r>
          </w:p>
        </w:tc>
        <w:tc>
          <w:tcPr>
            <w:tcW w:w="925" w:type="dxa"/>
          </w:tcPr>
          <w:p w14:paraId="596D2FD4" w14:textId="77777777" w:rsidR="00DE1360" w:rsidRDefault="00DE1360" w:rsidP="00B41243">
            <w:pPr>
              <w:jc w:val="both"/>
              <w:rPr>
                <w:sz w:val="18"/>
              </w:rPr>
            </w:pPr>
            <w:r>
              <w:rPr>
                <w:sz w:val="18"/>
              </w:rPr>
              <w:t>Zeichen:</w:t>
            </w:r>
          </w:p>
        </w:tc>
        <w:tc>
          <w:tcPr>
            <w:tcW w:w="1302" w:type="dxa"/>
          </w:tcPr>
          <w:p w14:paraId="4CD0B334" w14:textId="03FE4D63" w:rsidR="00DE1360" w:rsidRDefault="00207E39" w:rsidP="00B41243">
            <w:pPr>
              <w:jc w:val="right"/>
              <w:rPr>
                <w:sz w:val="18"/>
              </w:rPr>
            </w:pPr>
            <w:r>
              <w:rPr>
                <w:sz w:val="18"/>
              </w:rPr>
              <w:t>1.641</w:t>
            </w:r>
          </w:p>
        </w:tc>
      </w:tr>
      <w:tr w:rsidR="00DE1360" w14:paraId="40887374" w14:textId="77777777" w:rsidTr="006862AC">
        <w:tc>
          <w:tcPr>
            <w:tcW w:w="1151" w:type="dxa"/>
          </w:tcPr>
          <w:p w14:paraId="735752DA" w14:textId="77777777" w:rsidR="00DE1360" w:rsidRDefault="00DE1360" w:rsidP="00B41243">
            <w:pPr>
              <w:spacing w:before="120"/>
              <w:jc w:val="both"/>
              <w:rPr>
                <w:sz w:val="18"/>
              </w:rPr>
            </w:pPr>
            <w:r>
              <w:rPr>
                <w:sz w:val="18"/>
              </w:rPr>
              <w:t>Dateiname:</w:t>
            </w:r>
          </w:p>
        </w:tc>
        <w:tc>
          <w:tcPr>
            <w:tcW w:w="3806" w:type="dxa"/>
          </w:tcPr>
          <w:p w14:paraId="78127099" w14:textId="7DF65BD8" w:rsidR="00DE1360" w:rsidRDefault="009942DC" w:rsidP="004F7EFC">
            <w:pPr>
              <w:spacing w:before="120"/>
              <w:jc w:val="both"/>
              <w:rPr>
                <w:sz w:val="18"/>
              </w:rPr>
            </w:pPr>
            <w:r>
              <w:rPr>
                <w:sz w:val="18"/>
              </w:rPr>
              <w:t>20240</w:t>
            </w:r>
            <w:r w:rsidR="00AC5846">
              <w:rPr>
                <w:sz w:val="18"/>
              </w:rPr>
              <w:t>9</w:t>
            </w:r>
            <w:r w:rsidR="007167EE">
              <w:rPr>
                <w:sz w:val="18"/>
              </w:rPr>
              <w:t>018</w:t>
            </w:r>
            <w:r>
              <w:rPr>
                <w:sz w:val="18"/>
              </w:rPr>
              <w:t>_pm_</w:t>
            </w:r>
            <w:r w:rsidR="00207E39">
              <w:rPr>
                <w:sz w:val="18"/>
              </w:rPr>
              <w:t>masch-plattform</w:t>
            </w:r>
            <w:r>
              <w:rPr>
                <w:sz w:val="18"/>
              </w:rPr>
              <w:t>.docx</w:t>
            </w:r>
          </w:p>
        </w:tc>
        <w:tc>
          <w:tcPr>
            <w:tcW w:w="925" w:type="dxa"/>
          </w:tcPr>
          <w:p w14:paraId="7676A413" w14:textId="77777777" w:rsidR="00DE1360" w:rsidRDefault="00DE1360" w:rsidP="00B41243">
            <w:pPr>
              <w:spacing w:before="120"/>
              <w:jc w:val="both"/>
              <w:rPr>
                <w:sz w:val="18"/>
              </w:rPr>
            </w:pPr>
            <w:r>
              <w:rPr>
                <w:sz w:val="18"/>
              </w:rPr>
              <w:t>Datum:</w:t>
            </w:r>
          </w:p>
        </w:tc>
        <w:tc>
          <w:tcPr>
            <w:tcW w:w="1302" w:type="dxa"/>
          </w:tcPr>
          <w:p w14:paraId="40816EE7" w14:textId="40CAC34C" w:rsidR="00DE1360" w:rsidRDefault="0013662D" w:rsidP="00B41243">
            <w:pPr>
              <w:spacing w:before="120"/>
              <w:jc w:val="right"/>
              <w:rPr>
                <w:sz w:val="18"/>
              </w:rPr>
            </w:pPr>
            <w:r>
              <w:rPr>
                <w:sz w:val="18"/>
              </w:rPr>
              <w:t>18.09.2024</w:t>
            </w:r>
          </w:p>
        </w:tc>
      </w:tr>
      <w:tr w:rsidR="00431172" w14:paraId="375AAD95" w14:textId="77777777" w:rsidTr="004F1C73">
        <w:tc>
          <w:tcPr>
            <w:tcW w:w="1151" w:type="dxa"/>
          </w:tcPr>
          <w:p w14:paraId="24ACF822" w14:textId="10874936" w:rsidR="00431172" w:rsidRDefault="00431172" w:rsidP="00B41243">
            <w:pPr>
              <w:spacing w:before="120"/>
              <w:jc w:val="both"/>
              <w:rPr>
                <w:sz w:val="18"/>
              </w:rPr>
            </w:pPr>
            <w:r>
              <w:rPr>
                <w:sz w:val="18"/>
              </w:rPr>
              <w:t>Tags:</w:t>
            </w:r>
          </w:p>
        </w:tc>
        <w:tc>
          <w:tcPr>
            <w:tcW w:w="6033" w:type="dxa"/>
            <w:gridSpan w:val="3"/>
          </w:tcPr>
          <w:p w14:paraId="341F7F12" w14:textId="2A940C78" w:rsidR="00431172" w:rsidRPr="00431172" w:rsidRDefault="00431172" w:rsidP="00431172">
            <w:pPr>
              <w:spacing w:before="120"/>
              <w:rPr>
                <w:sz w:val="18"/>
                <w:szCs w:val="18"/>
              </w:rPr>
            </w:pPr>
            <w:r w:rsidRPr="00431172">
              <w:rPr>
                <w:sz w:val="18"/>
                <w:szCs w:val="18"/>
              </w:rPr>
              <w:t xml:space="preserve">Intralogistik, </w:t>
            </w:r>
            <w:r>
              <w:rPr>
                <w:sz w:val="18"/>
                <w:szCs w:val="18"/>
              </w:rPr>
              <w:t xml:space="preserve">flurebenes </w:t>
            </w:r>
            <w:r w:rsidRPr="00431172">
              <w:rPr>
                <w:sz w:val="18"/>
                <w:szCs w:val="18"/>
              </w:rPr>
              <w:t xml:space="preserve">Fördersystem, </w:t>
            </w:r>
            <w:r>
              <w:rPr>
                <w:sz w:val="18"/>
                <w:szCs w:val="18"/>
              </w:rPr>
              <w:t xml:space="preserve">bodenbündiges </w:t>
            </w:r>
            <w:r w:rsidRPr="00431172">
              <w:rPr>
                <w:sz w:val="18"/>
                <w:szCs w:val="18"/>
              </w:rPr>
              <w:t xml:space="preserve">Schienensystem, Maschinenbau, LOXrail, Produktionslogistik, Maschinenbeschickung, Materialzuführung, Materialfluss </w:t>
            </w:r>
          </w:p>
        </w:tc>
      </w:tr>
    </w:tbl>
    <w:p w14:paraId="4DC1F352" w14:textId="77777777" w:rsidR="006862AC" w:rsidRDefault="006862AC" w:rsidP="00B41243">
      <w:pPr>
        <w:pStyle w:val="Textkrper"/>
        <w:spacing w:before="120" w:after="120"/>
        <w:jc w:val="both"/>
        <w:rPr>
          <w:b/>
          <w:sz w:val="16"/>
        </w:rPr>
      </w:pPr>
    </w:p>
    <w:p w14:paraId="24A063E3" w14:textId="77777777" w:rsidR="00DE1360" w:rsidRDefault="00DE1360" w:rsidP="00B41243">
      <w:pPr>
        <w:pStyle w:val="Textkrper"/>
        <w:spacing w:before="120" w:after="120"/>
        <w:jc w:val="both"/>
        <w:rPr>
          <w:b/>
          <w:sz w:val="16"/>
        </w:rPr>
      </w:pPr>
      <w:r>
        <w:rPr>
          <w:b/>
          <w:sz w:val="16"/>
        </w:rPr>
        <w:t>Unternehmenshintergrund</w:t>
      </w:r>
    </w:p>
    <w:p w14:paraId="3824BFCD" w14:textId="77777777" w:rsidR="006862AC" w:rsidRDefault="006862AC" w:rsidP="006862AC">
      <w:pPr>
        <w:jc w:val="both"/>
        <w:rPr>
          <w:sz w:val="16"/>
        </w:rPr>
      </w:pPr>
      <w:bookmarkStart w:id="0" w:name="_Hlk488403927"/>
      <w:r>
        <w:rPr>
          <w:sz w:val="16"/>
        </w:rPr>
        <w:t>Die Bielefelder Losyco GmbH plant, produziert und installiert Intralogistiksysteme für die Fertigungsindustrie. Kernstück des von erfahrenen Ingenieuren 2016 neu gegründeten Unternehmens ist das Schienensystem LOXrail</w:t>
      </w:r>
      <w:r>
        <w:rPr>
          <w:sz w:val="16"/>
          <w:vertAlign w:val="superscript"/>
        </w:rPr>
        <w:t>®</w:t>
      </w:r>
      <w:r>
        <w:rPr>
          <w:sz w:val="16"/>
        </w:rPr>
        <w:t>, mit dem auch tonnenschwere Lasten manuell oder mit Hilfsantrieben leicht und präzise bewegt werden können. Das unter dem Dach der Dreckshage GmbH &amp; Co. KG gefertigte Produktspektrum umfasst überdies verschiedene Förder- und Transporteinrichtungen wie Ketten- und Rollenbahnförderer, Systeme für die Material- und Lagerhaltung sowie Lärmschutzkabinen und Maschinenverkleidungen. Außerdem unterstützt LOSYCO seine Kunden mit umfangreichen Beratungsleistungen bei der Produktionsumstellung auf Lean Manufacturing und Fließfertigung.</w:t>
      </w:r>
    </w:p>
    <w:p w14:paraId="74DEE81F" w14:textId="77777777" w:rsidR="00DE1360" w:rsidRDefault="00DE1360" w:rsidP="00B41243">
      <w:pPr>
        <w:pBdr>
          <w:between w:val="single" w:sz="4" w:space="1" w:color="auto"/>
        </w:pBdr>
        <w:jc w:val="both"/>
        <w:rPr>
          <w:sz w:val="16"/>
        </w:rPr>
      </w:pPr>
    </w:p>
    <w:p w14:paraId="267BE67F" w14:textId="77777777" w:rsidR="00DE1360" w:rsidRDefault="00DE1360" w:rsidP="00B41243">
      <w:pPr>
        <w:pStyle w:val="Textkrper"/>
        <w:pBdr>
          <w:between w:val="single" w:sz="4" w:space="1" w:color="auto"/>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E1360" w14:paraId="2D64729A" w14:textId="77777777" w:rsidTr="00A35149">
        <w:tc>
          <w:tcPr>
            <w:tcW w:w="3756" w:type="dxa"/>
          </w:tcPr>
          <w:p w14:paraId="7A466C14" w14:textId="77777777" w:rsidR="00DE1360" w:rsidRPr="00B2736F" w:rsidRDefault="00B2736F" w:rsidP="005369B5">
            <w:pPr>
              <w:spacing w:after="120"/>
              <w:rPr>
                <w:b/>
              </w:rPr>
            </w:pPr>
            <w:r>
              <w:rPr>
                <w:b/>
              </w:rPr>
              <w:t>Kontakt:</w:t>
            </w:r>
          </w:p>
          <w:p w14:paraId="7AAD2237" w14:textId="77777777" w:rsidR="00DE1360" w:rsidRDefault="005369B5" w:rsidP="00B41243">
            <w:pPr>
              <w:pStyle w:val="berschrift4"/>
              <w:rPr>
                <w:sz w:val="20"/>
              </w:rPr>
            </w:pPr>
            <w:r>
              <w:rPr>
                <w:sz w:val="20"/>
              </w:rPr>
              <w:t>LOSYCO GmbH</w:t>
            </w:r>
          </w:p>
          <w:p w14:paraId="5F0687FF" w14:textId="77777777" w:rsidR="00DE1360" w:rsidRPr="005369B5" w:rsidRDefault="005369B5" w:rsidP="00B41243">
            <w:pPr>
              <w:pStyle w:val="berschrift4"/>
              <w:spacing w:line="360" w:lineRule="auto"/>
              <w:rPr>
                <w:b w:val="0"/>
                <w:sz w:val="16"/>
              </w:rPr>
            </w:pPr>
            <w:r w:rsidRPr="005369B5">
              <w:rPr>
                <w:b w:val="0"/>
                <w:sz w:val="16"/>
              </w:rPr>
              <w:t>Ein Mitglied der DRECKSHAGE-Familie</w:t>
            </w:r>
          </w:p>
          <w:p w14:paraId="189C30C2" w14:textId="77777777" w:rsidR="00DE1360" w:rsidRDefault="00C80849" w:rsidP="00B41243">
            <w:pPr>
              <w:spacing w:line="360" w:lineRule="auto"/>
            </w:pPr>
            <w:r>
              <w:t>Tim Schneider</w:t>
            </w:r>
          </w:p>
          <w:p w14:paraId="3B074444" w14:textId="77777777" w:rsidR="00DE1360" w:rsidRDefault="005369B5" w:rsidP="00B41243">
            <w:pPr>
              <w:jc w:val="both"/>
            </w:pPr>
            <w:r w:rsidRPr="005369B5">
              <w:t>Walter-Werning-Str</w:t>
            </w:r>
            <w:r>
              <w:t>aße</w:t>
            </w:r>
            <w:r w:rsidRPr="005369B5">
              <w:t xml:space="preserve"> 7</w:t>
            </w:r>
          </w:p>
          <w:p w14:paraId="20D2AA9D" w14:textId="77777777" w:rsidR="00DE1360" w:rsidRDefault="005369B5" w:rsidP="00B41243">
            <w:pPr>
              <w:spacing w:after="120"/>
            </w:pPr>
            <w:r w:rsidRPr="005369B5">
              <w:t>33699 Bielefeld</w:t>
            </w:r>
          </w:p>
          <w:p w14:paraId="4CE80E91" w14:textId="77777777" w:rsidR="00DE1360" w:rsidRPr="005369B5" w:rsidRDefault="00DE1360" w:rsidP="00B41243">
            <w:pPr>
              <w:jc w:val="both"/>
              <w:rPr>
                <w:lang w:val="it-IT"/>
              </w:rPr>
            </w:pPr>
            <w:r w:rsidRPr="005369B5">
              <w:rPr>
                <w:lang w:val="it-IT"/>
              </w:rPr>
              <w:t>Tel.: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4 56 43</w:t>
            </w:r>
            <w:r w:rsidRPr="005369B5">
              <w:rPr>
                <w:lang w:val="it-IT"/>
              </w:rPr>
              <w:t xml:space="preserve"> -</w:t>
            </w:r>
            <w:r w:rsidR="00A879B6" w:rsidRPr="005369B5">
              <w:rPr>
                <w:lang w:val="it-IT"/>
              </w:rPr>
              <w:t xml:space="preserve"> </w:t>
            </w:r>
            <w:r w:rsidRPr="005369B5">
              <w:rPr>
                <w:lang w:val="it-IT"/>
              </w:rPr>
              <w:t>0</w:t>
            </w:r>
          </w:p>
          <w:p w14:paraId="7D83C017" w14:textId="77777777" w:rsidR="00DE1360" w:rsidRPr="005369B5" w:rsidRDefault="00DE1360" w:rsidP="00B41243">
            <w:pPr>
              <w:jc w:val="both"/>
              <w:rPr>
                <w:lang w:val="it-IT"/>
              </w:rPr>
            </w:pPr>
            <w:r w:rsidRPr="005369B5">
              <w:rPr>
                <w:lang w:val="it-IT"/>
              </w:rPr>
              <w:t>Fax: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w:t>
            </w:r>
            <w:r w:rsidRPr="005369B5">
              <w:rPr>
                <w:lang w:val="it-IT"/>
              </w:rPr>
              <w:t xml:space="preserve"> </w:t>
            </w:r>
            <w:r w:rsidR="005369B5" w:rsidRPr="005369B5">
              <w:rPr>
                <w:lang w:val="it-IT"/>
              </w:rPr>
              <w:t>56 43</w:t>
            </w:r>
            <w:r w:rsidRPr="005369B5">
              <w:rPr>
                <w:lang w:val="it-IT"/>
              </w:rPr>
              <w:t xml:space="preserve"> -</w:t>
            </w:r>
            <w:r w:rsidR="00A879B6" w:rsidRPr="005369B5">
              <w:rPr>
                <w:lang w:val="it-IT"/>
              </w:rPr>
              <w:t xml:space="preserve"> </w:t>
            </w:r>
            <w:r w:rsidR="005369B5" w:rsidRPr="005369B5">
              <w:rPr>
                <w:lang w:val="it-IT"/>
              </w:rPr>
              <w:t>399</w:t>
            </w:r>
          </w:p>
          <w:p w14:paraId="426D3661" w14:textId="77777777" w:rsidR="00DE1360" w:rsidRPr="005369B5" w:rsidRDefault="00DE1360" w:rsidP="00B41243">
            <w:pPr>
              <w:pStyle w:val="Textkrper"/>
              <w:jc w:val="both"/>
              <w:rPr>
                <w:sz w:val="20"/>
                <w:lang w:val="it-IT"/>
              </w:rPr>
            </w:pPr>
            <w:r w:rsidRPr="005369B5">
              <w:rPr>
                <w:sz w:val="20"/>
                <w:lang w:val="it-IT"/>
              </w:rPr>
              <w:t xml:space="preserve">E-Mail: </w:t>
            </w:r>
            <w:r w:rsidR="005369B5" w:rsidRPr="005369B5">
              <w:rPr>
                <w:sz w:val="20"/>
                <w:lang w:val="it-IT"/>
              </w:rPr>
              <w:t>info</w:t>
            </w:r>
            <w:r w:rsidRPr="005369B5">
              <w:rPr>
                <w:sz w:val="20"/>
                <w:lang w:val="it-IT"/>
              </w:rPr>
              <w:t>@</w:t>
            </w:r>
            <w:r w:rsidR="005369B5">
              <w:rPr>
                <w:sz w:val="20"/>
                <w:lang w:val="it-IT"/>
              </w:rPr>
              <w:t>losyco</w:t>
            </w:r>
            <w:r w:rsidRPr="005369B5">
              <w:rPr>
                <w:sz w:val="20"/>
                <w:lang w:val="it-IT"/>
              </w:rPr>
              <w:t>.com</w:t>
            </w:r>
          </w:p>
          <w:p w14:paraId="72CC032C" w14:textId="77777777" w:rsidR="00DE1360" w:rsidRPr="005369B5" w:rsidRDefault="00DE1360" w:rsidP="005369B5">
            <w:pPr>
              <w:pStyle w:val="Textkrper"/>
              <w:jc w:val="both"/>
              <w:rPr>
                <w:sz w:val="20"/>
                <w:lang w:val="it-IT"/>
              </w:rPr>
            </w:pPr>
            <w:r w:rsidRPr="005369B5">
              <w:rPr>
                <w:sz w:val="20"/>
                <w:lang w:val="it-IT"/>
              </w:rPr>
              <w:t>Internet: www.</w:t>
            </w:r>
            <w:r w:rsidR="005369B5" w:rsidRPr="005369B5">
              <w:rPr>
                <w:sz w:val="20"/>
                <w:lang w:val="it-IT"/>
              </w:rPr>
              <w:t>losyco</w:t>
            </w:r>
            <w:r w:rsidRPr="005369B5">
              <w:rPr>
                <w:sz w:val="20"/>
                <w:lang w:val="it-IT"/>
              </w:rPr>
              <w:t>.com</w:t>
            </w:r>
          </w:p>
        </w:tc>
        <w:tc>
          <w:tcPr>
            <w:tcW w:w="1134" w:type="dxa"/>
          </w:tcPr>
          <w:p w14:paraId="17A2AA52" w14:textId="77777777" w:rsidR="00DE1360" w:rsidRDefault="00DE1360" w:rsidP="00B41243">
            <w:pPr>
              <w:pStyle w:val="Textkrper"/>
              <w:jc w:val="right"/>
              <w:rPr>
                <w:sz w:val="16"/>
              </w:rPr>
            </w:pPr>
          </w:p>
        </w:tc>
        <w:tc>
          <w:tcPr>
            <w:tcW w:w="2268" w:type="dxa"/>
          </w:tcPr>
          <w:p w14:paraId="566CBEAA" w14:textId="77777777" w:rsidR="00DE1360" w:rsidRDefault="00DE1360" w:rsidP="00B41243">
            <w:pPr>
              <w:pStyle w:val="Textkrper"/>
              <w:jc w:val="both"/>
              <w:rPr>
                <w:sz w:val="16"/>
              </w:rPr>
            </w:pPr>
            <w:r>
              <w:rPr>
                <w:sz w:val="16"/>
              </w:rPr>
              <w:t>gii die Presse-Agentur GmbH</w:t>
            </w:r>
          </w:p>
          <w:p w14:paraId="24DB6669" w14:textId="77777777" w:rsidR="00D45A04" w:rsidRDefault="00D45A04" w:rsidP="00B41243">
            <w:pPr>
              <w:pStyle w:val="Textkrper"/>
              <w:jc w:val="both"/>
              <w:rPr>
                <w:sz w:val="16"/>
              </w:rPr>
            </w:pPr>
            <w:r w:rsidRPr="00D45A04">
              <w:rPr>
                <w:sz w:val="16"/>
              </w:rPr>
              <w:t>Christburger Str. 41</w:t>
            </w:r>
          </w:p>
          <w:p w14:paraId="0FF49E24" w14:textId="77777777" w:rsidR="00DE1360" w:rsidRDefault="00DE1360" w:rsidP="00B41243">
            <w:pPr>
              <w:pStyle w:val="Textkrper"/>
              <w:jc w:val="both"/>
              <w:rPr>
                <w:sz w:val="16"/>
              </w:rPr>
            </w:pPr>
            <w:r>
              <w:rPr>
                <w:sz w:val="16"/>
              </w:rPr>
              <w:t>10405 Berlin</w:t>
            </w:r>
          </w:p>
          <w:p w14:paraId="3663964F" w14:textId="77777777" w:rsidR="00DE1360" w:rsidRDefault="00DE1360" w:rsidP="00B41243">
            <w:pPr>
              <w:pStyle w:val="Textkrper"/>
              <w:jc w:val="both"/>
              <w:rPr>
                <w:sz w:val="16"/>
              </w:rPr>
            </w:pPr>
            <w:r>
              <w:rPr>
                <w:sz w:val="16"/>
              </w:rPr>
              <w:t>Tel.: 0 30 / 53 89 65 -</w:t>
            </w:r>
            <w:r w:rsidR="00A879B6">
              <w:rPr>
                <w:sz w:val="16"/>
              </w:rPr>
              <w:t xml:space="preserve"> </w:t>
            </w:r>
            <w:r>
              <w:rPr>
                <w:sz w:val="16"/>
              </w:rPr>
              <w:t>0</w:t>
            </w:r>
          </w:p>
          <w:p w14:paraId="258A1643" w14:textId="77777777" w:rsidR="00DE1360" w:rsidRDefault="00DE1360" w:rsidP="00B41243">
            <w:pPr>
              <w:pStyle w:val="Textkrper"/>
              <w:jc w:val="both"/>
              <w:rPr>
                <w:sz w:val="16"/>
              </w:rPr>
            </w:pPr>
            <w:r>
              <w:rPr>
                <w:sz w:val="16"/>
              </w:rPr>
              <w:t>Fax: 0 30 / 53 89 65 -</w:t>
            </w:r>
            <w:r w:rsidR="00A879B6">
              <w:rPr>
                <w:sz w:val="16"/>
              </w:rPr>
              <w:t xml:space="preserve"> </w:t>
            </w:r>
            <w:r>
              <w:rPr>
                <w:sz w:val="16"/>
              </w:rPr>
              <w:t>29</w:t>
            </w:r>
          </w:p>
          <w:p w14:paraId="3D84DFB5" w14:textId="77777777" w:rsidR="00DE1360" w:rsidRDefault="00DE1360" w:rsidP="00B41243">
            <w:pPr>
              <w:pStyle w:val="Textkrper"/>
              <w:jc w:val="both"/>
              <w:rPr>
                <w:sz w:val="16"/>
              </w:rPr>
            </w:pPr>
            <w:r>
              <w:rPr>
                <w:sz w:val="16"/>
              </w:rPr>
              <w:t>E-Mail: info@gii.de</w:t>
            </w:r>
          </w:p>
          <w:p w14:paraId="2D86F4A7" w14:textId="77777777" w:rsidR="00DE1360" w:rsidRDefault="00DE1360" w:rsidP="00B41243">
            <w:pPr>
              <w:pStyle w:val="Textkrper"/>
              <w:jc w:val="both"/>
              <w:rPr>
                <w:sz w:val="16"/>
              </w:rPr>
            </w:pPr>
            <w:r>
              <w:rPr>
                <w:sz w:val="16"/>
              </w:rPr>
              <w:t>Internet: www.gii.de</w:t>
            </w:r>
          </w:p>
        </w:tc>
      </w:tr>
      <w:bookmarkEnd w:id="0"/>
    </w:tbl>
    <w:p w14:paraId="018D3FD0" w14:textId="77777777" w:rsidR="00DE1360" w:rsidRDefault="00DE1360" w:rsidP="00B41243">
      <w:pPr>
        <w:spacing w:line="360" w:lineRule="auto"/>
        <w:rPr>
          <w:sz w:val="2"/>
        </w:rPr>
      </w:pPr>
    </w:p>
    <w:sectPr w:rsidR="00DE1360">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D8E564" w14:textId="77777777" w:rsidR="006D3215" w:rsidRDefault="006D3215">
      <w:r>
        <w:separator/>
      </w:r>
    </w:p>
  </w:endnote>
  <w:endnote w:type="continuationSeparator" w:id="0">
    <w:p w14:paraId="01B5EC4D" w14:textId="77777777" w:rsidR="006D3215" w:rsidRDefault="006D3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A701D1"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A9ADC"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081AD" w14:textId="77777777" w:rsidR="006D3215" w:rsidRDefault="006D3215">
      <w:r>
        <w:separator/>
      </w:r>
    </w:p>
  </w:footnote>
  <w:footnote w:type="continuationSeparator" w:id="0">
    <w:p w14:paraId="3156DEE7" w14:textId="77777777" w:rsidR="006D3215" w:rsidRDefault="006D3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84867" w14:textId="49CC7730" w:rsidR="00B93321"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4D8219CF" wp14:editId="13250054">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C30A7C">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207E39">
      <w:rPr>
        <w:rStyle w:val="Seitenzahl"/>
        <w:sz w:val="18"/>
      </w:rPr>
      <w:t>Schienengeführte Plattform zur Maschinenpositionierung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260E5"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0D8A6019" wp14:editId="109560CC">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215"/>
    <w:rsid w:val="00013CC8"/>
    <w:rsid w:val="00050776"/>
    <w:rsid w:val="00052A86"/>
    <w:rsid w:val="00065C19"/>
    <w:rsid w:val="000E2FA1"/>
    <w:rsid w:val="00106F7E"/>
    <w:rsid w:val="00132B5E"/>
    <w:rsid w:val="0013662D"/>
    <w:rsid w:val="00140BDE"/>
    <w:rsid w:val="00141FDB"/>
    <w:rsid w:val="0017672C"/>
    <w:rsid w:val="001823F0"/>
    <w:rsid w:val="00196F4B"/>
    <w:rsid w:val="001A6D34"/>
    <w:rsid w:val="001B6264"/>
    <w:rsid w:val="001D40ED"/>
    <w:rsid w:val="001F4A43"/>
    <w:rsid w:val="00207E39"/>
    <w:rsid w:val="00217774"/>
    <w:rsid w:val="00240E26"/>
    <w:rsid w:val="00242930"/>
    <w:rsid w:val="002462A4"/>
    <w:rsid w:val="002723E4"/>
    <w:rsid w:val="002961A3"/>
    <w:rsid w:val="002972E4"/>
    <w:rsid w:val="00297ABF"/>
    <w:rsid w:val="002B2B1B"/>
    <w:rsid w:val="002F7061"/>
    <w:rsid w:val="00346FC3"/>
    <w:rsid w:val="00354097"/>
    <w:rsid w:val="00362C96"/>
    <w:rsid w:val="003809CC"/>
    <w:rsid w:val="003A3A06"/>
    <w:rsid w:val="003B1B2F"/>
    <w:rsid w:val="003F6C91"/>
    <w:rsid w:val="0040307C"/>
    <w:rsid w:val="00416E34"/>
    <w:rsid w:val="00422B83"/>
    <w:rsid w:val="00430FD3"/>
    <w:rsid w:val="00431172"/>
    <w:rsid w:val="00433071"/>
    <w:rsid w:val="00435F78"/>
    <w:rsid w:val="0046295B"/>
    <w:rsid w:val="00475DA3"/>
    <w:rsid w:val="00486E26"/>
    <w:rsid w:val="004A2132"/>
    <w:rsid w:val="004F6A6A"/>
    <w:rsid w:val="004F7EFC"/>
    <w:rsid w:val="00513562"/>
    <w:rsid w:val="00524182"/>
    <w:rsid w:val="00534853"/>
    <w:rsid w:val="005369B5"/>
    <w:rsid w:val="00540DF6"/>
    <w:rsid w:val="00580EF6"/>
    <w:rsid w:val="0058472D"/>
    <w:rsid w:val="00592F0D"/>
    <w:rsid w:val="005B7D64"/>
    <w:rsid w:val="005E544A"/>
    <w:rsid w:val="006406E0"/>
    <w:rsid w:val="00661DA0"/>
    <w:rsid w:val="00667FAA"/>
    <w:rsid w:val="006862AC"/>
    <w:rsid w:val="006966E8"/>
    <w:rsid w:val="006D3215"/>
    <w:rsid w:val="006E5981"/>
    <w:rsid w:val="007167EE"/>
    <w:rsid w:val="00721C75"/>
    <w:rsid w:val="00727CEE"/>
    <w:rsid w:val="0078418C"/>
    <w:rsid w:val="00785899"/>
    <w:rsid w:val="00796E5F"/>
    <w:rsid w:val="007B7CBB"/>
    <w:rsid w:val="0081707D"/>
    <w:rsid w:val="00820016"/>
    <w:rsid w:val="00845ECF"/>
    <w:rsid w:val="00861FA8"/>
    <w:rsid w:val="008B03BB"/>
    <w:rsid w:val="008E5693"/>
    <w:rsid w:val="008F654C"/>
    <w:rsid w:val="008F6A96"/>
    <w:rsid w:val="00911CBF"/>
    <w:rsid w:val="00980A7D"/>
    <w:rsid w:val="009915D8"/>
    <w:rsid w:val="009942DC"/>
    <w:rsid w:val="009B4D71"/>
    <w:rsid w:val="009C182E"/>
    <w:rsid w:val="00A06DDB"/>
    <w:rsid w:val="00A35149"/>
    <w:rsid w:val="00A63587"/>
    <w:rsid w:val="00A67BAE"/>
    <w:rsid w:val="00A84093"/>
    <w:rsid w:val="00A879B6"/>
    <w:rsid w:val="00AC4BC1"/>
    <w:rsid w:val="00AC5846"/>
    <w:rsid w:val="00AD728C"/>
    <w:rsid w:val="00AF1EA5"/>
    <w:rsid w:val="00B07A41"/>
    <w:rsid w:val="00B244DD"/>
    <w:rsid w:val="00B24668"/>
    <w:rsid w:val="00B2736F"/>
    <w:rsid w:val="00B31F45"/>
    <w:rsid w:val="00B41243"/>
    <w:rsid w:val="00B855F1"/>
    <w:rsid w:val="00B87D9E"/>
    <w:rsid w:val="00B93321"/>
    <w:rsid w:val="00B96BC2"/>
    <w:rsid w:val="00BF6086"/>
    <w:rsid w:val="00C025AD"/>
    <w:rsid w:val="00C054BC"/>
    <w:rsid w:val="00C168C7"/>
    <w:rsid w:val="00C30A7C"/>
    <w:rsid w:val="00C3257B"/>
    <w:rsid w:val="00C603C2"/>
    <w:rsid w:val="00C60DF0"/>
    <w:rsid w:val="00C64946"/>
    <w:rsid w:val="00C80849"/>
    <w:rsid w:val="00CD245E"/>
    <w:rsid w:val="00D04A06"/>
    <w:rsid w:val="00D45A04"/>
    <w:rsid w:val="00D86200"/>
    <w:rsid w:val="00D92AAE"/>
    <w:rsid w:val="00DA1028"/>
    <w:rsid w:val="00DE1360"/>
    <w:rsid w:val="00E93469"/>
    <w:rsid w:val="00EB379F"/>
    <w:rsid w:val="00EE7A70"/>
    <w:rsid w:val="00EF46FA"/>
    <w:rsid w:val="00F35DC1"/>
    <w:rsid w:val="00F52FBA"/>
    <w:rsid w:val="00F87FAA"/>
    <w:rsid w:val="00FB3AF1"/>
    <w:rsid w:val="00FB4B0D"/>
    <w:rsid w:val="00FB6463"/>
    <w:rsid w:val="00FC00BA"/>
    <w:rsid w:val="00FC16F1"/>
    <w:rsid w:val="00FD6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F98960"/>
  <w15:chartTrackingRefBased/>
  <w15:docId w15:val="{53323646-3AE6-45A1-B74D-45587915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1243"/>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446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losyco\arbeitsdir\vorlage_losyco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vorlage_losyco_de.dotx</Template>
  <TotalTime>0</TotalTime>
  <Pages>2</Pages>
  <Words>458</Words>
  <Characters>2888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cp:lastModifiedBy>a.schlee</cp:lastModifiedBy>
  <cp:revision>3</cp:revision>
  <cp:lastPrinted>2007-08-22T07:02:00Z</cp:lastPrinted>
  <dcterms:created xsi:type="dcterms:W3CDTF">2024-09-12T12:49:00Z</dcterms:created>
  <dcterms:modified xsi:type="dcterms:W3CDTF">2024-09-18T12:06:00Z</dcterms:modified>
</cp:coreProperties>
</file>