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28AA" w14:textId="77777777" w:rsidR="00397953" w:rsidRPr="00B56C20" w:rsidRDefault="00397953" w:rsidP="00947819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47819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4348B133" w:rsidR="00947819" w:rsidRPr="00B56C20" w:rsidRDefault="0013720D" w:rsidP="00CE5BDB">
      <w:pPr>
        <w:spacing w:line="360" w:lineRule="auto"/>
        <w:rPr>
          <w:b/>
          <w:sz w:val="24"/>
          <w:lang w:val="en-US"/>
        </w:rPr>
      </w:pPr>
      <w:r w:rsidRPr="0013720D">
        <w:rPr>
          <w:b/>
          <w:sz w:val="24"/>
          <w:lang w:val="en-US"/>
        </w:rPr>
        <w:t>SABorganic: Sustainable cable design in an eco-jacket</w:t>
      </w:r>
    </w:p>
    <w:p w14:paraId="76AD56E4" w14:textId="77777777" w:rsidR="00397953" w:rsidRPr="00B56C20" w:rsidRDefault="00397953" w:rsidP="00947819">
      <w:pPr>
        <w:spacing w:line="360" w:lineRule="auto"/>
        <w:ind w:right="-2"/>
        <w:rPr>
          <w:lang w:val="en-US"/>
        </w:rPr>
      </w:pPr>
    </w:p>
    <w:p w14:paraId="16A93319" w14:textId="77777777" w:rsidR="001E2569" w:rsidRDefault="0013720D" w:rsidP="00E02FAC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lang w:val="en-US"/>
        </w:rPr>
      </w:pPr>
      <w:r w:rsidRPr="0013720D">
        <w:rPr>
          <w:lang w:val="en-US"/>
        </w:rPr>
        <w:t xml:space="preserve">SAB Bröckskes, an established expert in the development and production of special cables Made in Germany, </w:t>
      </w:r>
      <w:r w:rsidR="00477A89">
        <w:rPr>
          <w:lang w:val="en-US"/>
        </w:rPr>
        <w:t xml:space="preserve">is </w:t>
      </w:r>
      <w:r w:rsidR="00477A89" w:rsidRPr="00477A89">
        <w:rPr>
          <w:lang w:val="en-US"/>
        </w:rPr>
        <w:t>responding to the trend and increasing demand for products made from renewable raw materials</w:t>
      </w:r>
      <w:r w:rsidR="00477A89">
        <w:rPr>
          <w:lang w:val="en-US"/>
        </w:rPr>
        <w:t>.</w:t>
      </w:r>
      <w:r w:rsidRPr="0013720D">
        <w:rPr>
          <w:lang w:val="en-US"/>
        </w:rPr>
        <w:t xml:space="preserve"> Now, the manufacturer has introduced a new, CO</w:t>
      </w:r>
      <w:r w:rsidRPr="0013720D">
        <w:rPr>
          <w:vertAlign w:val="subscript"/>
          <w:lang w:val="en-US"/>
        </w:rPr>
        <w:t>2</w:t>
      </w:r>
      <w:r w:rsidRPr="0013720D">
        <w:rPr>
          <w:lang w:val="en-US"/>
        </w:rPr>
        <w:t xml:space="preserve">-reduced series of data and control cables. The SABorganic S 1000 cable, which can be twisted by 60° per meter, has an outer sheath made of polyurethane based on organic materials. The new material is sourced from short, local supply chains and consists of 45% renewable raw materials. This reduces the </w:t>
      </w:r>
      <w:r>
        <w:rPr>
          <w:lang w:val="en-US"/>
        </w:rPr>
        <w:t>carbon</w:t>
      </w:r>
      <w:r w:rsidRPr="0013720D">
        <w:rPr>
          <w:lang w:val="en-US"/>
        </w:rPr>
        <w:t xml:space="preserve"> footprint by an average of 25% versus comparable fossil</w:t>
      </w:r>
      <w:r>
        <w:rPr>
          <w:lang w:val="en-US"/>
        </w:rPr>
        <w:t>-dependent</w:t>
      </w:r>
      <w:r w:rsidRPr="0013720D">
        <w:rPr>
          <w:lang w:val="en-US"/>
        </w:rPr>
        <w:t xml:space="preserve"> products. The new, more climate-friendly cable</w:t>
      </w:r>
      <w:r>
        <w:rPr>
          <w:lang w:val="en-US"/>
        </w:rPr>
        <w:t xml:space="preserve"> measures up to </w:t>
      </w:r>
      <w:r w:rsidRPr="0013720D">
        <w:rPr>
          <w:lang w:val="en-US"/>
        </w:rPr>
        <w:t>conventional SAB drag chain cables such as the S 200</w:t>
      </w:r>
      <w:r w:rsidR="00E02FAC">
        <w:rPr>
          <w:lang w:val="en-US"/>
        </w:rPr>
        <w:t xml:space="preserve"> in all relevant </w:t>
      </w:r>
      <w:r w:rsidR="00E02FAC" w:rsidRPr="0013720D">
        <w:rPr>
          <w:lang w:val="en-US"/>
        </w:rPr>
        <w:t>product properties</w:t>
      </w:r>
      <w:r w:rsidR="00E02FAC">
        <w:rPr>
          <w:lang w:val="en-US"/>
        </w:rPr>
        <w:t>.</w:t>
      </w:r>
      <w:r w:rsidRPr="0013720D">
        <w:rPr>
          <w:lang w:val="en-US"/>
        </w:rPr>
        <w:t xml:space="preserve"> The SABorganic S 1000, offered by SAB Bröckskes as Control and Data versions, is available by default in </w:t>
      </w:r>
      <w:r w:rsidR="00E02FAC">
        <w:rPr>
          <w:lang w:val="en-US"/>
        </w:rPr>
        <w:t>vari</w:t>
      </w:r>
      <w:r w:rsidRPr="0013720D">
        <w:rPr>
          <w:lang w:val="en-US"/>
        </w:rPr>
        <w:t xml:space="preserve">ous unshielded and shielded </w:t>
      </w:r>
      <w:r w:rsidR="00E02FAC">
        <w:rPr>
          <w:lang w:val="en-US"/>
        </w:rPr>
        <w:t>types</w:t>
      </w:r>
      <w:r w:rsidRPr="0013720D">
        <w:rPr>
          <w:lang w:val="en-US"/>
        </w:rPr>
        <w:t xml:space="preserve"> with </w:t>
      </w:r>
      <w:r w:rsidR="00E02FAC">
        <w:rPr>
          <w:lang w:val="en-US"/>
        </w:rPr>
        <w:t>3</w:t>
      </w:r>
      <w:r w:rsidRPr="0013720D">
        <w:rPr>
          <w:lang w:val="en-US"/>
        </w:rPr>
        <w:t xml:space="preserve"> to </w:t>
      </w:r>
      <w:r w:rsidR="00E02FAC">
        <w:rPr>
          <w:lang w:val="en-US"/>
        </w:rPr>
        <w:t>20</w:t>
      </w:r>
      <w:r w:rsidRPr="0013720D">
        <w:rPr>
          <w:lang w:val="en-US"/>
        </w:rPr>
        <w:t xml:space="preserve"> wires in cross-sections between 0.14 mm² and 10.0 mm². According to the manufacturer, additional sizes </w:t>
      </w:r>
      <w:r w:rsidR="00E02FAC">
        <w:rPr>
          <w:lang w:val="en-US"/>
        </w:rPr>
        <w:t>can be realized</w:t>
      </w:r>
      <w:r w:rsidRPr="0013720D">
        <w:rPr>
          <w:lang w:val="en-US"/>
        </w:rPr>
        <w:t xml:space="preserve"> on request. The </w:t>
      </w:r>
      <w:r w:rsidR="00E02FAC" w:rsidRPr="0013720D">
        <w:rPr>
          <w:lang w:val="en-US"/>
        </w:rPr>
        <w:t>new sheath material</w:t>
      </w:r>
      <w:r w:rsidR="00E02FAC">
        <w:rPr>
          <w:lang w:val="en-US"/>
        </w:rPr>
        <w:t xml:space="preserve"> is </w:t>
      </w:r>
      <w:r w:rsidRPr="0013720D">
        <w:rPr>
          <w:lang w:val="en-US"/>
        </w:rPr>
        <w:t xml:space="preserve">halogen-free and flame-retardant </w:t>
      </w:r>
      <w:r w:rsidR="00E02FAC">
        <w:rPr>
          <w:lang w:val="en-US"/>
        </w:rPr>
        <w:t xml:space="preserve">according to </w:t>
      </w:r>
      <w:r w:rsidR="00E02FAC" w:rsidRPr="0013720D">
        <w:rPr>
          <w:lang w:val="en-US"/>
        </w:rPr>
        <w:t>IEC 60332-1-2</w:t>
      </w:r>
      <w:r w:rsidR="00E02FAC">
        <w:rPr>
          <w:lang w:val="en-US"/>
        </w:rPr>
        <w:t>, thus</w:t>
      </w:r>
      <w:r w:rsidRPr="0013720D">
        <w:rPr>
          <w:lang w:val="en-US"/>
        </w:rPr>
        <w:t xml:space="preserve"> minimiz</w:t>
      </w:r>
      <w:r w:rsidR="00E02FAC">
        <w:rPr>
          <w:lang w:val="en-US"/>
        </w:rPr>
        <w:t>ing</w:t>
      </w:r>
      <w:r w:rsidRPr="0013720D">
        <w:rPr>
          <w:lang w:val="en-US"/>
        </w:rPr>
        <w:t xml:space="preserve"> potential fire hazards. In addition, SABorganic S 1000 is resistant to mineral-oil-based lubricants and many chemicals.</w:t>
      </w:r>
    </w:p>
    <w:p w14:paraId="63D704FB" w14:textId="77777777" w:rsidR="001E2569" w:rsidRPr="00B56C20" w:rsidRDefault="001E2569" w:rsidP="001E2569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1E2569" w:rsidRPr="00477A89" w14:paraId="18C1AC1F" w14:textId="77777777" w:rsidTr="00EA35CA">
        <w:tc>
          <w:tcPr>
            <w:tcW w:w="7076" w:type="dxa"/>
          </w:tcPr>
          <w:p w14:paraId="4AE6F13E" w14:textId="77777777" w:rsidR="001E2569" w:rsidRPr="00CE5BDB" w:rsidRDefault="001E2569" w:rsidP="00EA35CA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6F7A2CC" wp14:editId="45591B21">
                  <wp:extent cx="3383280" cy="2386621"/>
                  <wp:effectExtent l="0" t="0" r="7620" b="0"/>
                  <wp:docPr id="2849036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076" cy="241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569" w:rsidRPr="00A83C1F" w14:paraId="43FC838C" w14:textId="77777777" w:rsidTr="00EA35CA">
        <w:tc>
          <w:tcPr>
            <w:tcW w:w="7076" w:type="dxa"/>
          </w:tcPr>
          <w:p w14:paraId="58F4D782" w14:textId="77777777" w:rsidR="001E2569" w:rsidRPr="00477A89" w:rsidRDefault="001E2569" w:rsidP="00EA35CA">
            <w:pPr>
              <w:spacing w:before="120"/>
              <w:jc w:val="center"/>
              <w:rPr>
                <w:sz w:val="18"/>
                <w:szCs w:val="18"/>
                <w:lang w:val="en-US"/>
              </w:rPr>
            </w:pPr>
            <w:r w:rsidRPr="00477A89">
              <w:rPr>
                <w:b/>
                <w:sz w:val="18"/>
                <w:szCs w:val="18"/>
                <w:lang w:val="en-US"/>
              </w:rPr>
              <w:t>Caption:</w:t>
            </w:r>
            <w:r w:rsidRPr="00477A89">
              <w:rPr>
                <w:sz w:val="18"/>
                <w:szCs w:val="18"/>
                <w:lang w:val="en-US"/>
              </w:rPr>
              <w:t xml:space="preserve"> New SABorganic product line: ecologically sustainable data and control cables in a CO</w:t>
            </w:r>
            <w:r w:rsidRPr="00477A89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477A89">
              <w:rPr>
                <w:sz w:val="18"/>
                <w:szCs w:val="18"/>
                <w:lang w:val="en-US"/>
              </w:rPr>
              <w:t>-reduced outer sheath made of polyurethane based on 45% organic materials</w:t>
            </w:r>
          </w:p>
        </w:tc>
      </w:tr>
    </w:tbl>
    <w:p w14:paraId="494F6C39" w14:textId="77777777" w:rsidR="001E2569" w:rsidRDefault="001E2569" w:rsidP="001E2569">
      <w:pPr>
        <w:spacing w:line="360" w:lineRule="auto"/>
        <w:jc w:val="both"/>
        <w:rPr>
          <w:lang w:val="en-US"/>
        </w:rPr>
      </w:pPr>
    </w:p>
    <w:p w14:paraId="152CC561" w14:textId="0B715A7D" w:rsidR="000D3D1B" w:rsidRDefault="0013720D" w:rsidP="00E02FAC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lang w:val="en-US"/>
        </w:rPr>
      </w:pPr>
      <w:r w:rsidRPr="0013720D">
        <w:rPr>
          <w:lang w:val="en-US"/>
        </w:rPr>
        <w:t>The new series is ozone</w:t>
      </w:r>
      <w:r w:rsidR="00E02FAC">
        <w:rPr>
          <w:lang w:val="en-US"/>
        </w:rPr>
        <w:t>-</w:t>
      </w:r>
      <w:r w:rsidRPr="0013720D">
        <w:rPr>
          <w:lang w:val="en-US"/>
        </w:rPr>
        <w:t>resistant in accordance with EN 50396, UV and weather-resistant in accordance with HD 605 and free of substances that interfere with paint wetting. SAB</w:t>
      </w:r>
      <w:r w:rsidR="00E02FAC">
        <w:rPr>
          <w:lang w:val="en-US"/>
        </w:rPr>
        <w:t>’</w:t>
      </w:r>
      <w:r w:rsidRPr="0013720D">
        <w:rPr>
          <w:lang w:val="en-US"/>
        </w:rPr>
        <w:t>s CO</w:t>
      </w:r>
      <w:r w:rsidRPr="0013720D">
        <w:rPr>
          <w:vertAlign w:val="subscript"/>
          <w:lang w:val="en-US"/>
        </w:rPr>
        <w:t>2</w:t>
      </w:r>
      <w:r w:rsidRPr="0013720D">
        <w:rPr>
          <w:lang w:val="en-US"/>
        </w:rPr>
        <w:t xml:space="preserve">-reduced sheath material concept is transferable to other products. Determining factors are the customer requirements and the individual application area for the cable. Energy savings due to comparatively low </w:t>
      </w:r>
      <w:r w:rsidRPr="0013720D">
        <w:rPr>
          <w:lang w:val="en-US"/>
        </w:rPr>
        <w:lastRenderedPageBreak/>
        <w:t>processing temperatures and low cable weights, which reduce transport costs, also contribute to the improved life cycle assessment of the new series. Not included in the CO</w:t>
      </w:r>
      <w:r w:rsidRPr="0013720D">
        <w:rPr>
          <w:vertAlign w:val="subscript"/>
          <w:lang w:val="en-US"/>
        </w:rPr>
        <w:t>2</w:t>
      </w:r>
      <w:r w:rsidRPr="0013720D">
        <w:rPr>
          <w:lang w:val="en-US"/>
        </w:rPr>
        <w:t xml:space="preserve"> reduction of the SABorganic S 1000 series is the steadily growing share of self-generated electricity from renewable energies. In recent years, the company has pushed ahead with the expansion of renewable energies. SAB now covers around a </w:t>
      </w:r>
      <w:r w:rsidR="00477A89">
        <w:rPr>
          <w:lang w:val="en-US"/>
        </w:rPr>
        <w:t>fourth</w:t>
      </w:r>
      <w:r w:rsidRPr="0013720D">
        <w:rPr>
          <w:lang w:val="en-US"/>
        </w:rPr>
        <w:t xml:space="preserve"> of its electricity consumption from its own photovoltaics systems.</w:t>
      </w:r>
    </w:p>
    <w:p w14:paraId="13F11D9E" w14:textId="77777777" w:rsidR="00A83C1F" w:rsidRDefault="00A83C1F" w:rsidP="00E02FAC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lang w:val="en-US"/>
        </w:rPr>
      </w:pPr>
    </w:p>
    <w:p w14:paraId="46C25734" w14:textId="77777777" w:rsidR="00A83C1F" w:rsidRPr="00A83C1F" w:rsidRDefault="00A83C1F" w:rsidP="00A83C1F">
      <w:pPr>
        <w:pStyle w:val="Kopfzeile"/>
        <w:spacing w:line="360" w:lineRule="auto"/>
        <w:jc w:val="both"/>
        <w:rPr>
          <w:lang w:val="en-US"/>
        </w:rPr>
      </w:pPr>
      <w:r w:rsidRPr="00A83C1F">
        <w:rPr>
          <w:b/>
          <w:bCs/>
          <w:lang w:val="en-US"/>
        </w:rPr>
        <w:t>The SABorganic S 1000 will be presented at this year's SPS at the SAB stand in Hall 2/330.</w:t>
      </w:r>
    </w:p>
    <w:p w14:paraId="2B9D5C35" w14:textId="77777777" w:rsidR="00A83C1F" w:rsidRPr="00B56C20" w:rsidRDefault="00A83C1F" w:rsidP="00E02FAC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lang w:val="en-US"/>
        </w:rPr>
      </w:pPr>
    </w:p>
    <w:p w14:paraId="58E3CDC1" w14:textId="77777777" w:rsidR="00E02FAC" w:rsidRDefault="00E02FAC" w:rsidP="00947819">
      <w:pPr>
        <w:spacing w:line="360" w:lineRule="auto"/>
        <w:jc w:val="both"/>
        <w:rPr>
          <w:lang w:val="en-US"/>
        </w:rPr>
      </w:pPr>
    </w:p>
    <w:p w14:paraId="553541AE" w14:textId="77777777" w:rsidR="0013720D" w:rsidRDefault="0013720D" w:rsidP="00947819">
      <w:pPr>
        <w:spacing w:line="360" w:lineRule="auto"/>
        <w:jc w:val="both"/>
        <w:rPr>
          <w:lang w:val="en-US"/>
        </w:rPr>
      </w:pPr>
    </w:p>
    <w:p w14:paraId="73FB5C15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1D64E367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119C3133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288FD1B4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5268BF09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13CD7034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43BC43A4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2E257A50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0E1C273E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2B927773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0AEE2763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0C4A5892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538C5872" w14:textId="77777777" w:rsidR="001E2569" w:rsidRDefault="001E2569" w:rsidP="00947819">
      <w:pPr>
        <w:spacing w:line="360" w:lineRule="auto"/>
        <w:jc w:val="both"/>
        <w:rPr>
          <w:lang w:val="en-US"/>
        </w:rPr>
      </w:pPr>
    </w:p>
    <w:p w14:paraId="77F6F1D4" w14:textId="77777777" w:rsidR="0013720D" w:rsidRPr="0003119F" w:rsidRDefault="0013720D" w:rsidP="00947819">
      <w:pPr>
        <w:spacing w:line="360" w:lineRule="auto"/>
        <w:jc w:val="both"/>
        <w:rPr>
          <w:lang w:val="en-US"/>
        </w:rPr>
      </w:pPr>
    </w:p>
    <w:p w14:paraId="1DACE47D" w14:textId="77777777" w:rsidR="0046622B" w:rsidRDefault="0046622B" w:rsidP="0046622B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46622B" w:rsidRPr="00B20C7A" w14:paraId="2163602C" w14:textId="77777777" w:rsidTr="00A24AC1">
        <w:tc>
          <w:tcPr>
            <w:tcW w:w="1083" w:type="dxa"/>
          </w:tcPr>
          <w:p w14:paraId="0CC64F1A" w14:textId="77777777" w:rsidR="0046622B" w:rsidRPr="00B20C7A" w:rsidRDefault="0046622B" w:rsidP="00A24AC1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821" w:type="dxa"/>
          </w:tcPr>
          <w:p w14:paraId="2ED55B0F" w14:textId="247E3692" w:rsidR="0046622B" w:rsidRPr="00B20C7A" w:rsidRDefault="00477A89" w:rsidP="00A24AC1">
            <w:pPr>
              <w:rPr>
                <w:sz w:val="18"/>
                <w:szCs w:val="18"/>
                <w:lang w:val="en-US"/>
              </w:rPr>
            </w:pPr>
            <w:r w:rsidRPr="00477A89">
              <w:rPr>
                <w:sz w:val="18"/>
                <w:szCs w:val="18"/>
                <w:lang w:val="en-US"/>
              </w:rPr>
              <w:t>sab_organic_2024_2000.jpg</w:t>
            </w:r>
          </w:p>
        </w:tc>
        <w:tc>
          <w:tcPr>
            <w:tcW w:w="1237" w:type="dxa"/>
          </w:tcPr>
          <w:p w14:paraId="4A131448" w14:textId="77777777" w:rsidR="0046622B" w:rsidRPr="00B20C7A" w:rsidRDefault="0046622B" w:rsidP="00A24AC1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58FDF315" w14:textId="472E9C8A" w:rsidR="0046622B" w:rsidRPr="00B20C7A" w:rsidRDefault="00477A89" w:rsidP="00A24AC1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216</w:t>
            </w:r>
            <w:r w:rsidR="001E2569">
              <w:rPr>
                <w:sz w:val="18"/>
                <w:szCs w:val="18"/>
                <w:lang w:val="en-US"/>
              </w:rPr>
              <w:t>3</w:t>
            </w:r>
          </w:p>
        </w:tc>
      </w:tr>
      <w:tr w:rsidR="0046622B" w:rsidRPr="00B20C7A" w14:paraId="0C97F703" w14:textId="77777777" w:rsidTr="00A24AC1">
        <w:tc>
          <w:tcPr>
            <w:tcW w:w="1083" w:type="dxa"/>
          </w:tcPr>
          <w:p w14:paraId="7C6D2EE7" w14:textId="77777777" w:rsidR="0046622B" w:rsidRPr="00B20C7A" w:rsidRDefault="0046622B" w:rsidP="00A24AC1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03AD5998" w14:textId="41682385" w:rsidR="0046622B" w:rsidRPr="00B20C7A" w:rsidRDefault="00477A89" w:rsidP="00A24AC1">
            <w:pPr>
              <w:spacing w:before="120"/>
              <w:rPr>
                <w:sz w:val="18"/>
                <w:szCs w:val="18"/>
                <w:lang w:val="en-US"/>
              </w:rPr>
            </w:pPr>
            <w:r w:rsidRPr="00477A89">
              <w:rPr>
                <w:sz w:val="18"/>
                <w:szCs w:val="18"/>
              </w:rPr>
              <w:t>202410014</w:t>
            </w:r>
            <w:r>
              <w:rPr>
                <w:sz w:val="18"/>
                <w:szCs w:val="18"/>
              </w:rPr>
              <w:t>_pm_saborganic_en</w:t>
            </w:r>
          </w:p>
        </w:tc>
        <w:tc>
          <w:tcPr>
            <w:tcW w:w="1237" w:type="dxa"/>
          </w:tcPr>
          <w:p w14:paraId="2C52D17F" w14:textId="77777777" w:rsidR="0046622B" w:rsidRPr="00B20C7A" w:rsidRDefault="0046622B" w:rsidP="00A24AC1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003BAE3C" w14:textId="6D48C75E" w:rsidR="0046622B" w:rsidRPr="00B20C7A" w:rsidRDefault="006F6AE6" w:rsidP="00A24AC1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10-28-2024</w:t>
            </w:r>
          </w:p>
        </w:tc>
      </w:tr>
      <w:tr w:rsidR="00A83C1F" w:rsidRPr="00A83C1F" w14:paraId="344744D3" w14:textId="77777777" w:rsidTr="00383AC7">
        <w:tc>
          <w:tcPr>
            <w:tcW w:w="1083" w:type="dxa"/>
          </w:tcPr>
          <w:p w14:paraId="043B6181" w14:textId="41A810C1" w:rsidR="00A83C1F" w:rsidRPr="00B20C7A" w:rsidRDefault="00A83C1F" w:rsidP="00A24AC1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Tags:</w:t>
            </w:r>
          </w:p>
        </w:tc>
        <w:tc>
          <w:tcPr>
            <w:tcW w:w="5993" w:type="dxa"/>
            <w:gridSpan w:val="3"/>
          </w:tcPr>
          <w:p w14:paraId="479B84ED" w14:textId="205B6131" w:rsidR="00A83C1F" w:rsidRDefault="00A83C1F" w:rsidP="00A83C1F">
            <w:pPr>
              <w:spacing w:before="120"/>
              <w:rPr>
                <w:sz w:val="18"/>
                <w:szCs w:val="18"/>
                <w:lang w:val="en-US"/>
              </w:rPr>
            </w:pPr>
            <w:r w:rsidRPr="00A83C1F">
              <w:rPr>
                <w:sz w:val="18"/>
                <w:szCs w:val="18"/>
                <w:lang w:val="en-US"/>
              </w:rPr>
              <w:t>SAB Bröckskes, SABorganic S 1000, data cable, control cable, CO2 reduction, bio-based PU, climate-friendly polyurethane, cable sheath material, ecological cable design</w:t>
            </w:r>
          </w:p>
        </w:tc>
      </w:tr>
      <w:tr w:rsidR="0046622B" w:rsidRPr="00A83C1F" w14:paraId="5F46C5B4" w14:textId="77777777" w:rsidTr="00A24AC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3CEBDEF2" w14:textId="6214692F" w:rsidR="0046622B" w:rsidRDefault="0046622B" w:rsidP="00A24AC1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4F4ED3">
              <w:rPr>
                <w:b/>
                <w:sz w:val="16"/>
                <w:lang w:val="en-US"/>
              </w:rPr>
              <w:t>SAB Bröckskes</w:t>
            </w:r>
          </w:p>
          <w:p w14:paraId="3FD4BC40" w14:textId="12F695F4" w:rsidR="0046622B" w:rsidRPr="00B20C7A" w:rsidRDefault="0046622B" w:rsidP="00A24AC1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967B92">
              <w:rPr>
                <w:sz w:val="16"/>
                <w:lang w:val="en-US"/>
              </w:rPr>
              <w:t>Founded in Viersen</w:t>
            </w:r>
            <w:r>
              <w:rPr>
                <w:sz w:val="16"/>
                <w:lang w:val="en-US"/>
              </w:rPr>
              <w:t>, Germany,</w:t>
            </w:r>
            <w:r w:rsidRPr="00967B92">
              <w:rPr>
                <w:sz w:val="16"/>
                <w:lang w:val="en-US"/>
              </w:rPr>
              <w:t xml:space="preserve"> in 1947 by Peter Bröckskes as a one-man operation for </w:t>
            </w:r>
            <w:r>
              <w:rPr>
                <w:sz w:val="16"/>
                <w:lang w:val="en-US"/>
              </w:rPr>
              <w:t>electrical system design,</w:t>
            </w:r>
            <w:r w:rsidRPr="00967B92">
              <w:rPr>
                <w:sz w:val="16"/>
                <w:lang w:val="en-US"/>
              </w:rPr>
              <w:t xml:space="preserve"> </w:t>
            </w:r>
            <w:r w:rsidRPr="00A21CBE">
              <w:rPr>
                <w:sz w:val="16"/>
                <w:lang w:val="en-US"/>
              </w:rPr>
              <w:t>SAB Bröckskes GmbH &amp; Co. KG</w:t>
            </w:r>
            <w:r w:rsidRPr="00967B92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has grown into</w:t>
            </w:r>
            <w:r w:rsidRPr="00967B92">
              <w:rPr>
                <w:sz w:val="16"/>
                <w:lang w:val="en-US"/>
              </w:rPr>
              <w:t xml:space="preserve"> one of the world</w:t>
            </w:r>
            <w:r>
              <w:rPr>
                <w:sz w:val="16"/>
                <w:lang w:val="en-US"/>
              </w:rPr>
              <w:t>’</w:t>
            </w:r>
            <w:r w:rsidRPr="00967B92">
              <w:rPr>
                <w:sz w:val="16"/>
                <w:lang w:val="en-US"/>
              </w:rPr>
              <w:t>s leading special cable manufacturers</w:t>
            </w:r>
            <w:r>
              <w:rPr>
                <w:sz w:val="16"/>
                <w:lang w:val="en-US"/>
              </w:rPr>
              <w:t>, now employing a staff of</w:t>
            </w:r>
            <w:r w:rsidRPr="00967B92">
              <w:rPr>
                <w:sz w:val="16"/>
                <w:lang w:val="en-US"/>
              </w:rPr>
              <w:t xml:space="preserve"> more than 550 </w:t>
            </w:r>
            <w:r>
              <w:rPr>
                <w:sz w:val="16"/>
                <w:lang w:val="en-US"/>
              </w:rPr>
              <w:t>who generate</w:t>
            </w:r>
            <w:r w:rsidRPr="00967B92">
              <w:rPr>
                <w:sz w:val="16"/>
                <w:lang w:val="en-US"/>
              </w:rPr>
              <w:t xml:space="preserve"> a turnover of over </w:t>
            </w:r>
            <w:r>
              <w:rPr>
                <w:sz w:val="16"/>
                <w:lang w:val="en-US"/>
              </w:rPr>
              <w:t>€</w:t>
            </w:r>
            <w:r w:rsidRPr="00967B92">
              <w:rPr>
                <w:sz w:val="16"/>
                <w:lang w:val="en-US"/>
              </w:rPr>
              <w:t>134 million euros in over 100 countries.</w:t>
            </w:r>
            <w:r>
              <w:rPr>
                <w:sz w:val="16"/>
                <w:lang w:val="en-US"/>
              </w:rPr>
              <w:t xml:space="preserve"> The portfolio includes </w:t>
            </w:r>
            <w:r w:rsidRPr="00967B92">
              <w:rPr>
                <w:sz w:val="16"/>
                <w:lang w:val="en-US"/>
              </w:rPr>
              <w:t>cables and wires</w:t>
            </w:r>
            <w:r>
              <w:rPr>
                <w:sz w:val="16"/>
                <w:lang w:val="en-US"/>
              </w:rPr>
              <w:t xml:space="preserve"> manufactured from </w:t>
            </w:r>
            <w:r w:rsidRPr="00967B92">
              <w:rPr>
                <w:sz w:val="16"/>
                <w:lang w:val="en-US"/>
              </w:rPr>
              <w:t>a wide variety of material</w:t>
            </w:r>
            <w:r>
              <w:rPr>
                <w:sz w:val="16"/>
                <w:lang w:val="en-US"/>
              </w:rPr>
              <w:t xml:space="preserve">s as well as </w:t>
            </w:r>
            <w:r w:rsidRPr="00967B92">
              <w:rPr>
                <w:sz w:val="16"/>
                <w:lang w:val="en-US"/>
              </w:rPr>
              <w:t>cable assembly and measurement solutions.</w:t>
            </w:r>
            <w:r>
              <w:rPr>
                <w:sz w:val="16"/>
                <w:lang w:val="en-US"/>
              </w:rPr>
              <w:t xml:space="preserve"> All products</w:t>
            </w:r>
            <w:r w:rsidRPr="00967B92">
              <w:rPr>
                <w:sz w:val="16"/>
                <w:lang w:val="en-US"/>
              </w:rPr>
              <w:t xml:space="preserve"> are developed and manufactured</w:t>
            </w:r>
            <w:r>
              <w:rPr>
                <w:sz w:val="16"/>
                <w:lang w:val="en-US"/>
              </w:rPr>
              <w:t xml:space="preserve"> exclusively </w:t>
            </w:r>
            <w:r w:rsidRPr="00967B92">
              <w:rPr>
                <w:sz w:val="16"/>
                <w:lang w:val="en-US"/>
              </w:rPr>
              <w:t>at the Viersen headquarters</w:t>
            </w:r>
            <w:r>
              <w:rPr>
                <w:sz w:val="16"/>
                <w:lang w:val="en-US"/>
              </w:rPr>
              <w:t>. T</w:t>
            </w:r>
            <w:r w:rsidRPr="00967B92">
              <w:rPr>
                <w:sz w:val="16"/>
                <w:lang w:val="en-US"/>
              </w:rPr>
              <w:t xml:space="preserve">he company supplies </w:t>
            </w:r>
            <w:r>
              <w:rPr>
                <w:sz w:val="16"/>
                <w:lang w:val="en-US"/>
              </w:rPr>
              <w:t>vari</w:t>
            </w:r>
            <w:r w:rsidRPr="00967B92">
              <w:rPr>
                <w:sz w:val="16"/>
                <w:lang w:val="en-US"/>
              </w:rPr>
              <w:t xml:space="preserve">ous industries from industrial automation and communication technology to manufacturers of construction and agricultural machinery, railway and shipping technology and medical technology. SAB Bröckskes has a global presence with international </w:t>
            </w:r>
            <w:r>
              <w:rPr>
                <w:sz w:val="16"/>
                <w:lang w:val="en-US"/>
              </w:rPr>
              <w:t>subsidiari</w:t>
            </w:r>
            <w:r w:rsidRPr="00967B92">
              <w:rPr>
                <w:sz w:val="16"/>
                <w:lang w:val="en-US"/>
              </w:rPr>
              <w:t xml:space="preserve">es and </w:t>
            </w:r>
            <w:r>
              <w:rPr>
                <w:sz w:val="16"/>
                <w:lang w:val="en-US"/>
              </w:rPr>
              <w:t>sales offices</w:t>
            </w:r>
            <w:r w:rsidRPr="00600DB3">
              <w:rPr>
                <w:sz w:val="16"/>
                <w:lang w:val="en-US"/>
              </w:rPr>
              <w:t>.</w:t>
            </w:r>
          </w:p>
        </w:tc>
      </w:tr>
      <w:tr w:rsidR="0046622B" w:rsidRPr="00B20C7A" w14:paraId="7605AF70" w14:textId="77777777" w:rsidTr="00A24AC1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391B7E28" w14:textId="77777777" w:rsidR="0046622B" w:rsidRPr="00B04848" w:rsidRDefault="0046622B" w:rsidP="00A24AC1">
            <w:pPr>
              <w:spacing w:before="120" w:after="120"/>
              <w:jc w:val="both"/>
              <w:rPr>
                <w:b/>
                <w:lang w:val="en-US"/>
              </w:rPr>
            </w:pPr>
            <w:r w:rsidRPr="00B04848">
              <w:rPr>
                <w:b/>
                <w:lang w:val="en-US"/>
              </w:rPr>
              <w:t>Contact:</w:t>
            </w:r>
          </w:p>
          <w:p w14:paraId="6EC3905B" w14:textId="5BEE92D0" w:rsidR="0046622B" w:rsidRPr="0046622B" w:rsidRDefault="0046622B" w:rsidP="00A24AC1">
            <w:pPr>
              <w:jc w:val="both"/>
              <w:rPr>
                <w:b/>
                <w:bCs/>
                <w:lang w:val="en-US"/>
              </w:rPr>
            </w:pPr>
            <w:r w:rsidRPr="0046622B">
              <w:rPr>
                <w:b/>
                <w:bCs/>
                <w:lang w:val="en-US"/>
              </w:rPr>
              <w:t>SAB BRÖCKSKES GmbH &amp; Co. KG</w:t>
            </w:r>
          </w:p>
          <w:p w14:paraId="5F85EC5E" w14:textId="3ECAA480" w:rsidR="0046622B" w:rsidRPr="0046622B" w:rsidRDefault="0046622B" w:rsidP="00A24AC1">
            <w:pPr>
              <w:spacing w:before="120" w:after="120"/>
              <w:jc w:val="both"/>
              <w:rPr>
                <w:lang w:val="en-US"/>
              </w:rPr>
            </w:pPr>
            <w:r w:rsidRPr="0046622B">
              <w:rPr>
                <w:lang w:val="en-US"/>
              </w:rPr>
              <w:t>Sacir Adrovic</w:t>
            </w:r>
          </w:p>
          <w:p w14:paraId="2FC9AEFC" w14:textId="5101E4D0" w:rsidR="0046622B" w:rsidRPr="00B04848" w:rsidRDefault="0046622B" w:rsidP="00A24AC1">
            <w:pPr>
              <w:jc w:val="both"/>
              <w:rPr>
                <w:lang w:val="en-US"/>
              </w:rPr>
            </w:pPr>
            <w:r w:rsidRPr="00B04848">
              <w:rPr>
                <w:lang w:val="en-US"/>
              </w:rPr>
              <w:lastRenderedPageBreak/>
              <w:t>Grefrather Str. 204 – 212b</w:t>
            </w:r>
          </w:p>
          <w:p w14:paraId="674AD568" w14:textId="3155A317" w:rsidR="0046622B" w:rsidRPr="00DB107A" w:rsidRDefault="0046622B" w:rsidP="00A24AC1">
            <w:pPr>
              <w:jc w:val="both"/>
              <w:rPr>
                <w:lang w:val="en-US"/>
              </w:rPr>
            </w:pPr>
            <w:r w:rsidRPr="0046622B">
              <w:rPr>
                <w:lang w:val="en-US"/>
              </w:rPr>
              <w:t>41749 Viersen</w:t>
            </w:r>
          </w:p>
          <w:p w14:paraId="3CE9EB25" w14:textId="77777777" w:rsidR="0046622B" w:rsidRDefault="0046622B" w:rsidP="00A24AC1">
            <w:pPr>
              <w:jc w:val="both"/>
              <w:rPr>
                <w:lang w:val="en-US"/>
              </w:rPr>
            </w:pPr>
            <w:r w:rsidRPr="005C2E8A">
              <w:rPr>
                <w:lang w:val="en-US"/>
              </w:rPr>
              <w:t>Germany</w:t>
            </w:r>
          </w:p>
          <w:p w14:paraId="74EEC7A6" w14:textId="29D3C98B" w:rsidR="0046622B" w:rsidRPr="00DB107A" w:rsidRDefault="0046622B" w:rsidP="00A24AC1">
            <w:pPr>
              <w:spacing w:before="120"/>
              <w:jc w:val="both"/>
              <w:rPr>
                <w:lang w:val="en-US"/>
              </w:rPr>
            </w:pPr>
            <w:r w:rsidRPr="005C2E8A">
              <w:rPr>
                <w:lang w:val="en-US"/>
              </w:rPr>
              <w:t xml:space="preserve">Phone: +49 </w:t>
            </w:r>
            <w:r w:rsidRPr="0046622B">
              <w:rPr>
                <w:lang w:val="en-US"/>
              </w:rPr>
              <w:t>2162 898-146</w:t>
            </w:r>
          </w:p>
          <w:p w14:paraId="4CD943CF" w14:textId="3495B7AF" w:rsidR="0046622B" w:rsidRDefault="0046622B" w:rsidP="0046622B">
            <w:pPr>
              <w:jc w:val="both"/>
              <w:rPr>
                <w:lang w:val="fr-FR"/>
              </w:rPr>
            </w:pPr>
            <w:r w:rsidRPr="005C2E8A">
              <w:rPr>
                <w:lang w:val="fr-FR"/>
              </w:rPr>
              <w:t xml:space="preserve">Email: </w:t>
            </w:r>
            <w:hyperlink r:id="rId8" w:history="1">
              <w:r w:rsidRPr="000A3897">
                <w:rPr>
                  <w:rStyle w:val="Hyperlink"/>
                  <w:lang w:val="fr-FR"/>
                </w:rPr>
                <w:t>s.adrovic@sab-cable.com</w:t>
              </w:r>
            </w:hyperlink>
          </w:p>
          <w:p w14:paraId="284E6E90" w14:textId="7F3379DF" w:rsidR="0046622B" w:rsidRPr="0046622B" w:rsidRDefault="0046622B" w:rsidP="0046622B">
            <w:pPr>
              <w:jc w:val="both"/>
            </w:pPr>
            <w:r w:rsidRPr="0046622B">
              <w:rPr>
                <w:lang w:val="fr-FR"/>
              </w:rPr>
              <w:t xml:space="preserve">Internet: </w:t>
            </w:r>
            <w:hyperlink r:id="rId9" w:history="1">
              <w:r w:rsidRPr="000A3897">
                <w:rPr>
                  <w:rStyle w:val="Hyperlink"/>
                  <w:lang w:val="fr-FR"/>
                </w:rPr>
                <w:t>www.sab-cable.com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63F44A00" w14:textId="77777777" w:rsidR="0046622B" w:rsidRDefault="0046622B" w:rsidP="00A24AC1">
            <w:pPr>
              <w:spacing w:before="480"/>
              <w:jc w:val="both"/>
              <w:rPr>
                <w:sz w:val="16"/>
              </w:rPr>
            </w:pPr>
            <w:r w:rsidRPr="005C2E8A">
              <w:rPr>
                <w:sz w:val="16"/>
              </w:rPr>
              <w:lastRenderedPageBreak/>
              <w:t>gii die Presse-Agentur GmbH</w:t>
            </w:r>
          </w:p>
          <w:p w14:paraId="2DC7CAFA" w14:textId="77777777" w:rsidR="0046622B" w:rsidRPr="001F1471" w:rsidRDefault="0046622B" w:rsidP="00A24A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Pr="005C2E8A">
              <w:rPr>
                <w:sz w:val="16"/>
              </w:rPr>
              <w:t xml:space="preserve">tr. </w:t>
            </w:r>
            <w:r w:rsidRPr="001F1471">
              <w:rPr>
                <w:sz w:val="16"/>
              </w:rPr>
              <w:t>41</w:t>
            </w:r>
          </w:p>
          <w:p w14:paraId="64C29EA7" w14:textId="77777777" w:rsidR="0046622B" w:rsidRPr="00AA1ED7" w:rsidRDefault="0046622B" w:rsidP="00A24AC1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194D5199" w14:textId="77777777" w:rsidR="0046622B" w:rsidRPr="00AA1ED7" w:rsidRDefault="0046622B" w:rsidP="00A24AC1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464027C2" w14:textId="77777777" w:rsidR="0046622B" w:rsidRPr="00AA1ED7" w:rsidRDefault="0046622B" w:rsidP="00A24AC1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lastRenderedPageBreak/>
              <w:t>Phone: +49 30 538 965</w:t>
            </w:r>
            <w:r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26421AC4" w14:textId="77777777" w:rsidR="0046622B" w:rsidRPr="00B20C7A" w:rsidRDefault="0046622B" w:rsidP="00A24AC1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0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1098A26" w14:textId="77777777" w:rsidR="0046622B" w:rsidRPr="00B20C7A" w:rsidRDefault="0046622B" w:rsidP="00A24AC1">
            <w:pPr>
              <w:jc w:val="both"/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1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53286182" w14:textId="77777777" w:rsidR="0046622B" w:rsidRPr="00B20C7A" w:rsidRDefault="0046622B" w:rsidP="0046622B">
      <w:pPr>
        <w:jc w:val="both"/>
        <w:rPr>
          <w:lang w:val="en-US"/>
        </w:rPr>
      </w:pPr>
    </w:p>
    <w:sectPr w:rsidR="0046622B" w:rsidRPr="00B20C7A" w:rsidSect="008905E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9D93A" w14:textId="77777777" w:rsidR="00E2506D" w:rsidRDefault="00E2506D">
      <w:r>
        <w:separator/>
      </w:r>
    </w:p>
  </w:endnote>
  <w:endnote w:type="continuationSeparator" w:id="0">
    <w:p w14:paraId="40C6F6BA" w14:textId="77777777" w:rsidR="00E2506D" w:rsidRDefault="00E2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2097" w14:textId="77777777" w:rsidR="00E2506D" w:rsidRDefault="00E2506D">
      <w:r>
        <w:separator/>
      </w:r>
    </w:p>
  </w:footnote>
  <w:footnote w:type="continuationSeparator" w:id="0">
    <w:p w14:paraId="6BD1BF98" w14:textId="77777777" w:rsidR="00E2506D" w:rsidRDefault="00E25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E5DE" w14:textId="4E062C66" w:rsidR="00397953" w:rsidRPr="00CE5BDB" w:rsidRDefault="000554B7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D8F0AC9" wp14:editId="3C8CB910">
          <wp:simplePos x="0" y="0"/>
          <wp:positionH relativeFrom="column">
            <wp:posOffset>4038600</wp:posOffset>
          </wp:positionH>
          <wp:positionV relativeFrom="paragraph">
            <wp:posOffset>-90170</wp:posOffset>
          </wp:positionV>
          <wp:extent cx="1529715" cy="711200"/>
          <wp:effectExtent l="0" t="0" r="0" b="0"/>
          <wp:wrapSquare wrapText="bothSides"/>
          <wp:docPr id="14" name="Grafik 257853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578539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71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25F9" w:rsidRPr="00CE5BDB">
      <w:rPr>
        <w:sz w:val="18"/>
        <w:lang w:val="en-US"/>
      </w:rPr>
      <w:t>Pag</w:t>
    </w:r>
    <w:r w:rsidR="00397953" w:rsidRPr="00CE5BDB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CE5BDB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CE5BDB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CE5BDB">
      <w:rPr>
        <w:rStyle w:val="Seitenzahl"/>
        <w:sz w:val="18"/>
        <w:lang w:val="en-US"/>
      </w:rPr>
      <w:t>:</w:t>
    </w:r>
    <w:r w:rsidR="00947819" w:rsidRPr="00CE5BDB">
      <w:rPr>
        <w:rStyle w:val="Seitenzahl"/>
        <w:sz w:val="18"/>
        <w:lang w:val="en-US"/>
      </w:rPr>
      <w:tab/>
    </w:r>
    <w:r w:rsidR="0013720D" w:rsidRPr="0013720D">
      <w:rPr>
        <w:rStyle w:val="Seitenzahl"/>
        <w:sz w:val="18"/>
        <w:lang w:val="en-US"/>
      </w:rPr>
      <w:t>SABorganic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F466" w14:textId="2376AA14" w:rsidR="00397953" w:rsidRDefault="000554B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31B27F7" wp14:editId="74D17B5E">
          <wp:simplePos x="0" y="0"/>
          <wp:positionH relativeFrom="column">
            <wp:posOffset>4038600</wp:posOffset>
          </wp:positionH>
          <wp:positionV relativeFrom="paragraph">
            <wp:posOffset>-90170</wp:posOffset>
          </wp:positionV>
          <wp:extent cx="1529715" cy="711200"/>
          <wp:effectExtent l="0" t="0" r="0" b="0"/>
          <wp:wrapSquare wrapText="bothSides"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71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323118283">
    <w:abstractNumId w:val="0"/>
  </w:num>
  <w:num w:numId="2" w16cid:durableId="5906458">
    <w:abstractNumId w:val="3"/>
  </w:num>
  <w:num w:numId="3" w16cid:durableId="1859394759">
    <w:abstractNumId w:val="2"/>
  </w:num>
  <w:num w:numId="4" w16cid:durableId="739668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06B12"/>
    <w:rsid w:val="00022836"/>
    <w:rsid w:val="0003119F"/>
    <w:rsid w:val="00043348"/>
    <w:rsid w:val="000554B7"/>
    <w:rsid w:val="00086A6A"/>
    <w:rsid w:val="00087BBE"/>
    <w:rsid w:val="000D3D1B"/>
    <w:rsid w:val="000E7AE5"/>
    <w:rsid w:val="00131139"/>
    <w:rsid w:val="0013720D"/>
    <w:rsid w:val="00145013"/>
    <w:rsid w:val="00162BC6"/>
    <w:rsid w:val="0016680D"/>
    <w:rsid w:val="001E2569"/>
    <w:rsid w:val="002149A1"/>
    <w:rsid w:val="00267A0E"/>
    <w:rsid w:val="002C607D"/>
    <w:rsid w:val="002C7173"/>
    <w:rsid w:val="002E0264"/>
    <w:rsid w:val="00341AFC"/>
    <w:rsid w:val="00346455"/>
    <w:rsid w:val="00397953"/>
    <w:rsid w:val="003B2C6D"/>
    <w:rsid w:val="003F5DB1"/>
    <w:rsid w:val="0040522D"/>
    <w:rsid w:val="0042754D"/>
    <w:rsid w:val="00463DD3"/>
    <w:rsid w:val="0046622B"/>
    <w:rsid w:val="00477A89"/>
    <w:rsid w:val="004D4722"/>
    <w:rsid w:val="004F1E14"/>
    <w:rsid w:val="004F59DB"/>
    <w:rsid w:val="0050030F"/>
    <w:rsid w:val="005025F9"/>
    <w:rsid w:val="0060680E"/>
    <w:rsid w:val="00606A58"/>
    <w:rsid w:val="0064124C"/>
    <w:rsid w:val="006B381C"/>
    <w:rsid w:val="006F6AE6"/>
    <w:rsid w:val="00700CFC"/>
    <w:rsid w:val="0070201B"/>
    <w:rsid w:val="00706323"/>
    <w:rsid w:val="00712381"/>
    <w:rsid w:val="00753D8A"/>
    <w:rsid w:val="00775D66"/>
    <w:rsid w:val="0079055A"/>
    <w:rsid w:val="007B1D47"/>
    <w:rsid w:val="0082268A"/>
    <w:rsid w:val="008905EB"/>
    <w:rsid w:val="0089496A"/>
    <w:rsid w:val="0092737A"/>
    <w:rsid w:val="00931974"/>
    <w:rsid w:val="00947819"/>
    <w:rsid w:val="00955F69"/>
    <w:rsid w:val="00965936"/>
    <w:rsid w:val="0099798F"/>
    <w:rsid w:val="009F6B50"/>
    <w:rsid w:val="00A12E04"/>
    <w:rsid w:val="00A81B9F"/>
    <w:rsid w:val="00A83C1F"/>
    <w:rsid w:val="00A92E01"/>
    <w:rsid w:val="00AD1196"/>
    <w:rsid w:val="00AE4E98"/>
    <w:rsid w:val="00B04848"/>
    <w:rsid w:val="00B50A7B"/>
    <w:rsid w:val="00B5245C"/>
    <w:rsid w:val="00B56C20"/>
    <w:rsid w:val="00B62090"/>
    <w:rsid w:val="00B961DC"/>
    <w:rsid w:val="00BB7F78"/>
    <w:rsid w:val="00BD6644"/>
    <w:rsid w:val="00BE27C5"/>
    <w:rsid w:val="00BF3F31"/>
    <w:rsid w:val="00C36973"/>
    <w:rsid w:val="00C73E97"/>
    <w:rsid w:val="00C850E5"/>
    <w:rsid w:val="00C85113"/>
    <w:rsid w:val="00CD4EEB"/>
    <w:rsid w:val="00CE5BDB"/>
    <w:rsid w:val="00D206BE"/>
    <w:rsid w:val="00D338AA"/>
    <w:rsid w:val="00D77664"/>
    <w:rsid w:val="00DC270B"/>
    <w:rsid w:val="00E02FAC"/>
    <w:rsid w:val="00E03DB1"/>
    <w:rsid w:val="00E2506D"/>
    <w:rsid w:val="00E672BF"/>
    <w:rsid w:val="00EB015E"/>
    <w:rsid w:val="00EB2EE3"/>
    <w:rsid w:val="00ED4CC3"/>
    <w:rsid w:val="00F3643C"/>
    <w:rsid w:val="00F51B0D"/>
    <w:rsid w:val="00F648FA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2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drovic@sab-cable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gii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b-cable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4134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6</cp:revision>
  <cp:lastPrinted>2014-05-09T08:50:00Z</cp:lastPrinted>
  <dcterms:created xsi:type="dcterms:W3CDTF">2024-09-20T11:41:00Z</dcterms:created>
  <dcterms:modified xsi:type="dcterms:W3CDTF">2024-10-28T13:11:00Z</dcterms:modified>
</cp:coreProperties>
</file>