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B2A82" w14:textId="77777777" w:rsidR="00211694" w:rsidRPr="00D37480" w:rsidRDefault="00211694" w:rsidP="004E4FB9">
      <w:pPr>
        <w:rPr>
          <w:sz w:val="40"/>
          <w:szCs w:val="40"/>
        </w:rPr>
      </w:pPr>
      <w:r w:rsidRPr="00D37480">
        <w:rPr>
          <w:sz w:val="40"/>
          <w:szCs w:val="40"/>
        </w:rPr>
        <w:t>Press Release</w:t>
      </w:r>
    </w:p>
    <w:p w14:paraId="621AB45C" w14:textId="77777777" w:rsidR="00211694" w:rsidRPr="00D37480" w:rsidRDefault="00211694" w:rsidP="004E4FB9">
      <w:pPr>
        <w:spacing w:line="360" w:lineRule="auto"/>
        <w:ind w:right="-2"/>
        <w:rPr>
          <w:sz w:val="24"/>
        </w:rPr>
      </w:pPr>
    </w:p>
    <w:p w14:paraId="3586266F" w14:textId="41154A6F" w:rsidR="00211694" w:rsidRPr="00D37480" w:rsidRDefault="000B15E3" w:rsidP="004E4FB9">
      <w:pPr>
        <w:spacing w:line="360" w:lineRule="auto"/>
        <w:rPr>
          <w:b/>
          <w:sz w:val="24"/>
        </w:rPr>
      </w:pPr>
      <w:r>
        <w:rPr>
          <w:b/>
          <w:sz w:val="24"/>
        </w:rPr>
        <w:t>Patented AllRounder wheelsets for transport platforms</w:t>
      </w:r>
    </w:p>
    <w:p w14:paraId="767D3136" w14:textId="77777777" w:rsidR="00211694" w:rsidRPr="00D37480" w:rsidRDefault="00211694" w:rsidP="004E4FB9">
      <w:pPr>
        <w:spacing w:line="360" w:lineRule="auto"/>
        <w:ind w:right="-2"/>
      </w:pPr>
    </w:p>
    <w:p w14:paraId="3BD5C9FF" w14:textId="3CEF982E" w:rsidR="00317BCE" w:rsidRPr="00D37480" w:rsidRDefault="00D722AC" w:rsidP="004E4FB9">
      <w:pPr>
        <w:pStyle w:val="Kopfzeile"/>
        <w:tabs>
          <w:tab w:val="clear" w:pos="4536"/>
          <w:tab w:val="clear" w:pos="9072"/>
        </w:tabs>
        <w:spacing w:line="360" w:lineRule="auto"/>
        <w:ind w:right="-2"/>
        <w:jc w:val="both"/>
      </w:pPr>
      <w:r>
        <w:t xml:space="preserve">Losyco, expert for intra-logistics on rails, introduces patented AllRounder wheelsets, an easy-to-install solution for taking heavy loads around corners on the floor-level LOXrail system. </w:t>
      </w:r>
      <w:r w:rsidR="00765B55">
        <w:t xml:space="preserve">Two rollers mounted at an angle can be rotated in opposite directions in order to realize effortless 90° turns at junction points. This enables rail layouts with linking and crisscrossing lines </w:t>
      </w:r>
      <w:r w:rsidR="0067340A">
        <w:t xml:space="preserve">without the need for additional, high-maintenance shunting equipment. The time-saving and cost-efficient solution reduces the installation effort, even in halls with complex </w:t>
      </w:r>
      <w:r w:rsidR="004C7031">
        <w:t>floor plans</w:t>
      </w:r>
      <w:r w:rsidR="0067340A">
        <w:t xml:space="preserve">. Barriers like supporting pillars are simply avoided. The wheelset design ensures minimal friction due to the very small contact area between the rollers and the guide rail. Thereby, even loads weighing several tons can be easily moved across the rails and around corners by hand. The new solution is also </w:t>
      </w:r>
      <w:r w:rsidR="004C7031">
        <w:t>useful</w:t>
      </w:r>
      <w:r w:rsidR="0067340A">
        <w:t xml:space="preserve"> </w:t>
      </w:r>
      <w:r w:rsidR="004C7031">
        <w:t xml:space="preserve">for re-routing transport platforms back to the start of the line. Fitted with four wheelsets, the new AllRounder transport platforms for flexible maneuvering </w:t>
      </w:r>
      <w:r w:rsidR="00115785">
        <w:t xml:space="preserve">carry payloads up to 10 tons on the LOXrail 25 system. </w:t>
      </w:r>
      <w:r w:rsidR="00115785" w:rsidRPr="00115785">
        <w:t xml:space="preserve">LOSYCO will adapt </w:t>
      </w:r>
      <w:r w:rsidR="00115785">
        <w:t>them</w:t>
      </w:r>
      <w:r w:rsidR="00115785" w:rsidRPr="00115785">
        <w:t xml:space="preserve"> to customer requirements in terms of dimensions and track widths.</w:t>
      </w:r>
    </w:p>
    <w:p w14:paraId="7F0687A5" w14:textId="77777777" w:rsidR="00317BCE" w:rsidRPr="000B15E3" w:rsidRDefault="00317BCE" w:rsidP="004E4FB9">
      <w:pPr>
        <w:spacing w:line="360" w:lineRule="auto"/>
        <w:jc w:val="both"/>
        <w:rPr>
          <w:lang w:val="de-DE"/>
        </w:rPr>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D37480" w14:paraId="55484F8E" w14:textId="77777777" w:rsidTr="00D37480">
        <w:tc>
          <w:tcPr>
            <w:tcW w:w="7086" w:type="dxa"/>
          </w:tcPr>
          <w:p w14:paraId="388EB1D0" w14:textId="226B84A0" w:rsidR="0038266C" w:rsidRPr="00D37480" w:rsidRDefault="00751AE8" w:rsidP="004E4FB9">
            <w:pPr>
              <w:spacing w:after="120"/>
              <w:jc w:val="center"/>
              <w:rPr>
                <w:sz w:val="18"/>
              </w:rPr>
            </w:pPr>
            <w:r>
              <w:rPr>
                <w:noProof/>
                <w:sz w:val="18"/>
              </w:rPr>
              <w:drawing>
                <wp:inline distT="0" distB="0" distL="0" distR="0" wp14:anchorId="11CBA952" wp14:editId="44FC1E52">
                  <wp:extent cx="4463674" cy="1821180"/>
                  <wp:effectExtent l="0" t="0" r="0" b="7620"/>
                  <wp:docPr id="19316879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87927" name="Grafik 19316879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81808" cy="1828579"/>
                          </a:xfrm>
                          <a:prstGeom prst="rect">
                            <a:avLst/>
                          </a:prstGeom>
                        </pic:spPr>
                      </pic:pic>
                    </a:graphicData>
                  </a:graphic>
                </wp:inline>
              </w:drawing>
            </w:r>
          </w:p>
        </w:tc>
      </w:tr>
      <w:tr w:rsidR="0038266C" w:rsidRPr="008B68FD" w14:paraId="4FD892E6" w14:textId="77777777" w:rsidTr="00D37480">
        <w:tc>
          <w:tcPr>
            <w:tcW w:w="7086" w:type="dxa"/>
          </w:tcPr>
          <w:p w14:paraId="5220D001" w14:textId="7E814607" w:rsidR="00C20E19" w:rsidRPr="008B68FD" w:rsidRDefault="001D0503" w:rsidP="008B68FD">
            <w:pPr>
              <w:ind w:left="1418" w:right="1422"/>
              <w:jc w:val="center"/>
              <w:rPr>
                <w:sz w:val="18"/>
              </w:rPr>
            </w:pPr>
            <w:r w:rsidRPr="00D37480">
              <w:rPr>
                <w:b/>
                <w:sz w:val="18"/>
              </w:rPr>
              <w:t>Cap</w:t>
            </w:r>
            <w:r w:rsidR="00F029BC" w:rsidRPr="00D37480">
              <w:rPr>
                <w:b/>
                <w:sz w:val="18"/>
              </w:rPr>
              <w:t>tion</w:t>
            </w:r>
            <w:r w:rsidR="002934CD">
              <w:rPr>
                <w:b/>
                <w:sz w:val="18"/>
              </w:rPr>
              <w:t xml:space="preserve"> 1</w:t>
            </w:r>
            <w:r w:rsidR="00317BCE" w:rsidRPr="00D37480">
              <w:rPr>
                <w:b/>
                <w:sz w:val="18"/>
              </w:rPr>
              <w:t>:</w:t>
            </w:r>
            <w:r w:rsidR="00317BCE" w:rsidRPr="00D37480">
              <w:rPr>
                <w:sz w:val="18"/>
              </w:rPr>
              <w:t xml:space="preserve"> </w:t>
            </w:r>
            <w:r w:rsidR="00D722AC">
              <w:rPr>
                <w:sz w:val="18"/>
              </w:rPr>
              <w:t>Patented AllRounder</w:t>
            </w:r>
            <w:r w:rsidR="008B68FD">
              <w:rPr>
                <w:sz w:val="18"/>
              </w:rPr>
              <w:t xml:space="preserve"> wheelset for switching direction on LOXrail intra-logistics rails</w:t>
            </w:r>
          </w:p>
        </w:tc>
      </w:tr>
    </w:tbl>
    <w:p w14:paraId="268B610C" w14:textId="77777777" w:rsidR="002934CD" w:rsidRPr="008B68FD" w:rsidRDefault="002934CD" w:rsidP="002934CD">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2934CD" w:rsidRPr="00D37480" w14:paraId="21A754C6" w14:textId="77777777" w:rsidTr="00C1464A">
        <w:tc>
          <w:tcPr>
            <w:tcW w:w="7086" w:type="dxa"/>
          </w:tcPr>
          <w:p w14:paraId="4C16CC45" w14:textId="4FD3A7C1" w:rsidR="002934CD" w:rsidRPr="00D37480" w:rsidRDefault="00751AE8" w:rsidP="00C1464A">
            <w:pPr>
              <w:spacing w:after="120"/>
              <w:jc w:val="center"/>
              <w:rPr>
                <w:sz w:val="18"/>
              </w:rPr>
            </w:pPr>
            <w:r>
              <w:rPr>
                <w:noProof/>
                <w:sz w:val="18"/>
              </w:rPr>
              <w:lastRenderedPageBreak/>
              <w:drawing>
                <wp:inline distT="0" distB="0" distL="0" distR="0" wp14:anchorId="05D789FB" wp14:editId="0785669B">
                  <wp:extent cx="4473070" cy="3215640"/>
                  <wp:effectExtent l="0" t="0" r="3810" b="3810"/>
                  <wp:docPr id="22861116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11162" name="Grafik 22861116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91139" cy="3228629"/>
                          </a:xfrm>
                          <a:prstGeom prst="rect">
                            <a:avLst/>
                          </a:prstGeom>
                        </pic:spPr>
                      </pic:pic>
                    </a:graphicData>
                  </a:graphic>
                </wp:inline>
              </w:drawing>
            </w:r>
          </w:p>
        </w:tc>
      </w:tr>
      <w:tr w:rsidR="002934CD" w:rsidRPr="00C20E19" w14:paraId="69F0A58C" w14:textId="77777777" w:rsidTr="00C1464A">
        <w:tc>
          <w:tcPr>
            <w:tcW w:w="7086" w:type="dxa"/>
          </w:tcPr>
          <w:p w14:paraId="2B6C0460" w14:textId="5AE0D612" w:rsidR="00C20E19" w:rsidRPr="00115785" w:rsidRDefault="002934CD" w:rsidP="008B68FD">
            <w:pPr>
              <w:ind w:left="709" w:right="713"/>
              <w:jc w:val="center"/>
              <w:rPr>
                <w:sz w:val="18"/>
              </w:rPr>
            </w:pPr>
            <w:r w:rsidRPr="00D37480">
              <w:rPr>
                <w:b/>
                <w:sz w:val="18"/>
              </w:rPr>
              <w:t>Caption</w:t>
            </w:r>
            <w:r>
              <w:rPr>
                <w:b/>
                <w:sz w:val="18"/>
              </w:rPr>
              <w:t xml:space="preserve"> 2</w:t>
            </w:r>
            <w:r w:rsidRPr="00D37480">
              <w:rPr>
                <w:b/>
                <w:sz w:val="18"/>
              </w:rPr>
              <w:t>:</w:t>
            </w:r>
            <w:r w:rsidRPr="00D37480">
              <w:rPr>
                <w:sz w:val="18"/>
              </w:rPr>
              <w:t xml:space="preserve"> </w:t>
            </w:r>
            <w:r w:rsidR="008B68FD">
              <w:rPr>
                <w:sz w:val="18"/>
              </w:rPr>
              <w:t>Transport platforms fitted with AllRounder wheelsets can move around corners without any additional shunting equipment</w:t>
            </w:r>
          </w:p>
        </w:tc>
      </w:tr>
    </w:tbl>
    <w:p w14:paraId="500BE16C" w14:textId="77777777" w:rsidR="002934CD" w:rsidRPr="00115785" w:rsidRDefault="002934CD" w:rsidP="002934CD">
      <w:pPr>
        <w:spacing w:line="360" w:lineRule="auto"/>
        <w:jc w:val="both"/>
      </w:pPr>
    </w:p>
    <w:p w14:paraId="11FBFDE7" w14:textId="0B48438A" w:rsidR="00C6374F" w:rsidRPr="00115785" w:rsidRDefault="00C6374F" w:rsidP="004E4FB9">
      <w:pPr>
        <w:spacing w:line="360" w:lineRule="auto"/>
        <w:jc w:val="both"/>
      </w:pPr>
    </w:p>
    <w:p w14:paraId="4FB27869" w14:textId="77777777" w:rsidR="00115785" w:rsidRPr="00115785" w:rsidRDefault="00115785" w:rsidP="004E4FB9">
      <w:pPr>
        <w:spacing w:line="360" w:lineRule="auto"/>
        <w:jc w:val="both"/>
      </w:pPr>
    </w:p>
    <w:p w14:paraId="6BD28062" w14:textId="13A96BF1" w:rsidR="00C6374F" w:rsidRPr="00115785" w:rsidRDefault="00C6374F" w:rsidP="004E4FB9">
      <w:pPr>
        <w:spacing w:line="360" w:lineRule="auto"/>
        <w:jc w:val="both"/>
      </w:pPr>
    </w:p>
    <w:p w14:paraId="38C3B714" w14:textId="47E2496B" w:rsidR="009D1CC7" w:rsidRPr="00115785"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D37480" w14:paraId="6E3D80A0" w14:textId="77777777" w:rsidTr="009D1CC7">
        <w:tc>
          <w:tcPr>
            <w:tcW w:w="859" w:type="dxa"/>
          </w:tcPr>
          <w:p w14:paraId="3E81CB64" w14:textId="63EF23DC" w:rsidR="007D70E7" w:rsidRPr="00D37480" w:rsidRDefault="007D70E7" w:rsidP="007D70E7">
            <w:pPr>
              <w:rPr>
                <w:sz w:val="18"/>
                <w:szCs w:val="18"/>
              </w:rPr>
            </w:pPr>
            <w:r w:rsidRPr="00D37480">
              <w:rPr>
                <w:sz w:val="18"/>
                <w:szCs w:val="18"/>
              </w:rPr>
              <w:t>Image/s:</w:t>
            </w:r>
          </w:p>
        </w:tc>
        <w:tc>
          <w:tcPr>
            <w:tcW w:w="4130" w:type="dxa"/>
          </w:tcPr>
          <w:p w14:paraId="0E5E5733" w14:textId="77777777" w:rsidR="007D70E7" w:rsidRPr="00115785" w:rsidRDefault="00751AE8" w:rsidP="007D70E7">
            <w:pPr>
              <w:rPr>
                <w:sz w:val="18"/>
                <w:szCs w:val="18"/>
                <w:lang w:val="de-DE"/>
              </w:rPr>
            </w:pPr>
            <w:r w:rsidRPr="00115785">
              <w:rPr>
                <w:sz w:val="18"/>
                <w:szCs w:val="18"/>
                <w:lang w:val="de-DE"/>
              </w:rPr>
              <w:t>allrounder-radsatz_schiene_2000.jpg</w:t>
            </w:r>
          </w:p>
          <w:p w14:paraId="1464849C" w14:textId="7D7A03A9" w:rsidR="00751AE8" w:rsidRPr="00115785" w:rsidRDefault="00751AE8" w:rsidP="007D70E7">
            <w:pPr>
              <w:rPr>
                <w:sz w:val="18"/>
                <w:szCs w:val="18"/>
                <w:lang w:val="de-DE"/>
              </w:rPr>
            </w:pPr>
            <w:r w:rsidRPr="00115785">
              <w:rPr>
                <w:sz w:val="18"/>
                <w:szCs w:val="18"/>
                <w:lang w:val="de-DE"/>
              </w:rPr>
              <w:t>loxrail_ausschnitt_2000.jpg</w:t>
            </w:r>
          </w:p>
        </w:tc>
        <w:tc>
          <w:tcPr>
            <w:tcW w:w="1061" w:type="dxa"/>
          </w:tcPr>
          <w:p w14:paraId="6F4020DF" w14:textId="65EF3A34" w:rsidR="007D70E7" w:rsidRPr="00D37480" w:rsidRDefault="007D70E7" w:rsidP="007D70E7">
            <w:pPr>
              <w:rPr>
                <w:sz w:val="18"/>
                <w:szCs w:val="18"/>
              </w:rPr>
            </w:pPr>
            <w:r w:rsidRPr="00D37480">
              <w:rPr>
                <w:sz w:val="18"/>
                <w:szCs w:val="18"/>
              </w:rPr>
              <w:t>Characters:</w:t>
            </w:r>
          </w:p>
        </w:tc>
        <w:tc>
          <w:tcPr>
            <w:tcW w:w="1036" w:type="dxa"/>
          </w:tcPr>
          <w:p w14:paraId="0A3A00CD" w14:textId="0E9B7E00" w:rsidR="007D70E7" w:rsidRPr="00D37480" w:rsidRDefault="00115785" w:rsidP="009D1CC7">
            <w:pPr>
              <w:jc w:val="right"/>
              <w:rPr>
                <w:sz w:val="18"/>
                <w:szCs w:val="18"/>
              </w:rPr>
            </w:pPr>
            <w:r>
              <w:rPr>
                <w:sz w:val="18"/>
                <w:szCs w:val="18"/>
              </w:rPr>
              <w:t>1182</w:t>
            </w:r>
          </w:p>
        </w:tc>
      </w:tr>
      <w:tr w:rsidR="001959A0" w:rsidRPr="00D37480" w14:paraId="041F2996" w14:textId="77777777" w:rsidTr="00284850">
        <w:tc>
          <w:tcPr>
            <w:tcW w:w="859" w:type="dxa"/>
          </w:tcPr>
          <w:p w14:paraId="3E41FCD2" w14:textId="77777777" w:rsidR="001959A0" w:rsidRPr="00D37480" w:rsidRDefault="001959A0" w:rsidP="00284850">
            <w:pPr>
              <w:spacing w:before="120"/>
              <w:rPr>
                <w:sz w:val="18"/>
                <w:szCs w:val="18"/>
              </w:rPr>
            </w:pPr>
            <w:r w:rsidRPr="00D37480">
              <w:rPr>
                <w:sz w:val="18"/>
                <w:szCs w:val="18"/>
              </w:rPr>
              <w:t>File name:</w:t>
            </w:r>
          </w:p>
        </w:tc>
        <w:tc>
          <w:tcPr>
            <w:tcW w:w="4130" w:type="dxa"/>
          </w:tcPr>
          <w:p w14:paraId="048CCC26" w14:textId="68D55312" w:rsidR="001959A0" w:rsidRPr="00D37480" w:rsidRDefault="00C20E19" w:rsidP="00284850">
            <w:pPr>
              <w:spacing w:before="120"/>
              <w:rPr>
                <w:sz w:val="18"/>
                <w:szCs w:val="18"/>
              </w:rPr>
            </w:pPr>
            <w:r w:rsidRPr="00C20E19">
              <w:rPr>
                <w:sz w:val="18"/>
                <w:szCs w:val="18"/>
              </w:rPr>
              <w:t>202410034_pm_allrounder_wheelset_en</w:t>
            </w:r>
          </w:p>
        </w:tc>
        <w:tc>
          <w:tcPr>
            <w:tcW w:w="1061" w:type="dxa"/>
          </w:tcPr>
          <w:p w14:paraId="288088B3" w14:textId="77777777" w:rsidR="001959A0" w:rsidRPr="00D37480" w:rsidRDefault="001959A0" w:rsidP="00284850">
            <w:pPr>
              <w:spacing w:before="120"/>
              <w:rPr>
                <w:sz w:val="18"/>
                <w:szCs w:val="18"/>
              </w:rPr>
            </w:pPr>
            <w:r w:rsidRPr="00D37480">
              <w:rPr>
                <w:sz w:val="18"/>
                <w:szCs w:val="18"/>
              </w:rPr>
              <w:t>Date:</w:t>
            </w:r>
          </w:p>
        </w:tc>
        <w:tc>
          <w:tcPr>
            <w:tcW w:w="1036" w:type="dxa"/>
          </w:tcPr>
          <w:p w14:paraId="66090C06" w14:textId="7C0F90F3" w:rsidR="001959A0" w:rsidRPr="00D37480" w:rsidRDefault="00261C35" w:rsidP="00284850">
            <w:pPr>
              <w:spacing w:before="120"/>
              <w:jc w:val="right"/>
              <w:rPr>
                <w:sz w:val="18"/>
                <w:szCs w:val="18"/>
              </w:rPr>
            </w:pPr>
            <w:r>
              <w:rPr>
                <w:sz w:val="18"/>
                <w:szCs w:val="18"/>
              </w:rPr>
              <w:t>10-23-2024</w:t>
            </w:r>
          </w:p>
        </w:tc>
      </w:tr>
      <w:tr w:rsidR="009D1CC7" w:rsidRPr="00115785" w14:paraId="2E821B8E" w14:textId="77777777" w:rsidTr="009D1CC7">
        <w:tc>
          <w:tcPr>
            <w:tcW w:w="859" w:type="dxa"/>
          </w:tcPr>
          <w:p w14:paraId="487C7741" w14:textId="076FF6B5" w:rsidR="007D70E7" w:rsidRPr="00D37480" w:rsidRDefault="001959A0" w:rsidP="009D1CC7">
            <w:pPr>
              <w:spacing w:before="120"/>
              <w:rPr>
                <w:sz w:val="18"/>
                <w:szCs w:val="18"/>
              </w:rPr>
            </w:pPr>
            <w:r>
              <w:rPr>
                <w:sz w:val="18"/>
                <w:szCs w:val="18"/>
              </w:rPr>
              <w:t>Tags</w:t>
            </w:r>
            <w:r w:rsidR="007D70E7" w:rsidRPr="00D37480">
              <w:rPr>
                <w:sz w:val="18"/>
                <w:szCs w:val="18"/>
              </w:rPr>
              <w:t>:</w:t>
            </w:r>
          </w:p>
        </w:tc>
        <w:tc>
          <w:tcPr>
            <w:tcW w:w="4130" w:type="dxa"/>
          </w:tcPr>
          <w:p w14:paraId="69F7DFA3" w14:textId="4C64BDD2" w:rsidR="00751AE8" w:rsidRPr="00751AE8" w:rsidRDefault="008B68FD" w:rsidP="00115785">
            <w:pPr>
              <w:spacing w:before="120"/>
              <w:rPr>
                <w:sz w:val="18"/>
                <w:szCs w:val="18"/>
                <w:lang w:val="de-DE"/>
              </w:rPr>
            </w:pPr>
            <w:r>
              <w:rPr>
                <w:sz w:val="18"/>
                <w:szCs w:val="18"/>
              </w:rPr>
              <w:t>Losyco, LOXrail, AllRounder, AllRounder wheelset</w:t>
            </w:r>
            <w:r w:rsidR="00115785">
              <w:rPr>
                <w:sz w:val="18"/>
                <w:szCs w:val="18"/>
              </w:rPr>
              <w:t>s</w:t>
            </w:r>
            <w:r>
              <w:rPr>
                <w:sz w:val="18"/>
                <w:szCs w:val="18"/>
              </w:rPr>
              <w:t>, intra-logistics, transport platforms</w:t>
            </w:r>
            <w:r w:rsidR="00115785">
              <w:rPr>
                <w:sz w:val="18"/>
                <w:szCs w:val="18"/>
              </w:rPr>
              <w:t xml:space="preserve">, </w:t>
            </w:r>
            <w:r w:rsidR="00115785" w:rsidRPr="00115785">
              <w:rPr>
                <w:sz w:val="18"/>
                <w:szCs w:val="18"/>
              </w:rPr>
              <w:t>heavy loads</w:t>
            </w:r>
          </w:p>
        </w:tc>
        <w:tc>
          <w:tcPr>
            <w:tcW w:w="1061" w:type="dxa"/>
          </w:tcPr>
          <w:p w14:paraId="654B670D" w14:textId="6D5828FC" w:rsidR="007D70E7" w:rsidRPr="00751AE8" w:rsidRDefault="007D70E7" w:rsidP="009D1CC7">
            <w:pPr>
              <w:spacing w:before="120"/>
              <w:rPr>
                <w:sz w:val="18"/>
                <w:szCs w:val="18"/>
                <w:lang w:val="de-DE"/>
              </w:rPr>
            </w:pPr>
          </w:p>
        </w:tc>
        <w:tc>
          <w:tcPr>
            <w:tcW w:w="1036" w:type="dxa"/>
          </w:tcPr>
          <w:p w14:paraId="18BD3AB6" w14:textId="6A294454" w:rsidR="007D70E7" w:rsidRPr="00751AE8" w:rsidRDefault="007D70E7" w:rsidP="009D1CC7">
            <w:pPr>
              <w:spacing w:before="120"/>
              <w:jc w:val="right"/>
              <w:rPr>
                <w:sz w:val="18"/>
                <w:szCs w:val="18"/>
                <w:lang w:val="de-DE"/>
              </w:rPr>
            </w:pPr>
          </w:p>
        </w:tc>
      </w:tr>
      <w:tr w:rsidR="007D70E7" w:rsidRPr="00D37480" w14:paraId="22A9FBCC" w14:textId="77777777" w:rsidTr="009D1CC7">
        <w:tc>
          <w:tcPr>
            <w:tcW w:w="7086" w:type="dxa"/>
            <w:gridSpan w:val="4"/>
            <w:tcBorders>
              <w:bottom w:val="single" w:sz="4" w:space="0" w:color="auto"/>
            </w:tcBorders>
          </w:tcPr>
          <w:p w14:paraId="643C4A2A" w14:textId="77777777" w:rsidR="007D70E7" w:rsidRPr="00D37480" w:rsidRDefault="007D70E7" w:rsidP="009D1CC7">
            <w:pPr>
              <w:spacing w:before="120" w:after="120"/>
              <w:rPr>
                <w:b/>
                <w:sz w:val="16"/>
              </w:rPr>
            </w:pPr>
            <w:r w:rsidRPr="00D37480">
              <w:rPr>
                <w:b/>
                <w:sz w:val="16"/>
              </w:rPr>
              <w:t>About Losyco</w:t>
            </w:r>
          </w:p>
          <w:p w14:paraId="6DFD1F63" w14:textId="0F4BB69D" w:rsidR="007D70E7" w:rsidRPr="00D37480" w:rsidRDefault="007D70E7" w:rsidP="009D1CC7">
            <w:pPr>
              <w:spacing w:after="120"/>
              <w:jc w:val="both"/>
            </w:pPr>
            <w:r w:rsidRPr="00D37480">
              <w:rPr>
                <w:sz w:val="16"/>
                <w:szCs w:val="16"/>
              </w:rPr>
              <w:t>LOSYCO designs, builds, and installs intra-logistics systems for the manufacturing industry. The company based in Bielefeld, Germany, was founded by experienced engineers in 2016. LOSYCO’s core product is the LOXrail</w:t>
            </w:r>
            <w:r w:rsidRPr="00D37480">
              <w:rPr>
                <w:sz w:val="16"/>
                <w:szCs w:val="16"/>
                <w:vertAlign w:val="superscript"/>
              </w:rPr>
              <w:t>®</w:t>
            </w:r>
            <w:r w:rsidRPr="00D37480">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D37480" w14:paraId="6C220DA3" w14:textId="77777777" w:rsidTr="009D1CC7">
        <w:tc>
          <w:tcPr>
            <w:tcW w:w="4989" w:type="dxa"/>
            <w:gridSpan w:val="2"/>
            <w:tcBorders>
              <w:top w:val="single" w:sz="4" w:space="0" w:color="auto"/>
            </w:tcBorders>
          </w:tcPr>
          <w:p w14:paraId="5ACADF21" w14:textId="77777777" w:rsidR="009D1CC7" w:rsidRPr="00D37480" w:rsidRDefault="009D1CC7" w:rsidP="009D1CC7">
            <w:pPr>
              <w:spacing w:before="120" w:after="120"/>
              <w:rPr>
                <w:b/>
              </w:rPr>
            </w:pPr>
            <w:r w:rsidRPr="00D37480">
              <w:rPr>
                <w:b/>
              </w:rPr>
              <w:t>Contact:</w:t>
            </w:r>
          </w:p>
          <w:p w14:paraId="60819894" w14:textId="77777777" w:rsidR="009D1CC7" w:rsidRPr="00D37480" w:rsidRDefault="009D1CC7" w:rsidP="009D1CC7">
            <w:pPr>
              <w:rPr>
                <w:b/>
                <w:bCs/>
              </w:rPr>
            </w:pPr>
            <w:r w:rsidRPr="00D37480">
              <w:rPr>
                <w:b/>
                <w:bCs/>
              </w:rPr>
              <w:t>LOSYCO GmbH</w:t>
            </w:r>
          </w:p>
          <w:p w14:paraId="5AAA8351" w14:textId="0D92DD7A" w:rsidR="009D1CC7" w:rsidRPr="00C4785D" w:rsidRDefault="00C4785D" w:rsidP="009D1CC7">
            <w:pPr>
              <w:spacing w:before="120" w:after="120"/>
              <w:rPr>
                <w:lang w:val="de-DE"/>
              </w:rPr>
            </w:pPr>
            <w:r>
              <w:rPr>
                <w:lang w:val="de-DE"/>
              </w:rPr>
              <w:t>Tim Schneider</w:t>
            </w:r>
          </w:p>
          <w:p w14:paraId="78F49F00" w14:textId="01BB75B7" w:rsidR="009D1CC7" w:rsidRPr="00D37480" w:rsidRDefault="009D1CC7" w:rsidP="009D1CC7">
            <w:r w:rsidRPr="00C4785D">
              <w:rPr>
                <w:lang w:val="de-DE"/>
              </w:rPr>
              <w:t xml:space="preserve">Walter-Werning-Str. </w:t>
            </w:r>
            <w:r w:rsidRPr="00D37480">
              <w:t>7</w:t>
            </w:r>
          </w:p>
          <w:p w14:paraId="0E7B1CA4" w14:textId="488A07FD" w:rsidR="009D1CC7" w:rsidRPr="00D37480" w:rsidRDefault="009D1CC7" w:rsidP="009D1CC7">
            <w:r w:rsidRPr="00D37480">
              <w:t>33699 Bielefeld</w:t>
            </w:r>
          </w:p>
          <w:p w14:paraId="251CE168" w14:textId="39995CF5" w:rsidR="009D1CC7" w:rsidRPr="00D37480" w:rsidRDefault="009D1CC7" w:rsidP="009D1CC7">
            <w:r w:rsidRPr="00D37480">
              <w:t>Germany</w:t>
            </w:r>
          </w:p>
          <w:p w14:paraId="4B8FF666" w14:textId="365F82C1" w:rsidR="009D1CC7" w:rsidRPr="00D37480" w:rsidRDefault="009D1CC7" w:rsidP="009D1CC7">
            <w:pPr>
              <w:spacing w:before="120"/>
            </w:pPr>
            <w:r w:rsidRPr="00D37480">
              <w:t>Tel.: +49 . 521 . 945 643-0</w:t>
            </w:r>
          </w:p>
          <w:p w14:paraId="490DF7DF" w14:textId="21149029" w:rsidR="009D1CC7" w:rsidRPr="00D37480" w:rsidRDefault="009D1CC7" w:rsidP="009D1CC7">
            <w:r w:rsidRPr="00D37480">
              <w:t>Email: info@losyco.com</w:t>
            </w:r>
          </w:p>
          <w:p w14:paraId="643CC95D" w14:textId="1F8BD5AC" w:rsidR="009D1CC7" w:rsidRPr="00D37480" w:rsidRDefault="009D1CC7" w:rsidP="009D1CC7">
            <w:r w:rsidRPr="00D37480">
              <w:t>Internet: www.losyco.com</w:t>
            </w:r>
          </w:p>
        </w:tc>
        <w:tc>
          <w:tcPr>
            <w:tcW w:w="2097" w:type="dxa"/>
            <w:gridSpan w:val="2"/>
            <w:tcBorders>
              <w:top w:val="single" w:sz="4" w:space="0" w:color="auto"/>
            </w:tcBorders>
          </w:tcPr>
          <w:p w14:paraId="7913835C" w14:textId="77777777" w:rsidR="009D1CC7" w:rsidRPr="00C4785D" w:rsidRDefault="009D1CC7" w:rsidP="007D70E7">
            <w:pPr>
              <w:spacing w:before="480"/>
              <w:rPr>
                <w:sz w:val="16"/>
                <w:szCs w:val="16"/>
                <w:lang w:val="de-DE"/>
              </w:rPr>
            </w:pPr>
            <w:r w:rsidRPr="00C4785D">
              <w:rPr>
                <w:sz w:val="16"/>
                <w:szCs w:val="16"/>
                <w:lang w:val="de-DE"/>
              </w:rPr>
              <w:t>gii die Presse-Agentur GmbH</w:t>
            </w:r>
          </w:p>
          <w:p w14:paraId="7CA35349" w14:textId="240E85B9" w:rsidR="009D1CC7" w:rsidRPr="002934CD" w:rsidRDefault="00F82242" w:rsidP="007D70E7">
            <w:pPr>
              <w:rPr>
                <w:sz w:val="16"/>
                <w:szCs w:val="16"/>
                <w:lang w:val="de-DE"/>
              </w:rPr>
            </w:pPr>
            <w:r w:rsidRPr="002934CD">
              <w:rPr>
                <w:sz w:val="16"/>
                <w:lang w:val="de-DE"/>
              </w:rPr>
              <w:t>Christburger Str. 41</w:t>
            </w:r>
          </w:p>
          <w:p w14:paraId="20BF02E5" w14:textId="77777777" w:rsidR="009D1CC7" w:rsidRPr="00D37480" w:rsidRDefault="009D1CC7" w:rsidP="007D70E7">
            <w:pPr>
              <w:rPr>
                <w:sz w:val="16"/>
                <w:szCs w:val="16"/>
              </w:rPr>
            </w:pPr>
            <w:r w:rsidRPr="00D37480">
              <w:rPr>
                <w:sz w:val="16"/>
                <w:szCs w:val="16"/>
              </w:rPr>
              <w:t>10405 Berlin</w:t>
            </w:r>
          </w:p>
          <w:p w14:paraId="5ADEC9E8" w14:textId="77777777" w:rsidR="009D1CC7" w:rsidRPr="00D37480" w:rsidRDefault="009D1CC7" w:rsidP="007D70E7">
            <w:pPr>
              <w:rPr>
                <w:sz w:val="16"/>
                <w:szCs w:val="16"/>
              </w:rPr>
            </w:pPr>
            <w:r w:rsidRPr="00D37480">
              <w:rPr>
                <w:sz w:val="16"/>
                <w:szCs w:val="16"/>
              </w:rPr>
              <w:t>Germany</w:t>
            </w:r>
          </w:p>
          <w:p w14:paraId="2FF4A465" w14:textId="77777777" w:rsidR="009D1CC7" w:rsidRPr="00D37480" w:rsidRDefault="009D1CC7" w:rsidP="007D70E7">
            <w:pPr>
              <w:rPr>
                <w:sz w:val="16"/>
                <w:szCs w:val="16"/>
              </w:rPr>
            </w:pPr>
            <w:r w:rsidRPr="00D37480">
              <w:rPr>
                <w:sz w:val="16"/>
                <w:szCs w:val="16"/>
              </w:rPr>
              <w:t>Tel.: +49 . 30 . 538 965-0</w:t>
            </w:r>
          </w:p>
          <w:p w14:paraId="57538BBC" w14:textId="77777777" w:rsidR="009D1CC7" w:rsidRPr="00D37480" w:rsidRDefault="009D1CC7" w:rsidP="007D70E7">
            <w:pPr>
              <w:rPr>
                <w:sz w:val="16"/>
                <w:szCs w:val="16"/>
              </w:rPr>
            </w:pPr>
            <w:r w:rsidRPr="00D37480">
              <w:rPr>
                <w:sz w:val="16"/>
                <w:szCs w:val="16"/>
              </w:rPr>
              <w:t>Email: info@gii.de</w:t>
            </w:r>
          </w:p>
          <w:p w14:paraId="7D3B6F19" w14:textId="3B248B5B" w:rsidR="009D1CC7" w:rsidRPr="00D37480" w:rsidRDefault="009D1CC7" w:rsidP="007D70E7">
            <w:pPr>
              <w:rPr>
                <w:sz w:val="16"/>
                <w:szCs w:val="16"/>
              </w:rPr>
            </w:pPr>
            <w:r w:rsidRPr="00D37480">
              <w:rPr>
                <w:sz w:val="16"/>
                <w:szCs w:val="16"/>
              </w:rPr>
              <w:t>Internet: www.gii.de</w:t>
            </w:r>
          </w:p>
        </w:tc>
      </w:tr>
    </w:tbl>
    <w:p w14:paraId="54C4F449" w14:textId="22DC79AD" w:rsidR="007D70E7" w:rsidRPr="00D37480" w:rsidRDefault="007D70E7" w:rsidP="007D70E7"/>
    <w:sectPr w:rsidR="007D70E7" w:rsidRPr="00D37480" w:rsidSect="00C6374F">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4890F" w14:textId="77777777" w:rsidR="00E0461B" w:rsidRDefault="00E0461B">
      <w:r>
        <w:separator/>
      </w:r>
    </w:p>
  </w:endnote>
  <w:endnote w:type="continuationSeparator" w:id="0">
    <w:p w14:paraId="13FABB18" w14:textId="77777777" w:rsidR="00E0461B" w:rsidRDefault="00E0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3A7CF" w14:textId="77777777" w:rsidR="00E0461B" w:rsidRDefault="00E0461B">
      <w:r>
        <w:separator/>
      </w:r>
    </w:p>
  </w:footnote>
  <w:footnote w:type="continuationSeparator" w:id="0">
    <w:p w14:paraId="0182FF26" w14:textId="77777777" w:rsidR="00E0461B" w:rsidRDefault="00E04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A7701" w14:textId="356FE44F"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C20E19">
      <w:rPr>
        <w:rStyle w:val="Seitenzahl"/>
        <w:sz w:val="18"/>
      </w:rPr>
      <w:t>Patented AllRounder wheelset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50B5C"/>
    <w:rsid w:val="000874D6"/>
    <w:rsid w:val="000B15E3"/>
    <w:rsid w:val="000B1EF2"/>
    <w:rsid w:val="000E44CC"/>
    <w:rsid w:val="00115785"/>
    <w:rsid w:val="001160DC"/>
    <w:rsid w:val="001166D8"/>
    <w:rsid w:val="00130F8D"/>
    <w:rsid w:val="001614CB"/>
    <w:rsid w:val="001959A0"/>
    <w:rsid w:val="001B7429"/>
    <w:rsid w:val="001D0503"/>
    <w:rsid w:val="001E7BF7"/>
    <w:rsid w:val="0020383E"/>
    <w:rsid w:val="00211694"/>
    <w:rsid w:val="002421EA"/>
    <w:rsid w:val="00261C35"/>
    <w:rsid w:val="0026594F"/>
    <w:rsid w:val="002934CD"/>
    <w:rsid w:val="00296B6E"/>
    <w:rsid w:val="002B5920"/>
    <w:rsid w:val="002C099C"/>
    <w:rsid w:val="002D3C8D"/>
    <w:rsid w:val="002E4187"/>
    <w:rsid w:val="002F6785"/>
    <w:rsid w:val="00317BCE"/>
    <w:rsid w:val="003400DE"/>
    <w:rsid w:val="00342633"/>
    <w:rsid w:val="00350BA6"/>
    <w:rsid w:val="0038266C"/>
    <w:rsid w:val="003B66BF"/>
    <w:rsid w:val="00402AA7"/>
    <w:rsid w:val="004122B3"/>
    <w:rsid w:val="00416960"/>
    <w:rsid w:val="00420D20"/>
    <w:rsid w:val="004324F9"/>
    <w:rsid w:val="00457F5B"/>
    <w:rsid w:val="00460A93"/>
    <w:rsid w:val="004668CD"/>
    <w:rsid w:val="0049014D"/>
    <w:rsid w:val="004979FD"/>
    <w:rsid w:val="004B3FC8"/>
    <w:rsid w:val="004C4ECA"/>
    <w:rsid w:val="004C7031"/>
    <w:rsid w:val="004E35CB"/>
    <w:rsid w:val="004E4FB9"/>
    <w:rsid w:val="00514FE3"/>
    <w:rsid w:val="00560D12"/>
    <w:rsid w:val="005661AD"/>
    <w:rsid w:val="00583F75"/>
    <w:rsid w:val="005B318D"/>
    <w:rsid w:val="005E5FD9"/>
    <w:rsid w:val="00627D64"/>
    <w:rsid w:val="0067340A"/>
    <w:rsid w:val="00692CA6"/>
    <w:rsid w:val="006B3959"/>
    <w:rsid w:val="006F181D"/>
    <w:rsid w:val="00751AE8"/>
    <w:rsid w:val="00765B55"/>
    <w:rsid w:val="007D70E7"/>
    <w:rsid w:val="007E09EE"/>
    <w:rsid w:val="007E63E6"/>
    <w:rsid w:val="00813B36"/>
    <w:rsid w:val="008517D6"/>
    <w:rsid w:val="00876D1B"/>
    <w:rsid w:val="008B00AD"/>
    <w:rsid w:val="008B0CC6"/>
    <w:rsid w:val="008B22D8"/>
    <w:rsid w:val="008B62BA"/>
    <w:rsid w:val="008B68FD"/>
    <w:rsid w:val="008F158D"/>
    <w:rsid w:val="00901E2E"/>
    <w:rsid w:val="009377C4"/>
    <w:rsid w:val="009603B6"/>
    <w:rsid w:val="009C79EC"/>
    <w:rsid w:val="009D1CC7"/>
    <w:rsid w:val="009F3DBB"/>
    <w:rsid w:val="00A017EC"/>
    <w:rsid w:val="00A2166A"/>
    <w:rsid w:val="00A44C88"/>
    <w:rsid w:val="00A65998"/>
    <w:rsid w:val="00A84053"/>
    <w:rsid w:val="00A91C42"/>
    <w:rsid w:val="00AA79A6"/>
    <w:rsid w:val="00AC7F0E"/>
    <w:rsid w:val="00AF0CCB"/>
    <w:rsid w:val="00AF540E"/>
    <w:rsid w:val="00AF5EB3"/>
    <w:rsid w:val="00B036A1"/>
    <w:rsid w:val="00B07E56"/>
    <w:rsid w:val="00B137BA"/>
    <w:rsid w:val="00B148A9"/>
    <w:rsid w:val="00B15F2C"/>
    <w:rsid w:val="00B209D2"/>
    <w:rsid w:val="00B43141"/>
    <w:rsid w:val="00B43C6F"/>
    <w:rsid w:val="00BA3184"/>
    <w:rsid w:val="00BA7D9B"/>
    <w:rsid w:val="00BF1F1B"/>
    <w:rsid w:val="00BF7ABA"/>
    <w:rsid w:val="00C01F31"/>
    <w:rsid w:val="00C105D6"/>
    <w:rsid w:val="00C20E19"/>
    <w:rsid w:val="00C266DD"/>
    <w:rsid w:val="00C4785D"/>
    <w:rsid w:val="00C5372F"/>
    <w:rsid w:val="00C60810"/>
    <w:rsid w:val="00C6374F"/>
    <w:rsid w:val="00C65A82"/>
    <w:rsid w:val="00C72B71"/>
    <w:rsid w:val="00C85C43"/>
    <w:rsid w:val="00C91F8D"/>
    <w:rsid w:val="00D33B07"/>
    <w:rsid w:val="00D37480"/>
    <w:rsid w:val="00D43520"/>
    <w:rsid w:val="00D722AC"/>
    <w:rsid w:val="00D8156C"/>
    <w:rsid w:val="00DA740A"/>
    <w:rsid w:val="00DB70D2"/>
    <w:rsid w:val="00DC738B"/>
    <w:rsid w:val="00DE58E5"/>
    <w:rsid w:val="00DF528C"/>
    <w:rsid w:val="00E00F8F"/>
    <w:rsid w:val="00E0461B"/>
    <w:rsid w:val="00E24BF4"/>
    <w:rsid w:val="00E61ED7"/>
    <w:rsid w:val="00EB628B"/>
    <w:rsid w:val="00EF48E2"/>
    <w:rsid w:val="00EF7D53"/>
    <w:rsid w:val="00F00D55"/>
    <w:rsid w:val="00F0269D"/>
    <w:rsid w:val="00F027ED"/>
    <w:rsid w:val="00F029BC"/>
    <w:rsid w:val="00F10AC4"/>
    <w:rsid w:val="00F621F2"/>
    <w:rsid w:val="00F8224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2418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2014-04-02T13:29:00Z</cp:lastPrinted>
  <dcterms:created xsi:type="dcterms:W3CDTF">2024-10-17T09:17:00Z</dcterms:created>
  <dcterms:modified xsi:type="dcterms:W3CDTF">2024-10-23T11:23:00Z</dcterms:modified>
</cp:coreProperties>
</file>