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3BDC6" w14:textId="77777777" w:rsidR="00D62DED" w:rsidRDefault="00D62DED" w:rsidP="00B82F74">
      <w:pPr>
        <w:pStyle w:val="Headline"/>
        <w:rPr>
          <w:rFonts w:ascii="Arial" w:hAnsi="Arial" w:cs="Arial"/>
          <w:sz w:val="32"/>
          <w:szCs w:val="32"/>
        </w:rPr>
      </w:pPr>
    </w:p>
    <w:p w14:paraId="678B735B" w14:textId="77777777" w:rsidR="005A4761" w:rsidRDefault="005119EA" w:rsidP="005A4761">
      <w:pPr>
        <w:spacing w:line="276" w:lineRule="auto"/>
        <w:rPr>
          <w:rFonts w:cs="Arial"/>
          <w:b/>
          <w:bCs/>
          <w:sz w:val="32"/>
          <w:szCs w:val="32"/>
        </w:rPr>
      </w:pPr>
      <w:bookmarkStart w:id="0" w:name="_Hlk109901321"/>
      <w:r w:rsidRPr="005119EA">
        <w:rPr>
          <w:rFonts w:cs="Arial"/>
          <w:b/>
          <w:bCs/>
          <w:sz w:val="32"/>
          <w:szCs w:val="32"/>
        </w:rPr>
        <w:t xml:space="preserve">KAISER auf der Elektrotechnik Dortmund 2025: </w:t>
      </w:r>
    </w:p>
    <w:p w14:paraId="15C5AA26" w14:textId="3E61BC4F" w:rsidR="005119EA" w:rsidRPr="005119EA" w:rsidRDefault="005119EA" w:rsidP="005A4761">
      <w:pPr>
        <w:spacing w:line="276" w:lineRule="auto"/>
        <w:rPr>
          <w:rFonts w:cs="Arial"/>
          <w:b/>
          <w:sz w:val="32"/>
          <w:szCs w:val="32"/>
        </w:rPr>
      </w:pPr>
      <w:r w:rsidRPr="005119EA">
        <w:rPr>
          <w:rFonts w:cs="Arial"/>
          <w:b/>
          <w:bCs/>
          <w:sz w:val="32"/>
          <w:szCs w:val="32"/>
        </w:rPr>
        <w:t>Innovative Lösungen für die Zukunft der Elektro</w:t>
      </w:r>
      <w:r>
        <w:rPr>
          <w:rFonts w:cs="Arial"/>
          <w:b/>
          <w:bCs/>
          <w:sz w:val="32"/>
          <w:szCs w:val="32"/>
        </w:rPr>
        <w:t>-I</w:t>
      </w:r>
      <w:r w:rsidRPr="005119EA">
        <w:rPr>
          <w:rFonts w:cs="Arial"/>
          <w:b/>
          <w:bCs/>
          <w:sz w:val="32"/>
          <w:szCs w:val="32"/>
        </w:rPr>
        <w:t>nstallation</w:t>
      </w:r>
    </w:p>
    <w:p w14:paraId="7B4BDC38" w14:textId="77777777" w:rsidR="008E3DA2" w:rsidRDefault="008E3DA2" w:rsidP="008E3DA2">
      <w:pPr>
        <w:spacing w:line="360" w:lineRule="auto"/>
        <w:jc w:val="both"/>
        <w:rPr>
          <w:iCs/>
        </w:rPr>
      </w:pPr>
    </w:p>
    <w:p w14:paraId="11ADDA66" w14:textId="5F9313C5" w:rsidR="005119EA" w:rsidRPr="005119EA" w:rsidRDefault="005119EA" w:rsidP="00CD484A">
      <w:pPr>
        <w:suppressAutoHyphens/>
        <w:spacing w:line="360" w:lineRule="auto"/>
        <w:jc w:val="both"/>
        <w:rPr>
          <w:rFonts w:cs="Arial"/>
          <w:szCs w:val="22"/>
        </w:rPr>
      </w:pPr>
      <w:r w:rsidRPr="005119EA">
        <w:rPr>
          <w:rFonts w:cs="Arial"/>
          <w:szCs w:val="22"/>
        </w:rPr>
        <w:t xml:space="preserve">Vom 12. bis 14. Februar 2025 präsentiert die KAISER GmbH &amp; Co. KG </w:t>
      </w:r>
      <w:r w:rsidR="00CD484A">
        <w:rPr>
          <w:rFonts w:cs="Arial"/>
          <w:szCs w:val="22"/>
        </w:rPr>
        <w:t xml:space="preserve">auf der Elektrotechnik in Dortmund </w:t>
      </w:r>
      <w:r w:rsidRPr="005119EA">
        <w:rPr>
          <w:rFonts w:cs="Arial"/>
          <w:szCs w:val="22"/>
        </w:rPr>
        <w:t xml:space="preserve">die neuesten Innovationen und Lösungen für die </w:t>
      </w:r>
      <w:r w:rsidRPr="003450D4">
        <w:rPr>
          <w:rFonts w:cs="Arial"/>
          <w:szCs w:val="22"/>
        </w:rPr>
        <w:t xml:space="preserve">Elektro- und Gebäudetechnik. Ein besonderes Highlight des Messeauftritts </w:t>
      </w:r>
      <w:r w:rsidR="00DA3397" w:rsidRPr="005119EA">
        <w:rPr>
          <w:rFonts w:cs="Arial"/>
          <w:szCs w:val="22"/>
        </w:rPr>
        <w:t>in Halle 3, Stand C08</w:t>
      </w:r>
      <w:r w:rsidR="00DA3397" w:rsidRPr="00CD484A">
        <w:rPr>
          <w:rFonts w:cs="Arial"/>
          <w:szCs w:val="22"/>
        </w:rPr>
        <w:t xml:space="preserve"> </w:t>
      </w:r>
      <w:r w:rsidRPr="003450D4">
        <w:rPr>
          <w:rFonts w:cs="Arial"/>
          <w:szCs w:val="22"/>
        </w:rPr>
        <w:t>ist die preisgekrönte Massivholzdose, die mit dem renommierten BAKA</w:t>
      </w:r>
      <w:r w:rsidR="003450D4">
        <w:rPr>
          <w:rFonts w:cs="Arial"/>
          <w:szCs w:val="22"/>
        </w:rPr>
        <w:t>-</w:t>
      </w:r>
      <w:r w:rsidRPr="003450D4">
        <w:rPr>
          <w:rFonts w:cs="Arial"/>
          <w:szCs w:val="22"/>
        </w:rPr>
        <w:t>Award für Produktinnovation 2025 ausgezeichnet wurde. Die</w:t>
      </w:r>
      <w:r w:rsidRPr="005119EA">
        <w:rPr>
          <w:rFonts w:cs="Arial"/>
          <w:szCs w:val="22"/>
        </w:rPr>
        <w:t xml:space="preserve"> innovative Lösung überzeugte die hochkarätige Jury durch herausragende Technologie und ein zukunftsweisendes, nachhaltiges Konzept.</w:t>
      </w:r>
    </w:p>
    <w:p w14:paraId="1D22E769" w14:textId="77777777" w:rsidR="005119EA" w:rsidRDefault="005119EA" w:rsidP="00CD484A">
      <w:pPr>
        <w:suppressAutoHyphens/>
        <w:spacing w:line="360" w:lineRule="auto"/>
        <w:jc w:val="both"/>
        <w:rPr>
          <w:rFonts w:cs="Arial"/>
          <w:b/>
          <w:bCs/>
          <w:szCs w:val="22"/>
        </w:rPr>
      </w:pPr>
    </w:p>
    <w:p w14:paraId="55A03725" w14:textId="645E9FBC" w:rsidR="005119EA" w:rsidRPr="005119EA" w:rsidRDefault="005119EA" w:rsidP="00CD484A">
      <w:pPr>
        <w:suppressAutoHyphens/>
        <w:spacing w:line="360" w:lineRule="auto"/>
        <w:jc w:val="both"/>
        <w:rPr>
          <w:rFonts w:cs="Arial"/>
          <w:szCs w:val="22"/>
        </w:rPr>
      </w:pPr>
      <w:r w:rsidRPr="005119EA">
        <w:rPr>
          <w:rFonts w:cs="Arial"/>
          <w:b/>
          <w:bCs/>
          <w:szCs w:val="22"/>
        </w:rPr>
        <w:t>Ein Meilenstein im Massivholzbau</w:t>
      </w:r>
    </w:p>
    <w:p w14:paraId="3C0D0F15" w14:textId="6769E40C" w:rsidR="005119EA" w:rsidRPr="005119EA" w:rsidRDefault="005119EA" w:rsidP="00CD484A">
      <w:pPr>
        <w:suppressAutoHyphens/>
        <w:spacing w:line="360" w:lineRule="auto"/>
        <w:jc w:val="both"/>
        <w:rPr>
          <w:rFonts w:cs="Arial"/>
          <w:szCs w:val="22"/>
        </w:rPr>
      </w:pPr>
      <w:r w:rsidRPr="005119EA">
        <w:rPr>
          <w:rFonts w:cs="Arial"/>
          <w:szCs w:val="22"/>
        </w:rPr>
        <w:t>Die Massivholzdose von KAISER ist eine revolutionäre Lösung, die speziell für die besonderen Anforderungen im Massivholzbau entwickelt wurde. Sie vereint höchste Standards in den Bereichen Brandschutz, Luftdichtheit, Schallschutz und Nachhaltigkeit. Mit ihrer durchdachten Konstruktion und dem Einsatz hochwertiger Materialien sorgt sie nicht nur für eine sichere und normgerechte Elektro-Installation, sondern auch für eine erhebliche Zeitersparnis bei der Montage – ideal für Baustellen und die serielle Fertigung in Fertigteilwerken.</w:t>
      </w:r>
      <w:r>
        <w:rPr>
          <w:rFonts w:cs="Arial"/>
          <w:szCs w:val="22"/>
        </w:rPr>
        <w:t xml:space="preserve"> </w:t>
      </w:r>
      <w:r w:rsidRPr="005119EA">
        <w:rPr>
          <w:rFonts w:cs="Arial"/>
          <w:szCs w:val="22"/>
        </w:rPr>
        <w:t>Eine weitere besondere Innovation ist die Brandschutz-Geräte-Verbindungsdose Massivholz PROTECT, die die Feuerwiderstandsdauer des Massivholzelements von F30-B bis F120-B ohne zusätzliche Kapselung bewahrt. Zudem bleiben die Schallschutzeigenschaften erhalten, was sie für moderne Fertighaus- und Modulhersteller universell einsetzbar macht.</w:t>
      </w:r>
    </w:p>
    <w:p w14:paraId="2BDF6C2F" w14:textId="77777777" w:rsidR="005119EA" w:rsidRDefault="005119EA" w:rsidP="00CD484A">
      <w:pPr>
        <w:suppressAutoHyphens/>
        <w:spacing w:line="360" w:lineRule="auto"/>
        <w:jc w:val="both"/>
        <w:rPr>
          <w:rFonts w:cs="Arial"/>
          <w:b/>
          <w:bCs/>
          <w:szCs w:val="22"/>
        </w:rPr>
      </w:pPr>
    </w:p>
    <w:p w14:paraId="5C086B93" w14:textId="5F146123" w:rsidR="005119EA" w:rsidRPr="005119EA" w:rsidRDefault="005119EA" w:rsidP="00CD484A">
      <w:pPr>
        <w:suppressAutoHyphens/>
        <w:spacing w:line="360" w:lineRule="auto"/>
        <w:jc w:val="both"/>
        <w:rPr>
          <w:rFonts w:cs="Arial"/>
          <w:szCs w:val="22"/>
        </w:rPr>
      </w:pPr>
      <w:r w:rsidRPr="005119EA">
        <w:rPr>
          <w:rFonts w:cs="Arial"/>
          <w:b/>
          <w:bCs/>
          <w:szCs w:val="22"/>
        </w:rPr>
        <w:t>Innovationen im Wärmedämmverbundsystem (WDVS)</w:t>
      </w:r>
    </w:p>
    <w:p w14:paraId="0540654B" w14:textId="6A000132" w:rsidR="005119EA" w:rsidRDefault="005119EA" w:rsidP="00CD484A">
      <w:pPr>
        <w:suppressAutoHyphens/>
        <w:spacing w:line="360" w:lineRule="auto"/>
        <w:jc w:val="both"/>
        <w:rPr>
          <w:rFonts w:cs="Arial"/>
          <w:szCs w:val="22"/>
        </w:rPr>
      </w:pPr>
      <w:r w:rsidRPr="005119EA">
        <w:rPr>
          <w:rFonts w:cs="Arial"/>
          <w:szCs w:val="22"/>
        </w:rPr>
        <w:lastRenderedPageBreak/>
        <w:t>KAISER erweitert kontinuierlich sein Produktportfolio für die wärmebrückenfreie Elektro-Installation in Außenfassaden mit Wärmedämm-Verbundsystem (WDVS). Eine der neuesten Lösungen ist der System-Geräteträger zur Montage von Geräten an wärmeisolierten Außenfassaden, da diese mangels mechanischer Festigkeit selbst keine stabile Befestigung von Elektrogeräten erlauben.</w:t>
      </w:r>
      <w:r>
        <w:rPr>
          <w:rFonts w:cs="Arial"/>
          <w:szCs w:val="22"/>
        </w:rPr>
        <w:t xml:space="preserve"> </w:t>
      </w:r>
      <w:r w:rsidRPr="005119EA">
        <w:rPr>
          <w:rFonts w:cs="Arial"/>
          <w:szCs w:val="22"/>
        </w:rPr>
        <w:t>Gemäß DIN 18015 und 4108 müssen montagebedingte Wärmebrücken verhindert werden, um Wärmeverluste und potenzielle Bauschäden zu vermeiden. Der rechteckige System-Geräteträger kann horizontal und vertikal mit beiliegendem Befestigungsmaterial auf der zu dämmenden Außenwand montiert werden. Kombinierbare Dämmstoffblöcke ermöglichen in 10-mm-Schritten eine präzise Anpassung an Dämmstärken von 160 bis 360 mm. Eine Montageplatte mit einer Traglast von bis zu 10 kg gewährleistet eine sichere Installation größerer Geräte wie Außenleuchten und Türkommunikationsanlagen.</w:t>
      </w:r>
      <w:r>
        <w:rPr>
          <w:rFonts w:cs="Arial"/>
          <w:szCs w:val="22"/>
        </w:rPr>
        <w:t xml:space="preserve"> </w:t>
      </w:r>
      <w:r w:rsidRPr="005119EA">
        <w:rPr>
          <w:rFonts w:cs="Arial"/>
          <w:szCs w:val="22"/>
        </w:rPr>
        <w:t xml:space="preserve">Zusätzlich bietet KAISER einen Kombieinsatz für bis zu drei Geräte wie Außen-Steckdosen und Schaltgeräte sowie Geräteträger und Gerätedosen mit Teleskoparm an. Diese ermöglichen eine flexible Installation von Leuchten, Bewegungsmeldern, Steckdosen und Schaltern. Die Teleskop-Geräteträger sind an Dämmstärken zwischen 80 und 200 mm anpassbar. Die Befestigung erfolgt direkt am Mauerwerk, </w:t>
      </w:r>
      <w:r w:rsidR="00B93069">
        <w:rPr>
          <w:rFonts w:cs="Arial"/>
          <w:szCs w:val="22"/>
        </w:rPr>
        <w:t>wobei</w:t>
      </w:r>
      <w:r w:rsidRPr="005119EA">
        <w:rPr>
          <w:rFonts w:cs="Arial"/>
          <w:szCs w:val="22"/>
        </w:rPr>
        <w:t xml:space="preserve"> eine universelle Anschraubfläche eine flexible Geräteinstallation ermöglicht und überputzt werden kann.</w:t>
      </w:r>
    </w:p>
    <w:p w14:paraId="376671C2" w14:textId="77777777" w:rsidR="005119EA" w:rsidRPr="005119EA" w:rsidRDefault="005119EA" w:rsidP="00CD484A">
      <w:pPr>
        <w:suppressAutoHyphens/>
        <w:spacing w:line="360" w:lineRule="auto"/>
        <w:jc w:val="both"/>
        <w:rPr>
          <w:rFonts w:cs="Arial"/>
          <w:szCs w:val="22"/>
        </w:rPr>
      </w:pPr>
    </w:p>
    <w:p w14:paraId="7C527452" w14:textId="1CBEE971" w:rsidR="005119EA" w:rsidRDefault="00CD484A" w:rsidP="00CD484A">
      <w:pPr>
        <w:suppressAutoHyphens/>
        <w:spacing w:line="360" w:lineRule="auto"/>
        <w:jc w:val="both"/>
        <w:rPr>
          <w:rFonts w:cs="Arial"/>
          <w:szCs w:val="22"/>
        </w:rPr>
      </w:pPr>
      <w:r w:rsidRPr="00CD484A">
        <w:rPr>
          <w:rFonts w:cs="Arial"/>
          <w:szCs w:val="22"/>
        </w:rPr>
        <w:t xml:space="preserve">KAISER lädt Sie herzlich ein, den </w:t>
      </w:r>
      <w:r>
        <w:rPr>
          <w:rFonts w:cs="Arial"/>
          <w:szCs w:val="22"/>
        </w:rPr>
        <w:t>Messestand</w:t>
      </w:r>
      <w:r w:rsidRPr="00CD484A">
        <w:rPr>
          <w:rFonts w:cs="Arial"/>
          <w:szCs w:val="22"/>
        </w:rPr>
        <w:t xml:space="preserve"> </w:t>
      </w:r>
      <w:r w:rsidRPr="005119EA">
        <w:rPr>
          <w:rFonts w:cs="Arial"/>
          <w:szCs w:val="22"/>
        </w:rPr>
        <w:t>in Halle 3, Stand C08</w:t>
      </w:r>
      <w:r w:rsidRPr="00CD484A">
        <w:rPr>
          <w:rFonts w:cs="Arial"/>
          <w:szCs w:val="22"/>
        </w:rPr>
        <w:t xml:space="preserve"> zu besuchen und sich über die neuesten Innovationen auszutauschen.</w:t>
      </w:r>
    </w:p>
    <w:p w14:paraId="76A75CD2" w14:textId="77777777" w:rsidR="00CF66AA" w:rsidRDefault="00CF66AA" w:rsidP="00C42B4A">
      <w:pPr>
        <w:suppressAutoHyphens/>
        <w:spacing w:after="120"/>
        <w:jc w:val="both"/>
      </w:pPr>
    </w:p>
    <w:p w14:paraId="6C76C094" w14:textId="77777777" w:rsidR="00CF66AA" w:rsidRDefault="00CF66AA" w:rsidP="00C42B4A">
      <w:pPr>
        <w:suppressAutoHyphens/>
        <w:spacing w:after="120"/>
        <w:jc w:val="both"/>
      </w:pPr>
    </w:p>
    <w:p w14:paraId="4461F7BD" w14:textId="77777777" w:rsidR="00CF66AA" w:rsidRDefault="00CF66AA" w:rsidP="00C42B4A">
      <w:pPr>
        <w:suppressAutoHyphens/>
        <w:spacing w:after="120"/>
        <w:jc w:val="both"/>
      </w:pPr>
    </w:p>
    <w:p w14:paraId="65866CC7" w14:textId="77777777" w:rsidR="00CF66AA" w:rsidRDefault="00CF66AA" w:rsidP="00C42B4A">
      <w:pPr>
        <w:suppressAutoHyphens/>
        <w:spacing w:after="120"/>
        <w:jc w:val="both"/>
      </w:pPr>
    </w:p>
    <w:p w14:paraId="6BA3B372" w14:textId="7D69F91B" w:rsidR="005C46A3" w:rsidRDefault="0090465F" w:rsidP="00C42B4A">
      <w:pPr>
        <w:suppressAutoHyphens/>
        <w:spacing w:after="120"/>
        <w:jc w:val="both"/>
      </w:pPr>
      <w:r w:rsidRPr="0090465F">
        <w:t xml:space="preserve"> </w:t>
      </w:r>
    </w:p>
    <w:tbl>
      <w:tblPr>
        <w:tblStyle w:val="TabellemithellemGitternetz"/>
        <w:tblW w:w="6971" w:type="dxa"/>
        <w:tblLook w:val="04A0" w:firstRow="1" w:lastRow="0" w:firstColumn="1" w:lastColumn="0" w:noHBand="0" w:noVBand="1"/>
      </w:tblPr>
      <w:tblGrid>
        <w:gridCol w:w="6971"/>
      </w:tblGrid>
      <w:tr w:rsidR="005C46A3" w14:paraId="5529EA63" w14:textId="77777777" w:rsidTr="00CF66AA">
        <w:trPr>
          <w:trHeight w:val="2029"/>
        </w:trPr>
        <w:tc>
          <w:tcPr>
            <w:tcW w:w="6971" w:type="dxa"/>
          </w:tcPr>
          <w:p w14:paraId="02280A90" w14:textId="163BF5A8" w:rsidR="005C46A3" w:rsidRDefault="005C46A3" w:rsidP="000F580D">
            <w:pPr>
              <w:spacing w:line="360" w:lineRule="auto"/>
              <w:jc w:val="center"/>
              <w:rPr>
                <w:rFonts w:cs="Arial"/>
              </w:rPr>
            </w:pPr>
            <w:bookmarkStart w:id="1" w:name="_Hlk189575683"/>
            <w:r>
              <w:rPr>
                <w:rFonts w:cs="Arial"/>
                <w:noProof/>
              </w:rPr>
              <w:lastRenderedPageBreak/>
              <w:drawing>
                <wp:inline distT="0" distB="0" distL="0" distR="0" wp14:anchorId="369273E3" wp14:editId="2CBEECBF">
                  <wp:extent cx="3046730" cy="1172210"/>
                  <wp:effectExtent l="0" t="0" r="1270" b="8890"/>
                  <wp:docPr id="170815176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6730" cy="1172210"/>
                          </a:xfrm>
                          <a:prstGeom prst="rect">
                            <a:avLst/>
                          </a:prstGeom>
                          <a:noFill/>
                          <a:ln>
                            <a:noFill/>
                          </a:ln>
                        </pic:spPr>
                      </pic:pic>
                    </a:graphicData>
                  </a:graphic>
                </wp:inline>
              </w:drawing>
            </w:r>
          </w:p>
        </w:tc>
      </w:tr>
      <w:tr w:rsidR="005C46A3" w:rsidRPr="00CF66AA" w14:paraId="65DEE262" w14:textId="77777777" w:rsidTr="00CF66AA">
        <w:trPr>
          <w:trHeight w:val="1153"/>
        </w:trPr>
        <w:tc>
          <w:tcPr>
            <w:tcW w:w="6971" w:type="dxa"/>
          </w:tcPr>
          <w:p w14:paraId="30BCA69F" w14:textId="77777777" w:rsidR="005C46A3" w:rsidRPr="005119EA" w:rsidRDefault="005C46A3" w:rsidP="005C46A3">
            <w:pPr>
              <w:suppressAutoHyphens/>
              <w:spacing w:after="120"/>
              <w:jc w:val="center"/>
              <w:rPr>
                <w:sz w:val="18"/>
                <w:szCs w:val="18"/>
              </w:rPr>
            </w:pPr>
            <w:r w:rsidRPr="003450D4">
              <w:rPr>
                <w:b/>
                <w:sz w:val="20"/>
                <w:szCs w:val="20"/>
              </w:rPr>
              <w:t xml:space="preserve">Bild 1: </w:t>
            </w:r>
            <w:r w:rsidRPr="003450D4">
              <w:rPr>
                <w:sz w:val="20"/>
                <w:szCs w:val="20"/>
              </w:rPr>
              <w:t>Die neue, mit dem BAKA-Preis ausgezeichnete Massivholzdose von KAISER</w:t>
            </w:r>
          </w:p>
          <w:p w14:paraId="06542A14" w14:textId="6EC2431C" w:rsidR="005C46A3" w:rsidRPr="000A2E81" w:rsidRDefault="005C46A3" w:rsidP="005C46A3">
            <w:pPr>
              <w:spacing w:line="360" w:lineRule="auto"/>
              <w:jc w:val="right"/>
              <w:rPr>
                <w:rFonts w:cs="Arial"/>
                <w:sz w:val="20"/>
                <w:szCs w:val="20"/>
                <w:lang w:val="en-US"/>
              </w:rPr>
            </w:pPr>
            <w:r w:rsidRPr="000A2E81">
              <w:rPr>
                <w:iCs/>
                <w:sz w:val="18"/>
                <w:szCs w:val="18"/>
                <w:lang w:val="en-US"/>
              </w:rPr>
              <w:t>(Foto: KAISER GmbH &amp; Co. KG)</w:t>
            </w:r>
          </w:p>
        </w:tc>
      </w:tr>
      <w:bookmarkEnd w:id="0"/>
      <w:bookmarkEnd w:id="1"/>
    </w:tbl>
    <w:p w14:paraId="6988AA03" w14:textId="77777777" w:rsidR="00CF66AA" w:rsidRDefault="00CF66AA" w:rsidP="00032ED9">
      <w:pPr>
        <w:spacing w:line="360" w:lineRule="auto"/>
        <w:jc w:val="both"/>
        <w:outlineLvl w:val="0"/>
        <w:rPr>
          <w:b/>
          <w:bCs/>
        </w:rPr>
      </w:pPr>
    </w:p>
    <w:tbl>
      <w:tblPr>
        <w:tblStyle w:val="TabellemithellemGitternetz"/>
        <w:tblW w:w="7083" w:type="dxa"/>
        <w:tblLook w:val="04A0" w:firstRow="1" w:lastRow="0" w:firstColumn="1" w:lastColumn="0" w:noHBand="0" w:noVBand="1"/>
      </w:tblPr>
      <w:tblGrid>
        <w:gridCol w:w="7083"/>
      </w:tblGrid>
      <w:tr w:rsidR="00CF66AA" w14:paraId="7163C2AA" w14:textId="77777777" w:rsidTr="00CF66AA">
        <w:trPr>
          <w:trHeight w:val="2246"/>
        </w:trPr>
        <w:tc>
          <w:tcPr>
            <w:tcW w:w="7083" w:type="dxa"/>
          </w:tcPr>
          <w:p w14:paraId="065120CB" w14:textId="77777777" w:rsidR="00CF66AA" w:rsidRDefault="00CF66AA" w:rsidP="000F580D">
            <w:pPr>
              <w:spacing w:line="360" w:lineRule="auto"/>
              <w:jc w:val="center"/>
              <w:rPr>
                <w:rFonts w:cs="Arial"/>
              </w:rPr>
            </w:pPr>
            <w:r>
              <w:rPr>
                <w:rFonts w:cs="Arial"/>
                <w:noProof/>
              </w:rPr>
              <w:drawing>
                <wp:inline distT="0" distB="0" distL="0" distR="0" wp14:anchorId="29A069F9" wp14:editId="0A0E4961">
                  <wp:extent cx="3046730" cy="1525270"/>
                  <wp:effectExtent l="0" t="0" r="1270" b="0"/>
                  <wp:docPr id="1018510862"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6730" cy="1525270"/>
                          </a:xfrm>
                          <a:prstGeom prst="rect">
                            <a:avLst/>
                          </a:prstGeom>
                          <a:noFill/>
                          <a:ln>
                            <a:noFill/>
                          </a:ln>
                        </pic:spPr>
                      </pic:pic>
                    </a:graphicData>
                  </a:graphic>
                </wp:inline>
              </w:drawing>
            </w:r>
          </w:p>
        </w:tc>
      </w:tr>
      <w:tr w:rsidR="00CF66AA" w:rsidRPr="00CF66AA" w14:paraId="0B3FDE79" w14:textId="77777777" w:rsidTr="00CF66AA">
        <w:trPr>
          <w:trHeight w:val="1276"/>
        </w:trPr>
        <w:tc>
          <w:tcPr>
            <w:tcW w:w="7083" w:type="dxa"/>
          </w:tcPr>
          <w:p w14:paraId="1B2FF96F" w14:textId="77777777" w:rsidR="00CF66AA" w:rsidRPr="005C46A3" w:rsidRDefault="00CF66AA" w:rsidP="000F580D">
            <w:pPr>
              <w:jc w:val="center"/>
              <w:rPr>
                <w:rFonts w:cs="Arial"/>
                <w:sz w:val="20"/>
                <w:szCs w:val="20"/>
              </w:rPr>
            </w:pPr>
            <w:r w:rsidRPr="00246E87">
              <w:rPr>
                <w:rFonts w:cs="Arial"/>
                <w:b/>
                <w:sz w:val="20"/>
                <w:szCs w:val="20"/>
              </w:rPr>
              <w:t>Bild</w:t>
            </w:r>
            <w:r>
              <w:rPr>
                <w:rFonts w:cs="Arial"/>
                <w:b/>
                <w:sz w:val="20"/>
                <w:szCs w:val="20"/>
              </w:rPr>
              <w:t xml:space="preserve"> 2: </w:t>
            </w:r>
            <w:r>
              <w:rPr>
                <w:rFonts w:cs="Arial"/>
                <w:sz w:val="20"/>
                <w:szCs w:val="20"/>
              </w:rPr>
              <w:t>Innovative Halterungssysteme mit flexibler Anpassung an unterschiedliche Dammstärken zur Gerätemontage an WDVS-Außenfassaden</w:t>
            </w:r>
          </w:p>
          <w:p w14:paraId="1A80CC9A" w14:textId="77777777" w:rsidR="00CF66AA" w:rsidRDefault="00CF66AA" w:rsidP="000F580D">
            <w:pPr>
              <w:jc w:val="center"/>
              <w:rPr>
                <w:rFonts w:cs="Arial"/>
                <w:sz w:val="20"/>
                <w:szCs w:val="20"/>
              </w:rPr>
            </w:pPr>
          </w:p>
          <w:p w14:paraId="613A0E34" w14:textId="4A98C74D" w:rsidR="00CF66AA" w:rsidRPr="000A2E81" w:rsidRDefault="00CF66AA" w:rsidP="00CF66AA">
            <w:pPr>
              <w:spacing w:line="360" w:lineRule="auto"/>
              <w:jc w:val="right"/>
              <w:rPr>
                <w:rFonts w:cs="Arial"/>
                <w:sz w:val="20"/>
                <w:szCs w:val="20"/>
                <w:lang w:val="en-US"/>
              </w:rPr>
            </w:pPr>
            <w:r w:rsidRPr="000A2E81">
              <w:rPr>
                <w:iCs/>
                <w:sz w:val="18"/>
                <w:szCs w:val="18"/>
                <w:lang w:val="en-US"/>
              </w:rPr>
              <w:t>(Foto: KAISER GmbH &amp; Co. KG)</w:t>
            </w:r>
          </w:p>
        </w:tc>
      </w:tr>
    </w:tbl>
    <w:p w14:paraId="02BD33E0" w14:textId="77777777" w:rsidR="00CF66AA" w:rsidRPr="00CF66AA" w:rsidRDefault="00CF66AA" w:rsidP="00032ED9">
      <w:pPr>
        <w:spacing w:line="360" w:lineRule="auto"/>
        <w:jc w:val="both"/>
        <w:outlineLvl w:val="0"/>
        <w:rPr>
          <w:b/>
          <w:bCs/>
          <w:lang w:val="en-US"/>
        </w:rPr>
      </w:pPr>
    </w:p>
    <w:p w14:paraId="3A6DC5B3" w14:textId="77777777" w:rsidR="00CF66AA" w:rsidRPr="00CF66AA" w:rsidRDefault="00CF66AA" w:rsidP="00032ED9">
      <w:pPr>
        <w:spacing w:line="360" w:lineRule="auto"/>
        <w:jc w:val="both"/>
        <w:outlineLvl w:val="0"/>
        <w:rPr>
          <w:b/>
          <w:bCs/>
          <w:lang w:val="en-US"/>
        </w:rPr>
      </w:pPr>
    </w:p>
    <w:p w14:paraId="1480979C" w14:textId="2F7BC628" w:rsidR="00032ED9" w:rsidRPr="001B0779" w:rsidRDefault="00032ED9" w:rsidP="00032ED9">
      <w:pPr>
        <w:spacing w:line="360" w:lineRule="auto"/>
        <w:jc w:val="both"/>
        <w:outlineLvl w:val="0"/>
        <w:rPr>
          <w:b/>
          <w:bCs/>
        </w:rPr>
      </w:pPr>
      <w:r w:rsidRPr="00347C56">
        <w:rPr>
          <w:b/>
          <w:bCs/>
        </w:rPr>
        <w:t>KAISER Elektroinstallations-Systeme</w:t>
      </w:r>
    </w:p>
    <w:p w14:paraId="24450361" w14:textId="77777777" w:rsidR="00032ED9" w:rsidRPr="001B0779" w:rsidRDefault="00032ED9" w:rsidP="00032ED9">
      <w:pPr>
        <w:spacing w:line="360" w:lineRule="auto"/>
        <w:jc w:val="both"/>
      </w:pPr>
      <w:hyperlink r:id="rId10" w:history="1">
        <w:r w:rsidRPr="001B0779">
          <w:rPr>
            <w:rStyle w:val="Hyperlink"/>
            <w:color w:val="auto"/>
          </w:rPr>
          <w:t>https://www.kaiser-elektro.de/de_DE/produkte/</w:t>
        </w:r>
      </w:hyperlink>
    </w:p>
    <w:p w14:paraId="069F7390" w14:textId="77777777" w:rsidR="00032ED9" w:rsidRPr="001B0779" w:rsidRDefault="00032ED9" w:rsidP="00032ED9">
      <w:pPr>
        <w:spacing w:line="360" w:lineRule="auto"/>
        <w:jc w:val="both"/>
      </w:pPr>
      <w:hyperlink r:id="rId11" w:history="1">
        <w:r w:rsidRPr="001B0779">
          <w:rPr>
            <w:rStyle w:val="Hyperlink"/>
            <w:color w:val="auto"/>
          </w:rPr>
          <w:t>https://www.kaiser-elektro.de/de_DE/loesungen</w:t>
        </w:r>
      </w:hyperlink>
    </w:p>
    <w:p w14:paraId="7DE667EA" w14:textId="30B68C5E" w:rsidR="008D2DC2" w:rsidRDefault="008D2DC2">
      <w:pPr>
        <w:spacing w:line="360" w:lineRule="auto"/>
        <w:jc w:val="both"/>
        <w:rPr>
          <w:b/>
          <w:lang w:val="en-US"/>
        </w:rPr>
      </w:pPr>
    </w:p>
    <w:p w14:paraId="3D0C2349" w14:textId="04229C3A" w:rsidR="00651B47" w:rsidRDefault="00651B47">
      <w:pPr>
        <w:spacing w:line="360" w:lineRule="auto"/>
        <w:jc w:val="both"/>
        <w:rPr>
          <w:b/>
          <w:lang w:val="en-US"/>
        </w:rPr>
      </w:pPr>
    </w:p>
    <w:tbl>
      <w:tblPr>
        <w:tblStyle w:val="TabellemithellemGitternetz"/>
        <w:tblW w:w="7371" w:type="dxa"/>
        <w:tblInd w:w="-5" w:type="dxa"/>
        <w:tblLayout w:type="fixed"/>
        <w:tblLook w:val="04A0" w:firstRow="1" w:lastRow="0" w:firstColumn="1" w:lastColumn="0" w:noHBand="0" w:noVBand="1"/>
      </w:tblPr>
      <w:tblGrid>
        <w:gridCol w:w="1276"/>
        <w:gridCol w:w="3686"/>
        <w:gridCol w:w="992"/>
        <w:gridCol w:w="1129"/>
        <w:gridCol w:w="288"/>
      </w:tblGrid>
      <w:tr w:rsidR="00F92784" w14:paraId="769C2990" w14:textId="77777777" w:rsidTr="003450D4">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6F1EDA08" w14:textId="77777777" w:rsidR="00C132CC" w:rsidRDefault="005C46A3" w:rsidP="005E4318">
            <w:pPr>
              <w:suppressAutoHyphens/>
              <w:rPr>
                <w:sz w:val="18"/>
                <w:szCs w:val="18"/>
              </w:rPr>
            </w:pPr>
            <w:r w:rsidRPr="005C46A3">
              <w:rPr>
                <w:sz w:val="18"/>
                <w:szCs w:val="18"/>
              </w:rPr>
              <w:t>massivholzdose_baka_2000.jpg</w:t>
            </w:r>
          </w:p>
          <w:p w14:paraId="5172CC78" w14:textId="4C9D035E" w:rsidR="005C46A3" w:rsidRPr="00D62DED" w:rsidRDefault="000C4E89" w:rsidP="005E4318">
            <w:pPr>
              <w:suppressAutoHyphens/>
              <w:rPr>
                <w:sz w:val="18"/>
                <w:szCs w:val="18"/>
              </w:rPr>
            </w:pPr>
            <w:r w:rsidRPr="000C4E89">
              <w:rPr>
                <w:sz w:val="18"/>
                <w:szCs w:val="18"/>
              </w:rPr>
              <w:t>KAISER_wdvs-halterungen2_2000.jpg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417" w:type="dxa"/>
            <w:gridSpan w:val="2"/>
          </w:tcPr>
          <w:p w14:paraId="7364A1B2" w14:textId="660439C2" w:rsidR="00F92784" w:rsidRPr="00FF19DC" w:rsidRDefault="00DA3397" w:rsidP="00AE361E">
            <w:pPr>
              <w:suppressAutoHyphens/>
              <w:jc w:val="right"/>
              <w:rPr>
                <w:sz w:val="18"/>
                <w:szCs w:val="18"/>
              </w:rPr>
            </w:pPr>
            <w:r>
              <w:rPr>
                <w:sz w:val="18"/>
                <w:szCs w:val="18"/>
              </w:rPr>
              <w:t>3</w:t>
            </w:r>
            <w:r w:rsidR="003A3879">
              <w:rPr>
                <w:sz w:val="18"/>
                <w:szCs w:val="18"/>
              </w:rPr>
              <w:t>.</w:t>
            </w:r>
            <w:r>
              <w:rPr>
                <w:sz w:val="18"/>
                <w:szCs w:val="18"/>
              </w:rPr>
              <w:t>020</w:t>
            </w:r>
          </w:p>
        </w:tc>
      </w:tr>
      <w:tr w:rsidR="00F92784" w14:paraId="15E5DB8D" w14:textId="77777777" w:rsidTr="003450D4">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532C90EE" w:rsidR="00F92784" w:rsidRPr="005A4761" w:rsidRDefault="00DA3397" w:rsidP="005E4318">
            <w:pPr>
              <w:suppressAutoHyphens/>
              <w:spacing w:before="120"/>
              <w:rPr>
                <w:sz w:val="16"/>
                <w:szCs w:val="16"/>
              </w:rPr>
            </w:pPr>
            <w:r w:rsidRPr="005A4761">
              <w:rPr>
                <w:sz w:val="16"/>
                <w:szCs w:val="16"/>
              </w:rPr>
              <w:t>202502</w:t>
            </w:r>
            <w:r w:rsidR="005A4761" w:rsidRPr="005A4761">
              <w:rPr>
                <w:sz w:val="16"/>
                <w:szCs w:val="16"/>
              </w:rPr>
              <w:t>005</w:t>
            </w:r>
            <w:r w:rsidR="00170BCC" w:rsidRPr="005A4761">
              <w:rPr>
                <w:sz w:val="16"/>
                <w:szCs w:val="16"/>
              </w:rPr>
              <w:t>_</w:t>
            </w:r>
            <w:r w:rsidR="005A4761" w:rsidRPr="005A4761">
              <w:rPr>
                <w:sz w:val="16"/>
                <w:szCs w:val="16"/>
              </w:rPr>
              <w:t>PM</w:t>
            </w:r>
            <w:r w:rsidR="000A2E81" w:rsidRPr="005A4761">
              <w:rPr>
                <w:sz w:val="16"/>
                <w:szCs w:val="16"/>
              </w:rPr>
              <w:t>_</w:t>
            </w:r>
            <w:r w:rsidR="005A4761" w:rsidRPr="005A4761">
              <w:rPr>
                <w:sz w:val="16"/>
                <w:szCs w:val="16"/>
              </w:rPr>
              <w:t>KAISER_</w:t>
            </w:r>
            <w:r w:rsidRPr="005A4761">
              <w:rPr>
                <w:sz w:val="16"/>
                <w:szCs w:val="16"/>
              </w:rPr>
              <w:t>elektrotech-do</w:t>
            </w:r>
            <w:r w:rsidR="000A2E81" w:rsidRPr="005A4761">
              <w:rPr>
                <w:sz w:val="16"/>
                <w:szCs w:val="16"/>
              </w:rPr>
              <w:t>.docx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417" w:type="dxa"/>
            <w:gridSpan w:val="2"/>
          </w:tcPr>
          <w:p w14:paraId="1C7A2B8F" w14:textId="329FAD95" w:rsidR="00F92784" w:rsidRPr="00FF19DC" w:rsidRDefault="00391810" w:rsidP="005E4318">
            <w:pPr>
              <w:suppressAutoHyphens/>
              <w:spacing w:before="120"/>
              <w:jc w:val="right"/>
              <w:rPr>
                <w:sz w:val="18"/>
                <w:szCs w:val="18"/>
              </w:rPr>
            </w:pPr>
            <w:r>
              <w:rPr>
                <w:sz w:val="18"/>
                <w:szCs w:val="18"/>
              </w:rPr>
              <w:t>05.02.2025</w:t>
            </w:r>
          </w:p>
        </w:tc>
      </w:tr>
      <w:tr w:rsidR="00610E09" w14:paraId="6FA1099D" w14:textId="77777777" w:rsidTr="003450D4">
        <w:trPr>
          <w:trHeight w:val="1824"/>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6095" w:type="dxa"/>
            <w:gridSpan w:val="4"/>
          </w:tcPr>
          <w:p w14:paraId="394A3A08" w14:textId="16F9485B" w:rsidR="00610E09" w:rsidRDefault="00CD484A" w:rsidP="00610E09">
            <w:pPr>
              <w:suppressAutoHyphens/>
              <w:spacing w:before="120"/>
              <w:rPr>
                <w:sz w:val="18"/>
                <w:szCs w:val="18"/>
              </w:rPr>
            </w:pPr>
            <w:r w:rsidRPr="00CD484A">
              <w:rPr>
                <w:sz w:val="18"/>
                <w:szCs w:val="18"/>
              </w:rPr>
              <w:t xml:space="preserve">KAISER, </w:t>
            </w:r>
            <w:r>
              <w:rPr>
                <w:sz w:val="18"/>
                <w:szCs w:val="18"/>
              </w:rPr>
              <w:t>Elektrotechnik 2025</w:t>
            </w:r>
            <w:r w:rsidRPr="00CD484A">
              <w:rPr>
                <w:sz w:val="18"/>
                <w:szCs w:val="18"/>
              </w:rPr>
              <w:t>, Elektro-Installation, Installationstechnik, Holzbau, Massivbau, modulares Bauen, serielles Bauen, Fertigbau, Brandschutz, Installationsdose, BAKA Awar</w:t>
            </w:r>
            <w:r>
              <w:rPr>
                <w:sz w:val="18"/>
                <w:szCs w:val="18"/>
              </w:rPr>
              <w:t xml:space="preserve">d, </w:t>
            </w:r>
            <w:r w:rsidR="0003637B" w:rsidRPr="0003637B">
              <w:rPr>
                <w:sz w:val="18"/>
                <w:szCs w:val="18"/>
              </w:rPr>
              <w:t>wärmebrückenfreie Elektro</w:t>
            </w:r>
            <w:r w:rsidR="0003637B">
              <w:rPr>
                <w:sz w:val="18"/>
                <w:szCs w:val="18"/>
              </w:rPr>
              <w:t>i</w:t>
            </w:r>
            <w:r w:rsidR="0003637B" w:rsidRPr="0003637B">
              <w:rPr>
                <w:sz w:val="18"/>
                <w:szCs w:val="18"/>
              </w:rPr>
              <w:t>nstallation</w:t>
            </w:r>
            <w:r w:rsidR="0003637B">
              <w:rPr>
                <w:sz w:val="18"/>
                <w:szCs w:val="18"/>
              </w:rPr>
              <w:t xml:space="preserve">, Montage Außenfassade, </w:t>
            </w:r>
            <w:r w:rsidR="0003637B" w:rsidRPr="0003637B">
              <w:rPr>
                <w:sz w:val="18"/>
                <w:szCs w:val="18"/>
              </w:rPr>
              <w:t>Wärmedämm-Verbundsystem</w:t>
            </w:r>
            <w:r w:rsidR="0003637B">
              <w:rPr>
                <w:sz w:val="18"/>
                <w:szCs w:val="18"/>
              </w:rPr>
              <w:t>,</w:t>
            </w:r>
            <w:r w:rsidR="0003637B" w:rsidRPr="0003637B">
              <w:rPr>
                <w:sz w:val="18"/>
                <w:szCs w:val="18"/>
              </w:rPr>
              <w:t xml:space="preserve"> WDVS</w:t>
            </w:r>
            <w:r w:rsidR="0003637B">
              <w:rPr>
                <w:sz w:val="18"/>
                <w:szCs w:val="18"/>
              </w:rPr>
              <w:t xml:space="preserve"> Montage, Installation Wärmedämmung, Montage Wärmedämmung, Kombi-Geräteträger, Teleskop-Geräteträger</w:t>
            </w:r>
          </w:p>
        </w:tc>
      </w:tr>
      <w:tr w:rsidR="00F65BF3" w14:paraId="389B0318" w14:textId="77777777" w:rsidTr="003450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88" w:type="dxa"/>
          <w:trHeight w:val="10060"/>
        </w:trPr>
        <w:tc>
          <w:tcPr>
            <w:tcW w:w="7083" w:type="dxa"/>
            <w:gridSpan w:val="4"/>
          </w:tcPr>
          <w:p w14:paraId="6365B35B" w14:textId="4CF363AB" w:rsidR="00F65BF3" w:rsidRPr="008E6FF0" w:rsidRDefault="00F65BF3" w:rsidP="00546127">
            <w:pPr>
              <w:pStyle w:val="Textkrper"/>
              <w:suppressAutoHyphens/>
              <w:spacing w:before="120" w:after="120" w:line="240" w:lineRule="auto"/>
              <w:rPr>
                <w:b/>
                <w:i w:val="0"/>
                <w:iCs w:val="0"/>
                <w:szCs w:val="22"/>
                <w:u w:val="none"/>
              </w:rPr>
            </w:pPr>
            <w:r w:rsidRPr="008E6FF0">
              <w:rPr>
                <w:b/>
                <w:i w:val="0"/>
                <w:iCs w:val="0"/>
                <w:szCs w:val="22"/>
                <w:u w:val="none"/>
              </w:rPr>
              <w:t>Unternehmensprofil</w:t>
            </w:r>
          </w:p>
          <w:p w14:paraId="25051F51" w14:textId="77777777" w:rsidR="00660F9B" w:rsidRPr="00B46235" w:rsidRDefault="00660F9B" w:rsidP="00660F9B">
            <w:pPr>
              <w:pStyle w:val="Textkrper"/>
              <w:suppressAutoHyphens/>
              <w:spacing w:before="120" w:after="120"/>
              <w:rPr>
                <w:bCs/>
                <w:i w:val="0"/>
                <w:iCs w:val="0"/>
                <w:szCs w:val="22"/>
                <w:u w:val="none"/>
              </w:rPr>
            </w:pPr>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508F2EE1" w14:textId="77777777" w:rsidR="00660F9B" w:rsidRPr="00B46235" w:rsidRDefault="00660F9B" w:rsidP="00660F9B">
            <w:pPr>
              <w:pStyle w:val="Textkrper"/>
              <w:suppressAutoHyphens/>
              <w:spacing w:before="120" w:after="120"/>
              <w:rPr>
                <w:bCs/>
                <w:i w:val="0"/>
                <w:iCs w:val="0"/>
                <w:szCs w:val="22"/>
                <w:u w:val="none"/>
              </w:rPr>
            </w:pPr>
          </w:p>
          <w:p w14:paraId="20066061" w14:textId="77777777" w:rsidR="00660F9B" w:rsidRPr="00B46235" w:rsidRDefault="00660F9B" w:rsidP="00660F9B">
            <w:pPr>
              <w:pStyle w:val="Textkrper"/>
              <w:suppressAutoHyphens/>
              <w:spacing w:before="120" w:after="120"/>
              <w:rPr>
                <w:bCs/>
                <w:i w:val="0"/>
                <w:iCs w:val="0"/>
                <w:szCs w:val="22"/>
                <w:u w:val="none"/>
              </w:rPr>
            </w:pPr>
            <w:r w:rsidRPr="00B46235">
              <w:rPr>
                <w:bCs/>
                <w:i w:val="0"/>
                <w:iCs w:val="0"/>
                <w:szCs w:val="22"/>
                <w:u w:val="none"/>
              </w:rPr>
              <w:t>Unter dem Dach der </w:t>
            </w:r>
            <w:r w:rsidRPr="00B46235">
              <w:rPr>
                <w:b/>
                <w:bCs/>
                <w:i w:val="0"/>
                <w:iCs w:val="0"/>
                <w:szCs w:val="22"/>
                <w:u w:val="none"/>
              </w:rPr>
              <w:t>KAISER GROUP</w:t>
            </w:r>
            <w:r w:rsidRPr="00B46235">
              <w:rPr>
                <w:bCs/>
                <w:i w:val="0"/>
                <w:iCs w:val="0"/>
                <w:szCs w:val="22"/>
                <w:u w:val="none"/>
              </w:rPr>
              <w:t> sind vier starke Marken vereint. An vier europäischen Standorten werden Produkte und Systeme für die Elektro-Installation produziert und international vertrieben. Zusammen mit den Tochtergesellschaften </w:t>
            </w:r>
            <w:r w:rsidRPr="00B46235">
              <w:rPr>
                <w:b/>
                <w:bCs/>
                <w:i w:val="0"/>
                <w:iCs w:val="0"/>
                <w:szCs w:val="22"/>
                <w:u w:val="none"/>
              </w:rPr>
              <w:t>AGRO AG</w:t>
            </w:r>
            <w:r w:rsidRPr="00B46235">
              <w:rPr>
                <w:bCs/>
                <w:i w:val="0"/>
                <w:iCs w:val="0"/>
                <w:szCs w:val="22"/>
                <w:u w:val="none"/>
              </w:rPr>
              <w:t> in der Schweiz, </w:t>
            </w:r>
            <w:r w:rsidRPr="00B46235">
              <w:rPr>
                <w:b/>
                <w:bCs/>
                <w:i w:val="0"/>
                <w:iCs w:val="0"/>
                <w:szCs w:val="22"/>
                <w:u w:val="none"/>
              </w:rPr>
              <w:t>ATTEMA B.V.</w:t>
            </w:r>
            <w:r w:rsidRPr="00B46235">
              <w:rPr>
                <w:bCs/>
                <w:i w:val="0"/>
                <w:iCs w:val="0"/>
                <w:szCs w:val="22"/>
                <w:u w:val="none"/>
              </w:rPr>
              <w:t> in den Niederlanden</w:t>
            </w:r>
            <w:r w:rsidRPr="00B46235">
              <w:rPr>
                <w:b/>
                <w:bCs/>
                <w:i w:val="0"/>
                <w:iCs w:val="0"/>
                <w:szCs w:val="22"/>
                <w:u w:val="none"/>
              </w:rPr>
              <w:t> </w:t>
            </w:r>
            <w:r w:rsidRPr="00B46235">
              <w:rPr>
                <w:bCs/>
                <w:i w:val="0"/>
                <w:iCs w:val="0"/>
                <w:szCs w:val="22"/>
                <w:u w:val="none"/>
              </w:rPr>
              <w:t>sowie </w:t>
            </w:r>
            <w:r w:rsidRPr="00B46235">
              <w:rPr>
                <w:b/>
                <w:bCs/>
                <w:i w:val="0"/>
                <w:iCs w:val="0"/>
                <w:szCs w:val="22"/>
                <w:u w:val="none"/>
              </w:rPr>
              <w:t xml:space="preserve">HELIA – PLASTIC COLOR NV </w:t>
            </w:r>
            <w:r w:rsidRPr="00B46235">
              <w:rPr>
                <w:bCs/>
                <w:i w:val="0"/>
                <w:iCs w:val="0"/>
                <w:szCs w:val="22"/>
                <w:u w:val="none"/>
              </w:rPr>
              <w:t xml:space="preserve"> in Belgien ist die </w:t>
            </w:r>
            <w:r w:rsidRPr="00B46235">
              <w:rPr>
                <w:b/>
                <w:bCs/>
                <w:i w:val="0"/>
                <w:iCs w:val="0"/>
                <w:szCs w:val="22"/>
                <w:u w:val="none"/>
              </w:rPr>
              <w:t>KAISER GROUP</w:t>
            </w:r>
            <w:r w:rsidRPr="00B46235">
              <w:rPr>
                <w:bCs/>
                <w:i w:val="0"/>
                <w:iCs w:val="0"/>
                <w:szCs w:val="22"/>
                <w:u w:val="none"/>
              </w:rPr>
              <w:t> europaweit aktiv. Architekten und Fachplaner, Handwerk, Industrie und Handel können auf hochwertige Lösungen vertrauen, mit denen sich auch anspruchsvollste Projekte sicher meistern lassen. Dafür steht die </w:t>
            </w:r>
            <w:r w:rsidRPr="00B46235">
              <w:rPr>
                <w:b/>
                <w:bCs/>
                <w:i w:val="0"/>
                <w:iCs w:val="0"/>
                <w:szCs w:val="22"/>
                <w:u w:val="none"/>
              </w:rPr>
              <w:t>KAISER GROUP</w:t>
            </w:r>
            <w:r w:rsidRPr="00B46235">
              <w:rPr>
                <w:bCs/>
                <w:i w:val="0"/>
                <w:iCs w:val="0"/>
                <w:szCs w:val="22"/>
                <w:u w:val="none"/>
              </w:rPr>
              <w:t> </w:t>
            </w:r>
            <w:r w:rsidRPr="00B46235">
              <w:rPr>
                <w:b/>
                <w:bCs/>
                <w:i w:val="0"/>
                <w:iCs w:val="0"/>
                <w:szCs w:val="22"/>
                <w:u w:val="none"/>
              </w:rPr>
              <w:t>mit ihren vier Starken Marken KAISER, AGRO, ATTEMA und HELIA</w:t>
            </w:r>
            <w:r w:rsidRPr="00B46235">
              <w:rPr>
                <w:bCs/>
                <w:i w:val="0"/>
                <w:iCs w:val="0"/>
                <w:szCs w:val="22"/>
                <w:u w:val="none"/>
              </w:rPr>
              <w:t>.</w:t>
            </w:r>
          </w:p>
          <w:p w14:paraId="12E5B5D0" w14:textId="54AAF950" w:rsidR="00F65BF3" w:rsidRDefault="00F65BF3" w:rsidP="00546127">
            <w:pPr>
              <w:pStyle w:val="Textkrper"/>
              <w:suppressAutoHyphens/>
              <w:spacing w:before="120" w:after="120" w:line="240" w:lineRule="auto"/>
              <w:rPr>
                <w:bCs/>
                <w:i w:val="0"/>
                <w:iCs w:val="0"/>
                <w:szCs w:val="22"/>
                <w:u w:val="none"/>
              </w:rPr>
            </w:pPr>
          </w:p>
          <w:p w14:paraId="746017CE" w14:textId="77777777" w:rsidR="00871140" w:rsidRPr="008E6FF0" w:rsidRDefault="00871140"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7E4DD33C" w:rsidR="00871140" w:rsidRDefault="00261828" w:rsidP="00261828">
                  <w:pPr>
                    <w:rPr>
                      <w:sz w:val="18"/>
                      <w:szCs w:val="18"/>
                    </w:rPr>
                  </w:pPr>
                  <w:r w:rsidRPr="00261828">
                    <w:rPr>
                      <w:sz w:val="18"/>
                      <w:szCs w:val="18"/>
                    </w:rPr>
                    <w:t>58579 Schalksmühle</w:t>
                  </w:r>
                  <w:r w:rsidRPr="00261828">
                    <w:rPr>
                      <w:sz w:val="18"/>
                      <w:szCs w:val="18"/>
                    </w:rPr>
                    <w:br/>
                    <w:t>Tel.: +49(0)23 55 / 8 09-0</w:t>
                  </w:r>
                </w:p>
                <w:p w14:paraId="742097F3" w14:textId="77777777" w:rsidR="00215A2A" w:rsidRDefault="00215A2A" w:rsidP="00261828">
                  <w:pPr>
                    <w:rPr>
                      <w:strike/>
                      <w:color w:val="FF0000"/>
                      <w:sz w:val="18"/>
                      <w:szCs w:val="18"/>
                    </w:rPr>
                  </w:pPr>
                </w:p>
                <w:p w14:paraId="196E9CDB" w14:textId="1175ED63"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32E8F4C" w14:textId="3B5D69B4"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7C3C0FED" w14:textId="552FE68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Fax: </w:t>
                  </w:r>
                  <w:r w:rsidR="00FD3D84" w:rsidRPr="00FD3D84">
                    <w:rPr>
                      <w:i w:val="0"/>
                      <w:iCs w:val="0"/>
                      <w:sz w:val="18"/>
                      <w:szCs w:val="18"/>
                      <w:u w:val="none"/>
                    </w:rPr>
                    <w:t>+49(0)</w:t>
                  </w:r>
                  <w:r w:rsidRPr="00261828">
                    <w:rPr>
                      <w:i w:val="0"/>
                      <w:iCs w:val="0"/>
                      <w:sz w:val="18"/>
                      <w:szCs w:val="18"/>
                      <w:u w:val="none"/>
                    </w:rPr>
                    <w:t>30 / 53 89 65-29</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745EFB54" w14:textId="7ADCAA24" w:rsidR="00F65BF3" w:rsidRDefault="00F65BF3" w:rsidP="00425C08">
      <w:pPr>
        <w:spacing w:line="360" w:lineRule="auto"/>
        <w:jc w:val="both"/>
        <w:rPr>
          <w:iCs/>
          <w:color w:val="000000"/>
          <w:szCs w:val="22"/>
        </w:rPr>
      </w:pPr>
    </w:p>
    <w:sectPr w:rsidR="00F65BF3"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9DAD0" w14:textId="77777777" w:rsidR="00666982" w:rsidRDefault="00666982">
      <w:r>
        <w:separator/>
      </w:r>
    </w:p>
    <w:p w14:paraId="7F5C42C9" w14:textId="77777777" w:rsidR="00666982" w:rsidRDefault="00666982"/>
  </w:endnote>
  <w:endnote w:type="continuationSeparator" w:id="0">
    <w:p w14:paraId="3CCDD712" w14:textId="77777777" w:rsidR="00666982" w:rsidRDefault="00666982">
      <w:r>
        <w:continuationSeparator/>
      </w:r>
    </w:p>
    <w:p w14:paraId="3FC0B132" w14:textId="77777777" w:rsidR="00666982" w:rsidRDefault="006669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3F6A0F" w14:textId="77777777" w:rsidR="00666982" w:rsidRDefault="00666982">
      <w:r>
        <w:separator/>
      </w:r>
    </w:p>
    <w:p w14:paraId="63D4BD61" w14:textId="77777777" w:rsidR="00666982" w:rsidRDefault="00666982"/>
  </w:footnote>
  <w:footnote w:type="continuationSeparator" w:id="0">
    <w:p w14:paraId="7BC45039" w14:textId="77777777" w:rsidR="00666982" w:rsidRDefault="00666982">
      <w:r>
        <w:continuationSeparator/>
      </w:r>
    </w:p>
    <w:p w14:paraId="3546A04E" w14:textId="77777777" w:rsidR="00666982" w:rsidRDefault="0066698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CF66AA" w:rsidRDefault="00A57336">
                          <w:pPr>
                            <w:spacing w:line="240" w:lineRule="atLeast"/>
                            <w:rPr>
                              <w:sz w:val="18"/>
                              <w:szCs w:val="18"/>
                            </w:rPr>
                          </w:pPr>
                          <w:r w:rsidRPr="00CF66AA">
                            <w:rPr>
                              <w:sz w:val="18"/>
                              <w:szCs w:val="18"/>
                            </w:rPr>
                            <w:t>Ramsloh 4</w:t>
                          </w:r>
                        </w:p>
                        <w:p w14:paraId="7445DA3E" w14:textId="77777777" w:rsidR="00A57336" w:rsidRPr="00CF66AA" w:rsidRDefault="00A57336">
                          <w:pPr>
                            <w:spacing w:line="240" w:lineRule="atLeast"/>
                            <w:rPr>
                              <w:sz w:val="18"/>
                              <w:szCs w:val="18"/>
                            </w:rPr>
                          </w:pPr>
                          <w:r w:rsidRPr="00CF66AA">
                            <w:rPr>
                              <w:sz w:val="18"/>
                              <w:szCs w:val="18"/>
                            </w:rPr>
                            <w:t>D-58579 Schalksmühle</w:t>
                          </w:r>
                        </w:p>
                        <w:p w14:paraId="36D262E0" w14:textId="77777777" w:rsidR="00A57336" w:rsidRPr="00CF66AA" w:rsidRDefault="00A57336">
                          <w:pPr>
                            <w:spacing w:line="240" w:lineRule="atLeast"/>
                            <w:rPr>
                              <w:sz w:val="18"/>
                              <w:szCs w:val="18"/>
                            </w:rPr>
                          </w:pPr>
                        </w:p>
                        <w:p w14:paraId="40280A02" w14:textId="77777777" w:rsidR="00A57336" w:rsidRPr="00CF66AA" w:rsidRDefault="00A57336">
                          <w:pPr>
                            <w:spacing w:line="240" w:lineRule="atLeast"/>
                            <w:rPr>
                              <w:sz w:val="18"/>
                              <w:szCs w:val="18"/>
                            </w:rPr>
                          </w:pPr>
                          <w:r w:rsidRPr="00CF66AA">
                            <w:rPr>
                              <w:sz w:val="18"/>
                              <w:szCs w:val="18"/>
                            </w:rPr>
                            <w:t>Tel.: +49(0)23 55 / 8 09-0</w:t>
                          </w:r>
                        </w:p>
                        <w:p w14:paraId="5B14D860" w14:textId="77777777" w:rsidR="00A57336" w:rsidRPr="00CF66AA" w:rsidRDefault="00A57336">
                          <w:pPr>
                            <w:spacing w:line="240" w:lineRule="atLeast"/>
                            <w:rPr>
                              <w:sz w:val="18"/>
                              <w:szCs w:val="18"/>
                            </w:rPr>
                          </w:pPr>
                          <w:r w:rsidRPr="00CF66AA">
                            <w:rPr>
                              <w:sz w:val="18"/>
                              <w:szCs w:val="18"/>
                            </w:rPr>
                            <w:t xml:space="preserve">Fax: +49(0)23 55 / 8 09-21 </w:t>
                          </w:r>
                        </w:p>
                        <w:p w14:paraId="49BDB90F" w14:textId="77777777" w:rsidR="00A57336" w:rsidRPr="00CF66AA" w:rsidRDefault="00A57336">
                          <w:pPr>
                            <w:spacing w:line="240" w:lineRule="atLeast"/>
                            <w:rPr>
                              <w:sz w:val="18"/>
                              <w:szCs w:val="18"/>
                            </w:rPr>
                          </w:pPr>
                        </w:p>
                        <w:p w14:paraId="0E715AA8" w14:textId="77777777" w:rsidR="00A57336" w:rsidRPr="00CF66AA" w:rsidRDefault="00A57336">
                          <w:pPr>
                            <w:spacing w:line="240" w:lineRule="atLeast"/>
                            <w:rPr>
                              <w:sz w:val="18"/>
                              <w:szCs w:val="18"/>
                            </w:rPr>
                          </w:pPr>
                          <w:r w:rsidRPr="00CF66AA">
                            <w:rPr>
                              <w:sz w:val="18"/>
                              <w:szCs w:val="18"/>
                            </w:rPr>
                            <w:t>info@kaiser-elektro.de</w:t>
                          </w:r>
                        </w:p>
                        <w:p w14:paraId="2DAF8938" w14:textId="77777777" w:rsidR="00A57336" w:rsidRPr="00CF66AA" w:rsidRDefault="00A57336">
                          <w:pPr>
                            <w:spacing w:line="240" w:lineRule="atLeast"/>
                            <w:rPr>
                              <w:sz w:val="18"/>
                              <w:szCs w:val="18"/>
                            </w:rPr>
                          </w:pPr>
                          <w:r w:rsidRPr="00CF66AA">
                            <w:rPr>
                              <w:sz w:val="18"/>
                              <w:szCs w:val="18"/>
                            </w:rPr>
                            <w:t>www.kaiser-elektro.de</w:t>
                          </w:r>
                        </w:p>
                        <w:p w14:paraId="422FE6EF" w14:textId="77777777" w:rsidR="00A57336" w:rsidRPr="00CF66AA"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CF66AA" w:rsidRDefault="00A57336">
                    <w:pPr>
                      <w:spacing w:line="240" w:lineRule="atLeast"/>
                      <w:rPr>
                        <w:sz w:val="18"/>
                        <w:szCs w:val="18"/>
                      </w:rPr>
                    </w:pPr>
                    <w:r w:rsidRPr="00CF66AA">
                      <w:rPr>
                        <w:sz w:val="18"/>
                        <w:szCs w:val="18"/>
                      </w:rPr>
                      <w:t>Ramsloh 4</w:t>
                    </w:r>
                  </w:p>
                  <w:p w14:paraId="7445DA3E" w14:textId="77777777" w:rsidR="00A57336" w:rsidRPr="00CF66AA" w:rsidRDefault="00A57336">
                    <w:pPr>
                      <w:spacing w:line="240" w:lineRule="atLeast"/>
                      <w:rPr>
                        <w:sz w:val="18"/>
                        <w:szCs w:val="18"/>
                      </w:rPr>
                    </w:pPr>
                    <w:r w:rsidRPr="00CF66AA">
                      <w:rPr>
                        <w:sz w:val="18"/>
                        <w:szCs w:val="18"/>
                      </w:rPr>
                      <w:t>D-58579 Schalksmühle</w:t>
                    </w:r>
                  </w:p>
                  <w:p w14:paraId="36D262E0" w14:textId="77777777" w:rsidR="00A57336" w:rsidRPr="00CF66AA" w:rsidRDefault="00A57336">
                    <w:pPr>
                      <w:spacing w:line="240" w:lineRule="atLeast"/>
                      <w:rPr>
                        <w:sz w:val="18"/>
                        <w:szCs w:val="18"/>
                      </w:rPr>
                    </w:pPr>
                  </w:p>
                  <w:p w14:paraId="40280A02" w14:textId="77777777" w:rsidR="00A57336" w:rsidRPr="00CF66AA" w:rsidRDefault="00A57336">
                    <w:pPr>
                      <w:spacing w:line="240" w:lineRule="atLeast"/>
                      <w:rPr>
                        <w:sz w:val="18"/>
                        <w:szCs w:val="18"/>
                      </w:rPr>
                    </w:pPr>
                    <w:r w:rsidRPr="00CF66AA">
                      <w:rPr>
                        <w:sz w:val="18"/>
                        <w:szCs w:val="18"/>
                      </w:rPr>
                      <w:t>Tel.: +49(0)23 55 / 8 09-0</w:t>
                    </w:r>
                  </w:p>
                  <w:p w14:paraId="5B14D860" w14:textId="77777777" w:rsidR="00A57336" w:rsidRPr="00CF66AA" w:rsidRDefault="00A57336">
                    <w:pPr>
                      <w:spacing w:line="240" w:lineRule="atLeast"/>
                      <w:rPr>
                        <w:sz w:val="18"/>
                        <w:szCs w:val="18"/>
                      </w:rPr>
                    </w:pPr>
                    <w:r w:rsidRPr="00CF66AA">
                      <w:rPr>
                        <w:sz w:val="18"/>
                        <w:szCs w:val="18"/>
                      </w:rPr>
                      <w:t xml:space="preserve">Fax: +49(0)23 55 / 8 09-21 </w:t>
                    </w:r>
                  </w:p>
                  <w:p w14:paraId="49BDB90F" w14:textId="77777777" w:rsidR="00A57336" w:rsidRPr="00CF66AA" w:rsidRDefault="00A57336">
                    <w:pPr>
                      <w:spacing w:line="240" w:lineRule="atLeast"/>
                      <w:rPr>
                        <w:sz w:val="18"/>
                        <w:szCs w:val="18"/>
                      </w:rPr>
                    </w:pPr>
                  </w:p>
                  <w:p w14:paraId="0E715AA8" w14:textId="77777777" w:rsidR="00A57336" w:rsidRPr="00CF66AA" w:rsidRDefault="00A57336">
                    <w:pPr>
                      <w:spacing w:line="240" w:lineRule="atLeast"/>
                      <w:rPr>
                        <w:sz w:val="18"/>
                        <w:szCs w:val="18"/>
                      </w:rPr>
                    </w:pPr>
                    <w:r w:rsidRPr="00CF66AA">
                      <w:rPr>
                        <w:sz w:val="18"/>
                        <w:szCs w:val="18"/>
                      </w:rPr>
                      <w:t>info@kaiser-elektro.de</w:t>
                    </w:r>
                  </w:p>
                  <w:p w14:paraId="2DAF8938" w14:textId="77777777" w:rsidR="00A57336" w:rsidRPr="00CF66AA" w:rsidRDefault="00A57336">
                    <w:pPr>
                      <w:spacing w:line="240" w:lineRule="atLeast"/>
                      <w:rPr>
                        <w:sz w:val="18"/>
                        <w:szCs w:val="18"/>
                      </w:rPr>
                    </w:pPr>
                    <w:r w:rsidRPr="00CF66AA">
                      <w:rPr>
                        <w:sz w:val="18"/>
                        <w:szCs w:val="18"/>
                      </w:rPr>
                      <w:t>www.kaiser-elektro.de</w:t>
                    </w:r>
                  </w:p>
                  <w:p w14:paraId="422FE6EF" w14:textId="77777777" w:rsidR="00A57336" w:rsidRPr="00CF66AA"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CF66AA" w:rsidRDefault="00A57336">
                          <w:pPr>
                            <w:spacing w:line="240" w:lineRule="atLeast"/>
                            <w:rPr>
                              <w:sz w:val="18"/>
                              <w:szCs w:val="18"/>
                            </w:rPr>
                          </w:pPr>
                          <w:r w:rsidRPr="00CF66AA">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CF66AA" w:rsidRDefault="00A57336">
                    <w:pPr>
                      <w:spacing w:line="240" w:lineRule="atLeast"/>
                      <w:rPr>
                        <w:sz w:val="18"/>
                        <w:szCs w:val="18"/>
                      </w:rPr>
                    </w:pPr>
                    <w:r w:rsidRPr="00CF66AA">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CF66AA" w:rsidRDefault="00A57336">
                          <w:pPr>
                            <w:spacing w:line="240" w:lineRule="atLeast"/>
                            <w:rPr>
                              <w:sz w:val="18"/>
                              <w:szCs w:val="18"/>
                            </w:rPr>
                          </w:pPr>
                          <w:r w:rsidRPr="00CF66AA">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76CB7A" id="_x0000_t202" coordsize="21600,21600" o:spt="202" path="m,l,21600r21600,l21600,xe">
              <v:stroke joinstyle="miter"/>
              <v:path gradientshapeok="t" o:connecttype="rect"/>
            </v:shapetype>
            <v:shape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CF66AA" w:rsidRDefault="00A57336">
                    <w:pPr>
                      <w:spacing w:line="240" w:lineRule="atLeast"/>
                      <w:rPr>
                        <w:sz w:val="18"/>
                        <w:szCs w:val="18"/>
                      </w:rPr>
                    </w:pPr>
                    <w:r w:rsidRPr="00CF66AA">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10037B4"/>
    <w:multiLevelType w:val="multilevel"/>
    <w:tmpl w:val="8370E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9"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2"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3"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4"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5"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9"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2"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3"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4"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9"/>
  </w:num>
  <w:num w:numId="2" w16cid:durableId="2001419659">
    <w:abstractNumId w:val="8"/>
  </w:num>
  <w:num w:numId="3" w16cid:durableId="919945875">
    <w:abstractNumId w:val="14"/>
  </w:num>
  <w:num w:numId="4" w16cid:durableId="800147163">
    <w:abstractNumId w:val="21"/>
  </w:num>
  <w:num w:numId="5" w16cid:durableId="979577985">
    <w:abstractNumId w:val="12"/>
  </w:num>
  <w:num w:numId="6" w16cid:durableId="1109541790">
    <w:abstractNumId w:val="20"/>
  </w:num>
  <w:num w:numId="7" w16cid:durableId="82274224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9"/>
  </w:num>
  <w:num w:numId="9" w16cid:durableId="267468444">
    <w:abstractNumId w:val="17"/>
  </w:num>
  <w:num w:numId="10" w16cid:durableId="758985274">
    <w:abstractNumId w:val="25"/>
  </w:num>
  <w:num w:numId="11" w16cid:durableId="1972176247">
    <w:abstractNumId w:val="3"/>
  </w:num>
  <w:num w:numId="12" w16cid:durableId="2104689065">
    <w:abstractNumId w:val="4"/>
  </w:num>
  <w:num w:numId="13" w16cid:durableId="1446730699">
    <w:abstractNumId w:val="23"/>
  </w:num>
  <w:num w:numId="14" w16cid:durableId="206498745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2"/>
  </w:num>
  <w:num w:numId="25" w16cid:durableId="1997494891">
    <w:abstractNumId w:val="15"/>
  </w:num>
  <w:num w:numId="26" w16cid:durableId="768086010">
    <w:abstractNumId w:val="6"/>
  </w:num>
  <w:num w:numId="27" w16cid:durableId="2078816955">
    <w:abstractNumId w:val="10"/>
  </w:num>
  <w:num w:numId="28" w16cid:durableId="97680825">
    <w:abstractNumId w:val="2"/>
  </w:num>
  <w:num w:numId="29" w16cid:durableId="1591085086">
    <w:abstractNumId w:val="13"/>
  </w:num>
  <w:num w:numId="30" w16cid:durableId="1960797954">
    <w:abstractNumId w:val="18"/>
  </w:num>
  <w:num w:numId="31" w16cid:durableId="878397678">
    <w:abstractNumId w:val="11"/>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6"/>
  </w:num>
  <w:num w:numId="37" w16cid:durableId="526986016">
    <w:abstractNumId w:val="24"/>
  </w:num>
  <w:num w:numId="38" w16cid:durableId="159516855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2ED9"/>
    <w:rsid w:val="0003637B"/>
    <w:rsid w:val="000652B9"/>
    <w:rsid w:val="000757F3"/>
    <w:rsid w:val="0009136B"/>
    <w:rsid w:val="0009544A"/>
    <w:rsid w:val="00096EFD"/>
    <w:rsid w:val="000A2E81"/>
    <w:rsid w:val="000C44CA"/>
    <w:rsid w:val="000C4E89"/>
    <w:rsid w:val="000D1D1D"/>
    <w:rsid w:val="000E188B"/>
    <w:rsid w:val="000F5FBF"/>
    <w:rsid w:val="00116E2F"/>
    <w:rsid w:val="0012004C"/>
    <w:rsid w:val="001206E8"/>
    <w:rsid w:val="0012472C"/>
    <w:rsid w:val="001261AC"/>
    <w:rsid w:val="00144351"/>
    <w:rsid w:val="001616BD"/>
    <w:rsid w:val="00170BCC"/>
    <w:rsid w:val="00176B4A"/>
    <w:rsid w:val="00182581"/>
    <w:rsid w:val="001846F3"/>
    <w:rsid w:val="00195408"/>
    <w:rsid w:val="001A6E55"/>
    <w:rsid w:val="001B0464"/>
    <w:rsid w:val="00206388"/>
    <w:rsid w:val="00215A2A"/>
    <w:rsid w:val="00246E87"/>
    <w:rsid w:val="00261828"/>
    <w:rsid w:val="00295D97"/>
    <w:rsid w:val="002A1D65"/>
    <w:rsid w:val="002B1064"/>
    <w:rsid w:val="002C7C90"/>
    <w:rsid w:val="002F1BAB"/>
    <w:rsid w:val="003021B9"/>
    <w:rsid w:val="00312B86"/>
    <w:rsid w:val="00315897"/>
    <w:rsid w:val="00333151"/>
    <w:rsid w:val="0033331D"/>
    <w:rsid w:val="003450D4"/>
    <w:rsid w:val="00347C56"/>
    <w:rsid w:val="0036055A"/>
    <w:rsid w:val="00363419"/>
    <w:rsid w:val="00363D8C"/>
    <w:rsid w:val="0037196B"/>
    <w:rsid w:val="00385792"/>
    <w:rsid w:val="00385BC5"/>
    <w:rsid w:val="00391810"/>
    <w:rsid w:val="003A3264"/>
    <w:rsid w:val="003A3879"/>
    <w:rsid w:val="003A567B"/>
    <w:rsid w:val="003B52B3"/>
    <w:rsid w:val="003B62E1"/>
    <w:rsid w:val="003C359B"/>
    <w:rsid w:val="003E0E71"/>
    <w:rsid w:val="003E43EF"/>
    <w:rsid w:val="004037EB"/>
    <w:rsid w:val="004131ED"/>
    <w:rsid w:val="00417197"/>
    <w:rsid w:val="004227DC"/>
    <w:rsid w:val="00425C08"/>
    <w:rsid w:val="004315F8"/>
    <w:rsid w:val="00431E58"/>
    <w:rsid w:val="00435402"/>
    <w:rsid w:val="00460239"/>
    <w:rsid w:val="00466B4C"/>
    <w:rsid w:val="00466E35"/>
    <w:rsid w:val="00472DB0"/>
    <w:rsid w:val="0049687F"/>
    <w:rsid w:val="004A0353"/>
    <w:rsid w:val="004A3A40"/>
    <w:rsid w:val="004B46A3"/>
    <w:rsid w:val="004C63A1"/>
    <w:rsid w:val="005119EA"/>
    <w:rsid w:val="00517E19"/>
    <w:rsid w:val="00556BF1"/>
    <w:rsid w:val="00565387"/>
    <w:rsid w:val="00572024"/>
    <w:rsid w:val="00582E37"/>
    <w:rsid w:val="005A07CA"/>
    <w:rsid w:val="005A2232"/>
    <w:rsid w:val="005A278D"/>
    <w:rsid w:val="005A4761"/>
    <w:rsid w:val="005B153E"/>
    <w:rsid w:val="005C46A3"/>
    <w:rsid w:val="005E36A5"/>
    <w:rsid w:val="005E79A5"/>
    <w:rsid w:val="00600B0D"/>
    <w:rsid w:val="00603A1D"/>
    <w:rsid w:val="00610E09"/>
    <w:rsid w:val="00611B59"/>
    <w:rsid w:val="0062141B"/>
    <w:rsid w:val="00644D1B"/>
    <w:rsid w:val="00651B47"/>
    <w:rsid w:val="00660F9B"/>
    <w:rsid w:val="00666982"/>
    <w:rsid w:val="00667B73"/>
    <w:rsid w:val="00684BA5"/>
    <w:rsid w:val="006878F4"/>
    <w:rsid w:val="00693E45"/>
    <w:rsid w:val="006A4B2B"/>
    <w:rsid w:val="006A7E0C"/>
    <w:rsid w:val="00700C88"/>
    <w:rsid w:val="00710F14"/>
    <w:rsid w:val="00713038"/>
    <w:rsid w:val="00723334"/>
    <w:rsid w:val="007508E9"/>
    <w:rsid w:val="007669BB"/>
    <w:rsid w:val="00790C2C"/>
    <w:rsid w:val="007C5ADB"/>
    <w:rsid w:val="007D3E07"/>
    <w:rsid w:val="00811015"/>
    <w:rsid w:val="0083034E"/>
    <w:rsid w:val="00837F77"/>
    <w:rsid w:val="008477B7"/>
    <w:rsid w:val="00871140"/>
    <w:rsid w:val="00887CD3"/>
    <w:rsid w:val="008C0B3F"/>
    <w:rsid w:val="008C4AB4"/>
    <w:rsid w:val="008D110D"/>
    <w:rsid w:val="008D2DC2"/>
    <w:rsid w:val="008E3DA2"/>
    <w:rsid w:val="008E7E2B"/>
    <w:rsid w:val="0090465F"/>
    <w:rsid w:val="00914F57"/>
    <w:rsid w:val="00944F0D"/>
    <w:rsid w:val="00985E4C"/>
    <w:rsid w:val="00986596"/>
    <w:rsid w:val="00991A70"/>
    <w:rsid w:val="0099444E"/>
    <w:rsid w:val="009C273C"/>
    <w:rsid w:val="00A2148F"/>
    <w:rsid w:val="00A352FF"/>
    <w:rsid w:val="00A36668"/>
    <w:rsid w:val="00A52C91"/>
    <w:rsid w:val="00A54F22"/>
    <w:rsid w:val="00A57336"/>
    <w:rsid w:val="00A61C42"/>
    <w:rsid w:val="00A77908"/>
    <w:rsid w:val="00AB1365"/>
    <w:rsid w:val="00AB1CCD"/>
    <w:rsid w:val="00AB6B81"/>
    <w:rsid w:val="00AE361E"/>
    <w:rsid w:val="00B020F1"/>
    <w:rsid w:val="00B02FEB"/>
    <w:rsid w:val="00B223AD"/>
    <w:rsid w:val="00B34C41"/>
    <w:rsid w:val="00B417DA"/>
    <w:rsid w:val="00B550FB"/>
    <w:rsid w:val="00B618BE"/>
    <w:rsid w:val="00B62954"/>
    <w:rsid w:val="00B6345C"/>
    <w:rsid w:val="00B67649"/>
    <w:rsid w:val="00B82F74"/>
    <w:rsid w:val="00B90BA5"/>
    <w:rsid w:val="00B93069"/>
    <w:rsid w:val="00B966EE"/>
    <w:rsid w:val="00BB0113"/>
    <w:rsid w:val="00BC4586"/>
    <w:rsid w:val="00BD65B0"/>
    <w:rsid w:val="00BD7B24"/>
    <w:rsid w:val="00C03EF6"/>
    <w:rsid w:val="00C10676"/>
    <w:rsid w:val="00C132CC"/>
    <w:rsid w:val="00C246E9"/>
    <w:rsid w:val="00C305EA"/>
    <w:rsid w:val="00C37574"/>
    <w:rsid w:val="00C40D65"/>
    <w:rsid w:val="00C42B4A"/>
    <w:rsid w:val="00C6465B"/>
    <w:rsid w:val="00C80310"/>
    <w:rsid w:val="00C951AE"/>
    <w:rsid w:val="00CC56F4"/>
    <w:rsid w:val="00CD484A"/>
    <w:rsid w:val="00CE01AB"/>
    <w:rsid w:val="00CF66AA"/>
    <w:rsid w:val="00CF7560"/>
    <w:rsid w:val="00D04D89"/>
    <w:rsid w:val="00D166FA"/>
    <w:rsid w:val="00D35632"/>
    <w:rsid w:val="00D4369B"/>
    <w:rsid w:val="00D62DED"/>
    <w:rsid w:val="00D63689"/>
    <w:rsid w:val="00D73A9A"/>
    <w:rsid w:val="00D74255"/>
    <w:rsid w:val="00D75CD4"/>
    <w:rsid w:val="00D80483"/>
    <w:rsid w:val="00D8098B"/>
    <w:rsid w:val="00DA0C4C"/>
    <w:rsid w:val="00DA3397"/>
    <w:rsid w:val="00DB5AFE"/>
    <w:rsid w:val="00DC7787"/>
    <w:rsid w:val="00DD4BB3"/>
    <w:rsid w:val="00DE2729"/>
    <w:rsid w:val="00DE7562"/>
    <w:rsid w:val="00DF20D0"/>
    <w:rsid w:val="00DF79F3"/>
    <w:rsid w:val="00E14354"/>
    <w:rsid w:val="00E23A0B"/>
    <w:rsid w:val="00E67455"/>
    <w:rsid w:val="00E829F5"/>
    <w:rsid w:val="00EA084A"/>
    <w:rsid w:val="00EA217B"/>
    <w:rsid w:val="00EC029A"/>
    <w:rsid w:val="00EF1D1B"/>
    <w:rsid w:val="00F03A89"/>
    <w:rsid w:val="00F12C30"/>
    <w:rsid w:val="00F2279A"/>
    <w:rsid w:val="00F234E3"/>
    <w:rsid w:val="00F27D27"/>
    <w:rsid w:val="00F34BB1"/>
    <w:rsid w:val="00F440DA"/>
    <w:rsid w:val="00F65BF3"/>
    <w:rsid w:val="00F668C1"/>
    <w:rsid w:val="00F72FFC"/>
    <w:rsid w:val="00F83C9E"/>
    <w:rsid w:val="00F92784"/>
    <w:rsid w:val="00FA4A9D"/>
    <w:rsid w:val="00FA5CFD"/>
    <w:rsid w:val="00FC0A49"/>
    <w:rsid w:val="00FD3D84"/>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F66AA"/>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851964">
      <w:bodyDiv w:val="1"/>
      <w:marLeft w:val="0"/>
      <w:marRight w:val="0"/>
      <w:marTop w:val="0"/>
      <w:marBottom w:val="0"/>
      <w:divBdr>
        <w:top w:val="none" w:sz="0" w:space="0" w:color="auto"/>
        <w:left w:val="none" w:sz="0" w:space="0" w:color="auto"/>
        <w:bottom w:val="none" w:sz="0" w:space="0" w:color="auto"/>
        <w:right w:val="none" w:sz="0" w:space="0" w:color="auto"/>
      </w:divBdr>
    </w:div>
    <w:div w:id="123742662">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450829791">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926695659">
      <w:bodyDiv w:val="1"/>
      <w:marLeft w:val="0"/>
      <w:marRight w:val="0"/>
      <w:marTop w:val="0"/>
      <w:marBottom w:val="0"/>
      <w:divBdr>
        <w:top w:val="none" w:sz="0" w:space="0" w:color="auto"/>
        <w:left w:val="none" w:sz="0" w:space="0" w:color="auto"/>
        <w:bottom w:val="none" w:sz="0" w:space="0" w:color="auto"/>
        <w:right w:val="none" w:sz="0" w:space="0" w:color="auto"/>
      </w:divBdr>
    </w:div>
    <w:div w:id="1019234808">
      <w:bodyDiv w:val="1"/>
      <w:marLeft w:val="0"/>
      <w:marRight w:val="0"/>
      <w:marTop w:val="0"/>
      <w:marBottom w:val="0"/>
      <w:divBdr>
        <w:top w:val="none" w:sz="0" w:space="0" w:color="auto"/>
        <w:left w:val="none" w:sz="0" w:space="0" w:color="auto"/>
        <w:bottom w:val="none" w:sz="0" w:space="0" w:color="auto"/>
        <w:right w:val="none" w:sz="0" w:space="0" w:color="auto"/>
      </w:divBdr>
    </w:div>
    <w:div w:id="1019552557">
      <w:bodyDiv w:val="1"/>
      <w:marLeft w:val="0"/>
      <w:marRight w:val="0"/>
      <w:marTop w:val="0"/>
      <w:marBottom w:val="0"/>
      <w:divBdr>
        <w:top w:val="none" w:sz="0" w:space="0" w:color="auto"/>
        <w:left w:val="none" w:sz="0" w:space="0" w:color="auto"/>
        <w:bottom w:val="none" w:sz="0" w:space="0" w:color="auto"/>
        <w:right w:val="none" w:sz="0" w:space="0" w:color="auto"/>
      </w:divBdr>
    </w:div>
    <w:div w:id="1185629873">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34616877">
      <w:bodyDiv w:val="1"/>
      <w:marLeft w:val="0"/>
      <w:marRight w:val="0"/>
      <w:marTop w:val="0"/>
      <w:marBottom w:val="0"/>
      <w:divBdr>
        <w:top w:val="none" w:sz="0" w:space="0" w:color="auto"/>
        <w:left w:val="none" w:sz="0" w:space="0" w:color="auto"/>
        <w:bottom w:val="none" w:sz="0" w:space="0" w:color="auto"/>
        <w:right w:val="none" w:sz="0" w:space="0" w:color="auto"/>
      </w:divBdr>
    </w:div>
    <w:div w:id="1810784259">
      <w:bodyDiv w:val="1"/>
      <w:marLeft w:val="0"/>
      <w:marRight w:val="0"/>
      <w:marTop w:val="0"/>
      <w:marBottom w:val="0"/>
      <w:divBdr>
        <w:top w:val="none" w:sz="0" w:space="0" w:color="auto"/>
        <w:left w:val="none" w:sz="0" w:space="0" w:color="auto"/>
        <w:bottom w:val="none" w:sz="0" w:space="0" w:color="auto"/>
        <w:right w:val="none" w:sz="0" w:space="0" w:color="auto"/>
      </w:divBdr>
    </w:div>
    <w:div w:id="198045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788</Words>
  <Characters>4965</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5742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8</cp:revision>
  <cp:lastPrinted>2014-03-18T08:11:00Z</cp:lastPrinted>
  <dcterms:created xsi:type="dcterms:W3CDTF">2025-02-04T13:44:00Z</dcterms:created>
  <dcterms:modified xsi:type="dcterms:W3CDTF">2025-02-05T09:18:00Z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