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B1DE7D" w14:textId="193FB574" w:rsidR="00E67E8F" w:rsidRPr="009C3D87" w:rsidRDefault="00FD7A04" w:rsidP="00F87CE5">
      <w:pPr>
        <w:suppressAutoHyphens/>
        <w:rPr>
          <w:sz w:val="40"/>
          <w:szCs w:val="40"/>
        </w:rPr>
      </w:pPr>
      <w:r w:rsidRPr="009C3D87">
        <w:rPr>
          <w:sz w:val="40"/>
          <w:szCs w:val="40"/>
        </w:rPr>
        <w:t>Presseinformation</w:t>
      </w:r>
    </w:p>
    <w:p w14:paraId="45B13DCC" w14:textId="77777777" w:rsidR="00E67E8F" w:rsidRPr="009C3D87" w:rsidRDefault="00E67E8F" w:rsidP="00F87CE5">
      <w:pPr>
        <w:suppressAutoHyphens/>
        <w:spacing w:line="360" w:lineRule="auto"/>
        <w:ind w:right="-2"/>
        <w:rPr>
          <w:b/>
          <w:sz w:val="24"/>
        </w:rPr>
      </w:pPr>
    </w:p>
    <w:p w14:paraId="3B9C9386" w14:textId="0B3C385A" w:rsidR="00E67E8F" w:rsidRPr="009C3D87" w:rsidRDefault="00111A26" w:rsidP="00F87CE5">
      <w:pPr>
        <w:suppressAutoHyphens/>
        <w:spacing w:line="360" w:lineRule="auto"/>
        <w:rPr>
          <w:b/>
          <w:sz w:val="24"/>
        </w:rPr>
      </w:pPr>
      <w:r w:rsidRPr="009C3D87">
        <w:rPr>
          <w:b/>
          <w:sz w:val="24"/>
        </w:rPr>
        <w:t>Anwendungsspezifische</w:t>
      </w:r>
      <w:r w:rsidR="009774C5" w:rsidRPr="009C3D87">
        <w:rPr>
          <w:b/>
          <w:sz w:val="24"/>
        </w:rPr>
        <w:t xml:space="preserve"> Spezialsensoren</w:t>
      </w:r>
      <w:r w:rsidR="00966C34">
        <w:rPr>
          <w:b/>
          <w:sz w:val="24"/>
        </w:rPr>
        <w:t xml:space="preserve"> Made in Germany</w:t>
      </w:r>
    </w:p>
    <w:p w14:paraId="00D46269" w14:textId="77777777" w:rsidR="00E67E8F" w:rsidRDefault="00E67E8F" w:rsidP="00F87CE5">
      <w:pPr>
        <w:suppressAutoHyphens/>
        <w:spacing w:line="360" w:lineRule="auto"/>
        <w:ind w:right="-2"/>
      </w:pPr>
    </w:p>
    <w:p w14:paraId="66BAEEC4" w14:textId="035E741D" w:rsidR="003841C0" w:rsidRDefault="003841C0" w:rsidP="003841C0">
      <w:pPr>
        <w:suppressAutoHyphens/>
        <w:spacing w:line="360" w:lineRule="auto"/>
        <w:ind w:right="-2"/>
        <w:jc w:val="both"/>
      </w:pPr>
      <w:r w:rsidRPr="003841C0">
        <w:t xml:space="preserve">Selbst das größte Sortiment an Sensoren deckt nicht jeden Sonderbedarf ab. Daher erfüllt EGE-Elektronik flexibel verschiedenste Kundenwünsche </w:t>
      </w:r>
      <w:r w:rsidR="001823FC">
        <w:t xml:space="preserve">– </w:t>
      </w:r>
      <w:r w:rsidRPr="003841C0">
        <w:t>von OEM-Ausführungen mit Firmen-Logo bis zu Sonderwerkstoffen für aggressive Medien</w:t>
      </w:r>
      <w:r w:rsidR="001823FC">
        <w:t xml:space="preserve"> und Prozesse mit Hochdruckreinigung</w:t>
      </w:r>
      <w:r w:rsidRPr="003841C0">
        <w:t xml:space="preserve">. </w:t>
      </w:r>
      <w:r w:rsidR="001F101A" w:rsidRPr="003841C0">
        <w:t>EGE</w:t>
      </w:r>
      <w:r w:rsidR="001F101A">
        <w:t xml:space="preserve"> </w:t>
      </w:r>
      <w:r w:rsidRPr="003841C0">
        <w:t>ist als Hersteller von langlebigen, zuverlässig messenden Sensoren für extreme Umgebungsbedingungen etabliert. Dank seiner hohen Fertigungstiefe und umfassende</w:t>
      </w:r>
      <w:r w:rsidR="001823FC">
        <w:t>m</w:t>
      </w:r>
      <w:r w:rsidRPr="003841C0">
        <w:t xml:space="preserve"> Erfahrungswissen kann </w:t>
      </w:r>
      <w:r w:rsidR="001F101A">
        <w:t>d</w:t>
      </w:r>
      <w:r w:rsidR="001F101A" w:rsidRPr="003841C0">
        <w:t>as Unternehmen</w:t>
      </w:r>
      <w:r w:rsidR="001F101A">
        <w:t xml:space="preserve"> </w:t>
      </w:r>
      <w:r w:rsidRPr="003841C0">
        <w:t xml:space="preserve">auch bei kleinen Produktionsläufen die meisten Anliegen </w:t>
      </w:r>
      <w:r w:rsidR="001823FC" w:rsidRPr="003841C0">
        <w:t xml:space="preserve">schnell </w:t>
      </w:r>
      <w:r w:rsidR="001823FC">
        <w:t xml:space="preserve">und </w:t>
      </w:r>
      <w:r w:rsidRPr="003841C0">
        <w:t xml:space="preserve">zu überschaubaren Kosten umsetzen. </w:t>
      </w:r>
      <w:r w:rsidR="00DC0AFE" w:rsidRPr="00DC0AFE">
        <w:t xml:space="preserve">Dazu gehören diverse Zertifizierungen bzw. Abnahmen wie </w:t>
      </w:r>
      <w:r w:rsidR="00DC0AFE">
        <w:t>b</w:t>
      </w:r>
      <w:r w:rsidR="00DC0AFE" w:rsidRPr="00DC0AFE">
        <w:t>eispiel</w:t>
      </w:r>
      <w:r w:rsidR="00DC0AFE">
        <w:t>sweise</w:t>
      </w:r>
      <w:r w:rsidR="00DC0AFE" w:rsidRPr="00DC0AFE">
        <w:t xml:space="preserve"> </w:t>
      </w:r>
      <w:r w:rsidR="00D56CB8">
        <w:t xml:space="preserve">DNV (ehem. </w:t>
      </w:r>
      <w:r w:rsidR="00DC0AFE" w:rsidRPr="00DC0AFE">
        <w:t>Germanischer Lloyd</w:t>
      </w:r>
      <w:r w:rsidR="00D56CB8">
        <w:t>)</w:t>
      </w:r>
      <w:r w:rsidR="00DC0AFE" w:rsidRPr="00DC0AFE">
        <w:t>, UL oder 3-A.</w:t>
      </w:r>
      <w:r w:rsidR="00DC0AFE">
        <w:t xml:space="preserve"> </w:t>
      </w:r>
      <w:r w:rsidRPr="003841C0">
        <w:t>Das Produktspektrum umfasst Messtechnik zur Füllstands- und Objekterfassung und zur Überwachung von Strömung und Durchfluss.</w:t>
      </w:r>
      <w:r>
        <w:t xml:space="preserve"> </w:t>
      </w:r>
      <w:r w:rsidRPr="003841C0">
        <w:t xml:space="preserve">Praktisch alle Sensoreigenschaften lassen sich anwendungsspezifisch anpassen: </w:t>
      </w:r>
      <w:r w:rsidR="001F101A" w:rsidRPr="003841C0">
        <w:t>Messwertausgabe</w:t>
      </w:r>
      <w:r w:rsidR="001F101A">
        <w:t>,</w:t>
      </w:r>
      <w:r w:rsidR="001F101A" w:rsidRPr="001F101A">
        <w:t xml:space="preserve"> </w:t>
      </w:r>
      <w:r w:rsidR="001F101A" w:rsidRPr="003841C0">
        <w:t>Empfindlichkeit</w:t>
      </w:r>
      <w:r w:rsidR="001F101A">
        <w:t xml:space="preserve">, </w:t>
      </w:r>
      <w:r w:rsidRPr="003841C0">
        <w:t>Länge der Messfühler, Prozessanschlüsse, Kommunikationsschnittstellen, Steckverbindungen, Kabellänge und -material – so zum Beispiel ölbeständige, flammwidrige und halogenfreie Kabel, Silikonkabel, geschirmte Kabel oder Kabel mit verstärktem mechanischem Schutz.</w:t>
      </w:r>
    </w:p>
    <w:p w14:paraId="31864091" w14:textId="77777777" w:rsidR="003841C0" w:rsidRPr="009C3D87" w:rsidRDefault="003841C0" w:rsidP="003841C0">
      <w:pPr>
        <w:suppressAutoHyphens/>
        <w:spacing w:line="360" w:lineRule="auto"/>
        <w:jc w:val="both"/>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076"/>
      </w:tblGrid>
      <w:tr w:rsidR="003841C0" w:rsidRPr="009C3D87" w14:paraId="594212C3" w14:textId="77777777" w:rsidTr="00FD1BBD">
        <w:tc>
          <w:tcPr>
            <w:tcW w:w="7076" w:type="dxa"/>
          </w:tcPr>
          <w:p w14:paraId="0667DAD0" w14:textId="720FC866" w:rsidR="003841C0" w:rsidRPr="009C3D87" w:rsidRDefault="00C5590E" w:rsidP="00FD1BBD">
            <w:pPr>
              <w:suppressAutoHyphens/>
              <w:spacing w:after="120"/>
              <w:jc w:val="center"/>
            </w:pPr>
            <w:r>
              <w:rPr>
                <w:noProof/>
              </w:rPr>
              <w:drawing>
                <wp:inline distT="0" distB="0" distL="0" distR="0" wp14:anchorId="6287F4DA" wp14:editId="2B9E9B52">
                  <wp:extent cx="3531870" cy="2354580"/>
                  <wp:effectExtent l="0" t="0" r="0" b="7620"/>
                  <wp:docPr id="587275475"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7275475" name="Grafik 587275475"/>
                          <pic:cNvPicPr/>
                        </pic:nvPicPr>
                        <pic:blipFill>
                          <a:blip r:embed="rId7" cstate="print">
                            <a:extLst>
                              <a:ext uri="{28A0092B-C50C-407E-A947-70E740481C1C}">
                                <a14:useLocalDpi xmlns:a14="http://schemas.microsoft.com/office/drawing/2010/main" val="0"/>
                              </a:ext>
                            </a:extLst>
                          </a:blip>
                          <a:stretch>
                            <a:fillRect/>
                          </a:stretch>
                        </pic:blipFill>
                        <pic:spPr>
                          <a:xfrm>
                            <a:off x="0" y="0"/>
                            <a:ext cx="3531870" cy="2354580"/>
                          </a:xfrm>
                          <a:prstGeom prst="rect">
                            <a:avLst/>
                          </a:prstGeom>
                        </pic:spPr>
                      </pic:pic>
                    </a:graphicData>
                  </a:graphic>
                </wp:inline>
              </w:drawing>
            </w:r>
          </w:p>
        </w:tc>
      </w:tr>
      <w:tr w:rsidR="003841C0" w:rsidRPr="009C3D87" w14:paraId="0211D337" w14:textId="77777777" w:rsidTr="00FD1BBD">
        <w:tc>
          <w:tcPr>
            <w:tcW w:w="7076" w:type="dxa"/>
          </w:tcPr>
          <w:p w14:paraId="56D69B54" w14:textId="5F567265" w:rsidR="003841C0" w:rsidRPr="009C3D87" w:rsidRDefault="003841C0" w:rsidP="00FD1BBD">
            <w:pPr>
              <w:suppressAutoHyphens/>
              <w:ind w:left="567" w:right="559"/>
              <w:jc w:val="center"/>
              <w:rPr>
                <w:sz w:val="18"/>
                <w:szCs w:val="18"/>
              </w:rPr>
            </w:pPr>
            <w:r w:rsidRPr="003841C0">
              <w:rPr>
                <w:b/>
                <w:bCs/>
                <w:sz w:val="18"/>
                <w:szCs w:val="18"/>
              </w:rPr>
              <w:t>Bild:</w:t>
            </w:r>
            <w:r w:rsidRPr="003841C0">
              <w:rPr>
                <w:sz w:val="18"/>
                <w:szCs w:val="18"/>
              </w:rPr>
              <w:t xml:space="preserve"> Anwendungsspezifisch von EGE gefertigte Spezialsensoren erfüllen höchste Ansprüche, erfordern aber nicht unbedingt ein großes Budget</w:t>
            </w:r>
            <w:r w:rsidR="00C5590E">
              <w:rPr>
                <w:sz w:val="18"/>
                <w:szCs w:val="18"/>
              </w:rPr>
              <w:t xml:space="preserve"> (beispielhaft: Strömungssensor, Näherungsschalter, Magnetsensor)</w:t>
            </w:r>
          </w:p>
        </w:tc>
      </w:tr>
    </w:tbl>
    <w:p w14:paraId="00E09577" w14:textId="77777777" w:rsidR="003841C0" w:rsidRPr="009C3D87" w:rsidRDefault="003841C0" w:rsidP="003841C0">
      <w:pPr>
        <w:suppressAutoHyphens/>
        <w:spacing w:line="360" w:lineRule="auto"/>
        <w:jc w:val="both"/>
      </w:pPr>
    </w:p>
    <w:p w14:paraId="20822790" w14:textId="3611B693" w:rsidR="003841C0" w:rsidRDefault="003841C0" w:rsidP="003841C0">
      <w:pPr>
        <w:suppressAutoHyphens/>
        <w:spacing w:line="360" w:lineRule="auto"/>
        <w:ind w:right="-2"/>
        <w:jc w:val="both"/>
      </w:pPr>
      <w:r w:rsidRPr="003841C0">
        <w:t>Für Messstellen mit beengten Platzverhältnissen können die Gehäusebauform und die Position des Kabelausgangs maßgeschneidert werden. Ebenso ist die Auslegung für erweiterte Temperaturbereiche</w:t>
      </w:r>
      <w:r w:rsidR="001823FC" w:rsidRPr="001823FC">
        <w:t xml:space="preserve"> </w:t>
      </w:r>
      <w:r w:rsidR="001823FC" w:rsidRPr="003841C0">
        <w:t>und</w:t>
      </w:r>
      <w:r w:rsidRPr="003841C0">
        <w:t xml:space="preserve"> anspruchsvolle </w:t>
      </w:r>
      <w:r w:rsidRPr="003841C0">
        <w:lastRenderedPageBreak/>
        <w:t xml:space="preserve">Umweltbedingungen möglich. </w:t>
      </w:r>
      <w:r w:rsidR="001823FC">
        <w:t>Der Hersteller</w:t>
      </w:r>
      <w:r w:rsidR="001F101A">
        <w:t xml:space="preserve"> </w:t>
      </w:r>
      <w:r w:rsidRPr="003841C0">
        <w:t xml:space="preserve">verwendet hochwertige Materialien für Sensoren und Dichtungen und stimmt diese auf bestimmte Medien und Prozesse ab. Je nach Bedarf kommen Sonderwerkstoffe und -beschichtungen mit hoher Festigkeit, Korrosionsresistenz, chemischer Beständigkeit, Temperaturwechselbeständigkeit und dauerhafter Beständigkeit bei Extremtemperaturen zum Einsatz. Die Sensoren können verschiedenste Medien überwachen. Datenblätter enthalten Angaben zur Sensorleistung in typischen Anwendungsmedien wie Wasser oder Öl. Auf </w:t>
      </w:r>
      <w:r w:rsidR="00DC0AFE">
        <w:t>Anfrage</w:t>
      </w:r>
      <w:r w:rsidRPr="003841C0">
        <w:t xml:space="preserve"> nimmt der Hersteller </w:t>
      </w:r>
      <w:r w:rsidR="00DC0AFE">
        <w:t>den Abgleich auf</w:t>
      </w:r>
      <w:r w:rsidRPr="003841C0">
        <w:t xml:space="preserve"> kundenspezifische Medien vor. Des Weiteren führt EGE Messstellen auf Wunsch manipulationssicher aus und setzt dezentrale Messwertanzeigen oder Lösungen für die Fernparametrierung um. Die Fertigung erfolgt </w:t>
      </w:r>
      <w:r w:rsidR="009F1212">
        <w:t xml:space="preserve">zu 100 % </w:t>
      </w:r>
      <w:r w:rsidRPr="003841C0">
        <w:t>in Deutschland.</w:t>
      </w:r>
    </w:p>
    <w:p w14:paraId="76ACFC83" w14:textId="77777777" w:rsidR="00DE2716" w:rsidRPr="009C3D87" w:rsidRDefault="00DE2716" w:rsidP="006F27A9">
      <w:pPr>
        <w:suppressAutoHyphens/>
        <w:spacing w:line="360" w:lineRule="auto"/>
        <w:jc w:val="both"/>
      </w:pPr>
    </w:p>
    <w:p w14:paraId="66A67112" w14:textId="6E79B1B2" w:rsidR="00801965" w:rsidRDefault="00801965" w:rsidP="006F27A9">
      <w:pPr>
        <w:suppressAutoHyphens/>
        <w:spacing w:line="360" w:lineRule="auto"/>
        <w:jc w:val="both"/>
      </w:pPr>
      <w:r>
        <w:t>Mehr erfahren und Anfrage starten:</w:t>
      </w:r>
    </w:p>
    <w:p w14:paraId="79F6E97A" w14:textId="7086A247" w:rsidR="001F2CBB" w:rsidRDefault="001F2CBB" w:rsidP="006F27A9">
      <w:pPr>
        <w:suppressAutoHyphens/>
        <w:spacing w:line="360" w:lineRule="auto"/>
        <w:jc w:val="both"/>
      </w:pPr>
      <w:hyperlink r:id="rId8" w:history="1">
        <w:r w:rsidRPr="00EE1012">
          <w:rPr>
            <w:rStyle w:val="Hyperlink"/>
          </w:rPr>
          <w:t>https://www.ege-elektronik.com/de/products/kundenspezifische-loesungen/</w:t>
        </w:r>
      </w:hyperlink>
    </w:p>
    <w:p w14:paraId="16B076D6" w14:textId="77777777" w:rsidR="006F27A9" w:rsidRPr="009C3D87" w:rsidRDefault="006F27A9" w:rsidP="00F87CE5">
      <w:pPr>
        <w:suppressAutoHyphens/>
        <w:spacing w:line="360" w:lineRule="auto"/>
        <w:jc w:val="both"/>
      </w:pPr>
    </w:p>
    <w:p w14:paraId="28CDAF1C" w14:textId="77777777" w:rsidR="0052144E" w:rsidRDefault="0052144E" w:rsidP="00F87CE5">
      <w:pPr>
        <w:suppressAutoHyphens/>
        <w:spacing w:line="360" w:lineRule="auto"/>
        <w:jc w:val="both"/>
      </w:pPr>
    </w:p>
    <w:p w14:paraId="087A6E8C" w14:textId="77777777" w:rsidR="00C5590E" w:rsidRDefault="00C5590E" w:rsidP="00F87CE5">
      <w:pPr>
        <w:suppressAutoHyphens/>
        <w:spacing w:line="360" w:lineRule="auto"/>
        <w:jc w:val="both"/>
      </w:pPr>
    </w:p>
    <w:p w14:paraId="4C075066" w14:textId="77777777" w:rsidR="003B044A" w:rsidRDefault="003B044A" w:rsidP="00F87CE5">
      <w:pPr>
        <w:suppressAutoHyphens/>
        <w:spacing w:line="360" w:lineRule="auto"/>
        <w:jc w:val="both"/>
      </w:pPr>
    </w:p>
    <w:p w14:paraId="4C14799A" w14:textId="77777777" w:rsidR="003B044A" w:rsidRPr="009C3D87" w:rsidRDefault="003B044A" w:rsidP="00F87CE5">
      <w:pPr>
        <w:suppressAutoHyphens/>
        <w:spacing w:line="360" w:lineRule="auto"/>
        <w:jc w:val="both"/>
      </w:pPr>
    </w:p>
    <w:p w14:paraId="4F43C0B0" w14:textId="77777777" w:rsidR="00420A6D" w:rsidRPr="009C3D87" w:rsidRDefault="00420A6D" w:rsidP="00420A6D">
      <w:pPr>
        <w:suppressAutoHyphens/>
        <w:spacing w:line="360" w:lineRule="auto"/>
        <w:jc w:val="both"/>
      </w:pPr>
    </w:p>
    <w:p w14:paraId="75440DC8" w14:textId="77777777" w:rsidR="00420A6D" w:rsidRDefault="00420A6D" w:rsidP="00420A6D">
      <w:pPr>
        <w:suppressAutoHyphens/>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21"/>
        <w:gridCol w:w="4051"/>
        <w:gridCol w:w="521"/>
        <w:gridCol w:w="692"/>
        <w:gridCol w:w="891"/>
        <w:gridCol w:w="10"/>
      </w:tblGrid>
      <w:tr w:rsidR="00C5590E" w:rsidRPr="009C3D87" w14:paraId="5548592C" w14:textId="77777777" w:rsidTr="00C5590E">
        <w:tc>
          <w:tcPr>
            <w:tcW w:w="921" w:type="dxa"/>
          </w:tcPr>
          <w:p w14:paraId="05BD42F3" w14:textId="77777777" w:rsidR="00C5590E" w:rsidRPr="009C3D87" w:rsidRDefault="00C5590E" w:rsidP="004B7E15">
            <w:pPr>
              <w:suppressAutoHyphens/>
              <w:rPr>
                <w:sz w:val="18"/>
                <w:szCs w:val="18"/>
              </w:rPr>
            </w:pPr>
            <w:r w:rsidRPr="009C3D87">
              <w:rPr>
                <w:sz w:val="18"/>
                <w:szCs w:val="18"/>
              </w:rPr>
              <w:t>Bilder:</w:t>
            </w:r>
          </w:p>
        </w:tc>
        <w:tc>
          <w:tcPr>
            <w:tcW w:w="4572" w:type="dxa"/>
            <w:gridSpan w:val="2"/>
          </w:tcPr>
          <w:p w14:paraId="48BE1D39" w14:textId="77777777" w:rsidR="00C5590E" w:rsidRPr="00C5590E" w:rsidRDefault="00C5590E" w:rsidP="004B7E15">
            <w:pPr>
              <w:suppressAutoHyphens/>
              <w:rPr>
                <w:sz w:val="18"/>
                <w:szCs w:val="18"/>
                <w:lang w:val="en-US"/>
              </w:rPr>
            </w:pPr>
            <w:r w:rsidRPr="00C5590E">
              <w:rPr>
                <w:sz w:val="18"/>
                <w:szCs w:val="18"/>
                <w:lang w:val="en-US"/>
              </w:rPr>
              <w:t>flow_sensor__proximity_switch__magnetic_sensor_cryo</w:t>
            </w:r>
          </w:p>
        </w:tc>
        <w:tc>
          <w:tcPr>
            <w:tcW w:w="692" w:type="dxa"/>
          </w:tcPr>
          <w:p w14:paraId="4073EF58" w14:textId="77777777" w:rsidR="00C5590E" w:rsidRPr="009C3D87" w:rsidRDefault="00C5590E" w:rsidP="004B7E15">
            <w:pPr>
              <w:suppressAutoHyphens/>
              <w:rPr>
                <w:sz w:val="18"/>
                <w:szCs w:val="18"/>
              </w:rPr>
            </w:pPr>
            <w:r w:rsidRPr="009C3D87">
              <w:rPr>
                <w:sz w:val="18"/>
                <w:szCs w:val="18"/>
              </w:rPr>
              <w:t>Zeichen:</w:t>
            </w:r>
          </w:p>
        </w:tc>
        <w:tc>
          <w:tcPr>
            <w:tcW w:w="901" w:type="dxa"/>
            <w:gridSpan w:val="2"/>
          </w:tcPr>
          <w:p w14:paraId="3AB1E26E" w14:textId="18DC9429" w:rsidR="00C5590E" w:rsidRPr="009C3D87" w:rsidRDefault="00C5590E" w:rsidP="004B7E15">
            <w:pPr>
              <w:suppressAutoHyphens/>
              <w:jc w:val="right"/>
              <w:rPr>
                <w:sz w:val="18"/>
                <w:szCs w:val="18"/>
              </w:rPr>
            </w:pPr>
            <w:r>
              <w:rPr>
                <w:sz w:val="18"/>
                <w:szCs w:val="18"/>
              </w:rPr>
              <w:t>2214</w:t>
            </w:r>
          </w:p>
        </w:tc>
      </w:tr>
      <w:tr w:rsidR="00C5590E" w:rsidRPr="009C3D87" w14:paraId="2539141F" w14:textId="77777777" w:rsidTr="00C5590E">
        <w:tc>
          <w:tcPr>
            <w:tcW w:w="921" w:type="dxa"/>
          </w:tcPr>
          <w:p w14:paraId="5391C433" w14:textId="77777777" w:rsidR="00C5590E" w:rsidRPr="009C3D87" w:rsidRDefault="00C5590E" w:rsidP="004B7E15">
            <w:pPr>
              <w:suppressAutoHyphens/>
              <w:spacing w:before="120"/>
              <w:rPr>
                <w:sz w:val="18"/>
                <w:szCs w:val="18"/>
              </w:rPr>
            </w:pPr>
            <w:r w:rsidRPr="009C3D87">
              <w:rPr>
                <w:sz w:val="18"/>
                <w:szCs w:val="18"/>
              </w:rPr>
              <w:t>Dateiname:</w:t>
            </w:r>
          </w:p>
        </w:tc>
        <w:tc>
          <w:tcPr>
            <w:tcW w:w="4572" w:type="dxa"/>
            <w:gridSpan w:val="2"/>
          </w:tcPr>
          <w:p w14:paraId="1A20C2DA" w14:textId="77777777" w:rsidR="00C5590E" w:rsidRPr="009C3D87" w:rsidRDefault="00C5590E" w:rsidP="004B7E15">
            <w:pPr>
              <w:suppressAutoHyphens/>
              <w:spacing w:before="120"/>
              <w:rPr>
                <w:sz w:val="18"/>
                <w:szCs w:val="18"/>
              </w:rPr>
            </w:pPr>
            <w:r w:rsidRPr="00522D26">
              <w:rPr>
                <w:sz w:val="18"/>
                <w:szCs w:val="18"/>
              </w:rPr>
              <w:t>202503016_pm_spezialsensoren_de</w:t>
            </w:r>
          </w:p>
        </w:tc>
        <w:tc>
          <w:tcPr>
            <w:tcW w:w="692" w:type="dxa"/>
          </w:tcPr>
          <w:p w14:paraId="75DFF55E" w14:textId="77777777" w:rsidR="00C5590E" w:rsidRPr="009C3D87" w:rsidRDefault="00C5590E" w:rsidP="004B7E15">
            <w:pPr>
              <w:suppressAutoHyphens/>
              <w:spacing w:before="120"/>
              <w:rPr>
                <w:sz w:val="18"/>
                <w:szCs w:val="18"/>
              </w:rPr>
            </w:pPr>
            <w:r w:rsidRPr="009C3D87">
              <w:rPr>
                <w:sz w:val="18"/>
                <w:szCs w:val="18"/>
              </w:rPr>
              <w:t>Datum:</w:t>
            </w:r>
          </w:p>
        </w:tc>
        <w:tc>
          <w:tcPr>
            <w:tcW w:w="901" w:type="dxa"/>
            <w:gridSpan w:val="2"/>
          </w:tcPr>
          <w:p w14:paraId="2BD4FEA0" w14:textId="71F6FEEC" w:rsidR="00C5590E" w:rsidRPr="009C3D87" w:rsidRDefault="004A69F3" w:rsidP="004B7E15">
            <w:pPr>
              <w:suppressAutoHyphens/>
              <w:spacing w:before="120"/>
              <w:jc w:val="right"/>
              <w:rPr>
                <w:sz w:val="18"/>
                <w:szCs w:val="18"/>
              </w:rPr>
            </w:pPr>
            <w:r>
              <w:rPr>
                <w:sz w:val="18"/>
                <w:szCs w:val="18"/>
              </w:rPr>
              <w:t>28.03.2025</w:t>
            </w:r>
          </w:p>
        </w:tc>
      </w:tr>
      <w:tr w:rsidR="00C5590E" w:rsidRPr="009C3D87" w14:paraId="1003FFF9" w14:textId="77777777" w:rsidTr="00C5590E">
        <w:tc>
          <w:tcPr>
            <w:tcW w:w="921" w:type="dxa"/>
          </w:tcPr>
          <w:p w14:paraId="19C5B47E" w14:textId="77777777" w:rsidR="00C5590E" w:rsidRPr="009C3D87" w:rsidRDefault="00C5590E" w:rsidP="004B7E15">
            <w:pPr>
              <w:suppressAutoHyphens/>
              <w:spacing w:before="120"/>
              <w:rPr>
                <w:sz w:val="18"/>
                <w:szCs w:val="18"/>
              </w:rPr>
            </w:pPr>
            <w:r w:rsidRPr="009C3D87">
              <w:rPr>
                <w:sz w:val="18"/>
                <w:szCs w:val="18"/>
              </w:rPr>
              <w:t>Tags:</w:t>
            </w:r>
          </w:p>
        </w:tc>
        <w:tc>
          <w:tcPr>
            <w:tcW w:w="4572" w:type="dxa"/>
            <w:gridSpan w:val="2"/>
          </w:tcPr>
          <w:p w14:paraId="50AA0756" w14:textId="77777777" w:rsidR="00C5590E" w:rsidRPr="009C3D87" w:rsidRDefault="00C5590E" w:rsidP="004B7E15">
            <w:pPr>
              <w:suppressAutoHyphens/>
              <w:spacing w:before="120"/>
              <w:rPr>
                <w:sz w:val="18"/>
                <w:szCs w:val="18"/>
              </w:rPr>
            </w:pPr>
            <w:r w:rsidRPr="00522D26">
              <w:rPr>
                <w:sz w:val="18"/>
                <w:szCs w:val="18"/>
              </w:rPr>
              <w:t>Spezialsensoren</w:t>
            </w:r>
            <w:r>
              <w:rPr>
                <w:sz w:val="18"/>
                <w:szCs w:val="18"/>
              </w:rPr>
              <w:t xml:space="preserve">, </w:t>
            </w:r>
            <w:r w:rsidRPr="00522D26">
              <w:rPr>
                <w:sz w:val="18"/>
                <w:szCs w:val="18"/>
              </w:rPr>
              <w:t>anwendungsspezifisch</w:t>
            </w:r>
            <w:r>
              <w:rPr>
                <w:sz w:val="18"/>
                <w:szCs w:val="18"/>
              </w:rPr>
              <w:t xml:space="preserve">, </w:t>
            </w:r>
            <w:r w:rsidRPr="00522D26">
              <w:rPr>
                <w:sz w:val="18"/>
                <w:szCs w:val="18"/>
              </w:rPr>
              <w:t>maßgeschneidert</w:t>
            </w:r>
            <w:r>
              <w:rPr>
                <w:sz w:val="18"/>
                <w:szCs w:val="18"/>
              </w:rPr>
              <w:t>,</w:t>
            </w:r>
            <w:r w:rsidRPr="00522D26">
              <w:rPr>
                <w:sz w:val="18"/>
                <w:szCs w:val="18"/>
              </w:rPr>
              <w:t xml:space="preserve"> Sonderbedarf</w:t>
            </w:r>
            <w:r>
              <w:rPr>
                <w:sz w:val="18"/>
                <w:szCs w:val="18"/>
              </w:rPr>
              <w:t>,</w:t>
            </w:r>
            <w:r w:rsidRPr="00522D26">
              <w:rPr>
                <w:sz w:val="18"/>
                <w:szCs w:val="18"/>
              </w:rPr>
              <w:t xml:space="preserve"> aggressive Medien</w:t>
            </w:r>
            <w:r>
              <w:rPr>
                <w:sz w:val="18"/>
                <w:szCs w:val="18"/>
              </w:rPr>
              <w:t xml:space="preserve">, </w:t>
            </w:r>
            <w:r w:rsidRPr="00522D26">
              <w:rPr>
                <w:sz w:val="18"/>
                <w:szCs w:val="18"/>
              </w:rPr>
              <w:t>Extremtemperaturen</w:t>
            </w:r>
          </w:p>
        </w:tc>
        <w:tc>
          <w:tcPr>
            <w:tcW w:w="692" w:type="dxa"/>
          </w:tcPr>
          <w:p w14:paraId="25E8459C" w14:textId="77777777" w:rsidR="00C5590E" w:rsidRPr="009C3D87" w:rsidRDefault="00C5590E" w:rsidP="004B7E15">
            <w:pPr>
              <w:suppressAutoHyphens/>
              <w:spacing w:before="120"/>
              <w:rPr>
                <w:sz w:val="18"/>
                <w:szCs w:val="18"/>
              </w:rPr>
            </w:pPr>
          </w:p>
        </w:tc>
        <w:tc>
          <w:tcPr>
            <w:tcW w:w="901" w:type="dxa"/>
            <w:gridSpan w:val="2"/>
          </w:tcPr>
          <w:p w14:paraId="5AC34391" w14:textId="77777777" w:rsidR="00C5590E" w:rsidRPr="009C3D87" w:rsidRDefault="00C5590E" w:rsidP="004B7E15">
            <w:pPr>
              <w:suppressAutoHyphens/>
              <w:spacing w:before="120"/>
              <w:jc w:val="right"/>
              <w:rPr>
                <w:sz w:val="18"/>
                <w:szCs w:val="18"/>
              </w:rPr>
            </w:pPr>
          </w:p>
        </w:tc>
      </w:tr>
      <w:tr w:rsidR="00420A6D" w:rsidRPr="009C3D87" w14:paraId="7C95298C" w14:textId="77777777" w:rsidTr="00C24CC4">
        <w:trPr>
          <w:gridAfter w:val="1"/>
          <w:wAfter w:w="10" w:type="dxa"/>
        </w:trPr>
        <w:tc>
          <w:tcPr>
            <w:tcW w:w="7076" w:type="dxa"/>
            <w:gridSpan w:val="5"/>
            <w:tcBorders>
              <w:bottom w:val="single" w:sz="4" w:space="0" w:color="auto"/>
            </w:tcBorders>
          </w:tcPr>
          <w:p w14:paraId="338B9E4D" w14:textId="77777777" w:rsidR="00420A6D" w:rsidRPr="009C3D87" w:rsidRDefault="00420A6D" w:rsidP="00C24CC4">
            <w:pPr>
              <w:suppressAutoHyphens/>
              <w:spacing w:before="120" w:after="120"/>
              <w:rPr>
                <w:b/>
                <w:sz w:val="16"/>
              </w:rPr>
            </w:pPr>
            <w:r w:rsidRPr="009C3D87">
              <w:rPr>
                <w:b/>
                <w:sz w:val="16"/>
              </w:rPr>
              <w:t>Über EGE</w:t>
            </w:r>
          </w:p>
          <w:p w14:paraId="0E44B309" w14:textId="77777777" w:rsidR="00420A6D" w:rsidRPr="009C3D87" w:rsidRDefault="00420A6D" w:rsidP="00C24CC4">
            <w:pPr>
              <w:suppressAutoHyphens/>
              <w:spacing w:after="120"/>
              <w:jc w:val="both"/>
              <w:rPr>
                <w:sz w:val="16"/>
                <w:szCs w:val="16"/>
              </w:rPr>
            </w:pPr>
            <w:r w:rsidRPr="009C3D87">
              <w:rPr>
                <w:sz w:val="16"/>
                <w:szCs w:val="16"/>
              </w:rPr>
              <w:t>Die EGE-Elektronik Spezial-Sensoren GmbH entwickelt und fertigt seit 1976 Spezialsensoren für die Automatisierung. Zu den weltweiten Kunden zählen führende Hersteller aus fast allen Industriebranchen. Das Produktspektrum reicht von Strömungswächtern, Infrarot-, Opto- und Ultraschallsensoren über kapazitive Füllstandwächter und Lichtschranken bis zu induktiven Näherungsschaltern. Auch für hochsensible Anwendungen, zum Beispiel in explosionsgefährdeten Bereichen, bietet EGE Sensoren an. Eine eigene Entwicklungsabteilung und hochqualifizierte Mitarbeiter sorgen in enger Zusammenarbeit mit den Kunden für die ständige Weiterentwicklung und Verbesserung der Produkte. Die insgesamt 130 Mitarbeiter, davon ca. 20 Ingenieure und Techniker, erwirtschaften weltweit einen Umsatz von rund 19,5 Millionen Euro.</w:t>
            </w:r>
          </w:p>
        </w:tc>
      </w:tr>
      <w:tr w:rsidR="00420A6D" w:rsidRPr="009C3D87" w14:paraId="680F1CE0" w14:textId="77777777" w:rsidTr="00C24CC4">
        <w:trPr>
          <w:gridAfter w:val="1"/>
          <w:wAfter w:w="10" w:type="dxa"/>
        </w:trPr>
        <w:tc>
          <w:tcPr>
            <w:tcW w:w="4972" w:type="dxa"/>
            <w:gridSpan w:val="2"/>
            <w:tcBorders>
              <w:top w:val="single" w:sz="4" w:space="0" w:color="auto"/>
            </w:tcBorders>
          </w:tcPr>
          <w:p w14:paraId="0167D26E" w14:textId="77777777" w:rsidR="00420A6D" w:rsidRPr="009C3D87" w:rsidRDefault="00420A6D" w:rsidP="00C24CC4">
            <w:pPr>
              <w:suppressAutoHyphens/>
              <w:spacing w:before="120" w:after="120"/>
              <w:rPr>
                <w:b/>
              </w:rPr>
            </w:pPr>
            <w:r w:rsidRPr="009C3D87">
              <w:rPr>
                <w:b/>
              </w:rPr>
              <w:t>Kontakt:</w:t>
            </w:r>
          </w:p>
          <w:p w14:paraId="07006F1A" w14:textId="77777777" w:rsidR="00420A6D" w:rsidRPr="009C3D87" w:rsidRDefault="00420A6D" w:rsidP="00C24CC4">
            <w:pPr>
              <w:suppressAutoHyphens/>
              <w:jc w:val="both"/>
              <w:rPr>
                <w:b/>
                <w:bCs/>
              </w:rPr>
            </w:pPr>
            <w:r w:rsidRPr="009C3D87">
              <w:rPr>
                <w:b/>
                <w:bCs/>
              </w:rPr>
              <w:t>EGE-Elektronik Spezial-Sensoren GmbH</w:t>
            </w:r>
          </w:p>
          <w:p w14:paraId="36B2E135" w14:textId="77777777" w:rsidR="00420A6D" w:rsidRPr="009C3D87" w:rsidRDefault="00420A6D" w:rsidP="00C24CC4">
            <w:pPr>
              <w:suppressAutoHyphens/>
              <w:spacing w:before="120" w:after="120"/>
              <w:jc w:val="both"/>
            </w:pPr>
            <w:r w:rsidRPr="009C3D87">
              <w:t>Sven-Eric Hiss</w:t>
            </w:r>
          </w:p>
          <w:p w14:paraId="07768C68" w14:textId="77777777" w:rsidR="00420A6D" w:rsidRPr="009C3D87" w:rsidRDefault="00420A6D" w:rsidP="00C24CC4">
            <w:pPr>
              <w:suppressAutoHyphens/>
              <w:jc w:val="both"/>
            </w:pPr>
            <w:r w:rsidRPr="009C3D87">
              <w:t>Ravensberg 34</w:t>
            </w:r>
          </w:p>
          <w:p w14:paraId="69F51AFD" w14:textId="77777777" w:rsidR="00420A6D" w:rsidRPr="009C3D87" w:rsidRDefault="00420A6D" w:rsidP="00C24CC4">
            <w:pPr>
              <w:suppressAutoHyphens/>
              <w:jc w:val="both"/>
            </w:pPr>
            <w:r w:rsidRPr="009C3D87">
              <w:t>24214 Gettorf</w:t>
            </w:r>
          </w:p>
          <w:p w14:paraId="7B19585D" w14:textId="31794672" w:rsidR="00420A6D" w:rsidRPr="009C3D87" w:rsidRDefault="00420A6D" w:rsidP="00C24CC4">
            <w:pPr>
              <w:suppressAutoHyphens/>
              <w:spacing w:before="120"/>
              <w:jc w:val="both"/>
            </w:pPr>
            <w:r w:rsidRPr="009C3D87">
              <w:t xml:space="preserve">Tel.: </w:t>
            </w:r>
            <w:r w:rsidR="00976FAA" w:rsidRPr="009C3D87">
              <w:t xml:space="preserve">+49 </w:t>
            </w:r>
            <w:r w:rsidRPr="009C3D87">
              <w:t>4346 4158-0</w:t>
            </w:r>
          </w:p>
          <w:p w14:paraId="165FDCAD" w14:textId="77777777" w:rsidR="00420A6D" w:rsidRPr="009C3D87" w:rsidRDefault="00420A6D" w:rsidP="00C24CC4">
            <w:pPr>
              <w:suppressAutoHyphens/>
              <w:jc w:val="both"/>
            </w:pPr>
            <w:r w:rsidRPr="009C3D87">
              <w:t>E-Mail: info@ege-elektronik.com</w:t>
            </w:r>
          </w:p>
          <w:p w14:paraId="76A19A1B" w14:textId="77777777" w:rsidR="00420A6D" w:rsidRPr="009C3D87" w:rsidRDefault="00420A6D" w:rsidP="00C24CC4">
            <w:pPr>
              <w:suppressAutoHyphens/>
            </w:pPr>
            <w:r w:rsidRPr="009C3D87">
              <w:t>Internet: www.ege-elektronik.com</w:t>
            </w:r>
          </w:p>
        </w:tc>
        <w:tc>
          <w:tcPr>
            <w:tcW w:w="2104" w:type="dxa"/>
            <w:gridSpan w:val="3"/>
            <w:tcBorders>
              <w:top w:val="single" w:sz="4" w:space="0" w:color="auto"/>
            </w:tcBorders>
          </w:tcPr>
          <w:p w14:paraId="30A20608" w14:textId="77777777" w:rsidR="00420A6D" w:rsidRPr="009C3D87" w:rsidRDefault="00420A6D" w:rsidP="00C24CC4">
            <w:pPr>
              <w:suppressAutoHyphens/>
              <w:spacing w:before="480"/>
              <w:rPr>
                <w:sz w:val="16"/>
              </w:rPr>
            </w:pPr>
            <w:r w:rsidRPr="009C3D87">
              <w:rPr>
                <w:sz w:val="16"/>
              </w:rPr>
              <w:t>gii die Presse-Agentur GmbH</w:t>
            </w:r>
          </w:p>
          <w:p w14:paraId="52CE1D13" w14:textId="2B432E51" w:rsidR="00420A6D" w:rsidRPr="009C3D87" w:rsidRDefault="00550172" w:rsidP="00C24CC4">
            <w:pPr>
              <w:suppressAutoHyphens/>
              <w:rPr>
                <w:sz w:val="16"/>
              </w:rPr>
            </w:pPr>
            <w:r w:rsidRPr="009C3D87">
              <w:rPr>
                <w:sz w:val="16"/>
              </w:rPr>
              <w:t>Christburger S</w:t>
            </w:r>
            <w:r w:rsidR="00420A6D" w:rsidRPr="009C3D87">
              <w:rPr>
                <w:sz w:val="16"/>
              </w:rPr>
              <w:t xml:space="preserve">traße </w:t>
            </w:r>
            <w:r w:rsidRPr="009C3D87">
              <w:rPr>
                <w:sz w:val="16"/>
              </w:rPr>
              <w:t>41</w:t>
            </w:r>
          </w:p>
          <w:p w14:paraId="483E3645" w14:textId="77777777" w:rsidR="00420A6D" w:rsidRPr="009C3D87" w:rsidRDefault="00420A6D" w:rsidP="00C24CC4">
            <w:pPr>
              <w:suppressAutoHyphens/>
              <w:rPr>
                <w:sz w:val="16"/>
              </w:rPr>
            </w:pPr>
            <w:r w:rsidRPr="009C3D87">
              <w:rPr>
                <w:sz w:val="16"/>
              </w:rPr>
              <w:t>10405 Berlin</w:t>
            </w:r>
          </w:p>
          <w:p w14:paraId="15B4E324" w14:textId="56C27F2E" w:rsidR="00420A6D" w:rsidRPr="009C3D87" w:rsidRDefault="00420A6D" w:rsidP="00C24CC4">
            <w:pPr>
              <w:suppressAutoHyphens/>
              <w:rPr>
                <w:sz w:val="16"/>
              </w:rPr>
            </w:pPr>
            <w:r w:rsidRPr="009C3D87">
              <w:rPr>
                <w:sz w:val="16"/>
              </w:rPr>
              <w:t xml:space="preserve">Tel.: </w:t>
            </w:r>
            <w:r w:rsidR="00976FAA" w:rsidRPr="009C3D87">
              <w:rPr>
                <w:sz w:val="16"/>
              </w:rPr>
              <w:t xml:space="preserve">+49 </w:t>
            </w:r>
            <w:r w:rsidRPr="009C3D87">
              <w:rPr>
                <w:sz w:val="16"/>
              </w:rPr>
              <w:t>30 538 965-0</w:t>
            </w:r>
          </w:p>
          <w:p w14:paraId="577A8909" w14:textId="77777777" w:rsidR="00420A6D" w:rsidRPr="009C3D87" w:rsidRDefault="00420A6D" w:rsidP="00C24CC4">
            <w:pPr>
              <w:suppressAutoHyphens/>
              <w:jc w:val="both"/>
              <w:rPr>
                <w:sz w:val="16"/>
                <w:szCs w:val="16"/>
              </w:rPr>
            </w:pPr>
            <w:r w:rsidRPr="009C3D87">
              <w:rPr>
                <w:sz w:val="16"/>
              </w:rPr>
              <w:t>E-Mail: info@gii.de</w:t>
            </w:r>
          </w:p>
          <w:p w14:paraId="12E7F783" w14:textId="77777777" w:rsidR="00420A6D" w:rsidRPr="009C3D87" w:rsidRDefault="00420A6D" w:rsidP="00C24CC4">
            <w:pPr>
              <w:suppressAutoHyphens/>
              <w:rPr>
                <w:sz w:val="16"/>
                <w:szCs w:val="16"/>
              </w:rPr>
            </w:pPr>
            <w:r w:rsidRPr="009C3D87">
              <w:rPr>
                <w:sz w:val="16"/>
              </w:rPr>
              <w:t>Internet: www.gii.de</w:t>
            </w:r>
          </w:p>
        </w:tc>
      </w:tr>
    </w:tbl>
    <w:p w14:paraId="26D3B7BC" w14:textId="77777777" w:rsidR="00420A6D" w:rsidRPr="009C3D87" w:rsidRDefault="00420A6D" w:rsidP="00420A6D">
      <w:pPr>
        <w:suppressAutoHyphens/>
        <w:jc w:val="both"/>
      </w:pPr>
    </w:p>
    <w:sectPr w:rsidR="00420A6D" w:rsidRPr="009C3D87" w:rsidSect="0093218D">
      <w:headerReference w:type="default" r:id="rId9"/>
      <w:footerReference w:type="default" r:id="rId10"/>
      <w:headerReference w:type="first" r:id="rId11"/>
      <w:footerReference w:type="first" r:id="rId12"/>
      <w:type w:val="continuous"/>
      <w:pgSz w:w="11906" w:h="16838" w:code="9"/>
      <w:pgMar w:top="1985"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26670D" w14:textId="77777777" w:rsidR="0080522B" w:rsidRDefault="0080522B">
      <w:r>
        <w:separator/>
      </w:r>
    </w:p>
  </w:endnote>
  <w:endnote w:type="continuationSeparator" w:id="0">
    <w:p w14:paraId="34FFC363" w14:textId="77777777" w:rsidR="0080522B" w:rsidRDefault="008052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FuturaA Bk BT">
    <w:altName w:val="Tahoma"/>
    <w:charset w:val="00"/>
    <w:family w:val="swiss"/>
    <w:pitch w:val="variable"/>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67D65B" w14:textId="77777777" w:rsidR="00CF1E57" w:rsidRPr="00CF1E57" w:rsidRDefault="00CF1E57" w:rsidP="00CF1E57">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D6FF76" w14:textId="77777777" w:rsidR="00CF1E57" w:rsidRPr="00CF1E57" w:rsidRDefault="00CF1E57" w:rsidP="00CF1E57">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7ED58D" w14:textId="77777777" w:rsidR="0080522B" w:rsidRDefault="0080522B">
      <w:r>
        <w:separator/>
      </w:r>
    </w:p>
  </w:footnote>
  <w:footnote w:type="continuationSeparator" w:id="0">
    <w:p w14:paraId="7FABC69A" w14:textId="77777777" w:rsidR="0080522B" w:rsidRDefault="008052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1196B7" w14:textId="2D6836EF" w:rsidR="00E67E8F" w:rsidRPr="007341CD" w:rsidRDefault="00BA3B5A" w:rsidP="00CF1E57">
    <w:pPr>
      <w:pStyle w:val="Kopfzeile"/>
      <w:tabs>
        <w:tab w:val="clear" w:pos="4536"/>
        <w:tab w:val="clear" w:pos="9072"/>
      </w:tabs>
      <w:suppressAutoHyphens/>
      <w:ind w:left="709" w:hanging="709"/>
      <w:rPr>
        <w:rStyle w:val="Seitenzahl"/>
        <w:sz w:val="18"/>
        <w:szCs w:val="18"/>
      </w:rPr>
    </w:pPr>
    <w:r w:rsidRPr="007341CD">
      <w:rPr>
        <w:noProof/>
        <w:sz w:val="18"/>
        <w:szCs w:val="18"/>
      </w:rPr>
      <w:drawing>
        <wp:anchor distT="0" distB="0" distL="114300" distR="114300" simplePos="0" relativeHeight="251657216" behindDoc="1" locked="0" layoutInCell="1" allowOverlap="1" wp14:anchorId="61E2E6C6" wp14:editId="629C50E6">
          <wp:simplePos x="0" y="0"/>
          <wp:positionH relativeFrom="column">
            <wp:posOffset>3781425</wp:posOffset>
          </wp:positionH>
          <wp:positionV relativeFrom="paragraph">
            <wp:posOffset>-457200</wp:posOffset>
          </wp:positionV>
          <wp:extent cx="2520315" cy="974090"/>
          <wp:effectExtent l="0" t="0" r="0" b="0"/>
          <wp:wrapNone/>
          <wp:docPr id="13" name="Bild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20315" cy="974090"/>
                  </a:xfrm>
                  <a:prstGeom prst="rect">
                    <a:avLst/>
                  </a:prstGeom>
                  <a:noFill/>
                </pic:spPr>
              </pic:pic>
            </a:graphicData>
          </a:graphic>
          <wp14:sizeRelH relativeFrom="page">
            <wp14:pctWidth>0</wp14:pctWidth>
          </wp14:sizeRelH>
          <wp14:sizeRelV relativeFrom="page">
            <wp14:pctHeight>0</wp14:pctHeight>
          </wp14:sizeRelV>
        </wp:anchor>
      </w:drawing>
    </w:r>
    <w:r w:rsidR="00FD7A04" w:rsidRPr="007341CD">
      <w:rPr>
        <w:sz w:val="18"/>
        <w:szCs w:val="18"/>
      </w:rPr>
      <w:t>Seit</w:t>
    </w:r>
    <w:r w:rsidR="00E67E8F" w:rsidRPr="007341CD">
      <w:rPr>
        <w:sz w:val="18"/>
        <w:szCs w:val="18"/>
      </w:rPr>
      <w:t xml:space="preserve">e </w:t>
    </w:r>
    <w:r w:rsidR="00E67E8F" w:rsidRPr="007341CD">
      <w:rPr>
        <w:rStyle w:val="Seitenzahl"/>
        <w:sz w:val="18"/>
        <w:szCs w:val="18"/>
      </w:rPr>
      <w:fldChar w:fldCharType="begin"/>
    </w:r>
    <w:r w:rsidR="00E67E8F" w:rsidRPr="007341CD">
      <w:rPr>
        <w:rStyle w:val="Seitenzahl"/>
        <w:sz w:val="18"/>
        <w:szCs w:val="18"/>
      </w:rPr>
      <w:instrText xml:space="preserve"> PAGE </w:instrText>
    </w:r>
    <w:r w:rsidR="00E67E8F" w:rsidRPr="007341CD">
      <w:rPr>
        <w:rStyle w:val="Seitenzahl"/>
        <w:sz w:val="18"/>
        <w:szCs w:val="18"/>
      </w:rPr>
      <w:fldChar w:fldCharType="separate"/>
    </w:r>
    <w:r w:rsidR="00CA0BEA" w:rsidRPr="007341CD">
      <w:rPr>
        <w:rStyle w:val="Seitenzahl"/>
        <w:noProof/>
        <w:sz w:val="18"/>
        <w:szCs w:val="18"/>
      </w:rPr>
      <w:t>2</w:t>
    </w:r>
    <w:r w:rsidR="00E67E8F" w:rsidRPr="007341CD">
      <w:rPr>
        <w:rStyle w:val="Seitenzahl"/>
        <w:sz w:val="18"/>
        <w:szCs w:val="18"/>
      </w:rPr>
      <w:fldChar w:fldCharType="end"/>
    </w:r>
    <w:r w:rsidR="00CF1E57" w:rsidRPr="007341CD">
      <w:rPr>
        <w:rStyle w:val="Seitenzahl"/>
        <w:sz w:val="18"/>
        <w:szCs w:val="18"/>
      </w:rPr>
      <w:t>:</w:t>
    </w:r>
    <w:r w:rsidR="00CF1E57" w:rsidRPr="007341CD">
      <w:rPr>
        <w:rStyle w:val="Seitenzahl"/>
        <w:sz w:val="18"/>
        <w:szCs w:val="18"/>
      </w:rPr>
      <w:tab/>
    </w:r>
    <w:r w:rsidR="00966C34" w:rsidRPr="00966C34">
      <w:rPr>
        <w:rStyle w:val="Seitenzahl"/>
        <w:sz w:val="18"/>
        <w:szCs w:val="18"/>
      </w:rPr>
      <w:t>Anwendungsspezifische Spezialsensoren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95FCE8" w14:textId="09914DB6" w:rsidR="00E67E8F" w:rsidRPr="00CF1E57" w:rsidRDefault="00BA3B5A" w:rsidP="00CF1E57">
    <w:pPr>
      <w:pStyle w:val="Kopfzeile"/>
      <w:tabs>
        <w:tab w:val="clear" w:pos="4536"/>
        <w:tab w:val="clear" w:pos="9072"/>
      </w:tabs>
      <w:rPr>
        <w:sz w:val="2"/>
      </w:rPr>
    </w:pPr>
    <w:r>
      <w:rPr>
        <w:noProof/>
      </w:rPr>
      <w:drawing>
        <wp:anchor distT="0" distB="0" distL="114300" distR="114300" simplePos="0" relativeHeight="251658240" behindDoc="1" locked="0" layoutInCell="1" allowOverlap="1" wp14:anchorId="58BC1424" wp14:editId="616C0F3C">
          <wp:simplePos x="0" y="0"/>
          <wp:positionH relativeFrom="column">
            <wp:posOffset>3781425</wp:posOffset>
          </wp:positionH>
          <wp:positionV relativeFrom="paragraph">
            <wp:posOffset>-457200</wp:posOffset>
          </wp:positionV>
          <wp:extent cx="2520315" cy="974090"/>
          <wp:effectExtent l="0" t="0" r="0" b="0"/>
          <wp:wrapNone/>
          <wp:docPr id="14" name="Bild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20315" cy="97409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1708CD"/>
    <w:multiLevelType w:val="hybridMultilevel"/>
    <w:tmpl w:val="FB72D7FA"/>
    <w:lvl w:ilvl="0" w:tplc="0C626C6C">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16cid:durableId="2104260039">
    <w:abstractNumId w:val="0"/>
  </w:num>
  <w:num w:numId="2" w16cid:durableId="1386754789">
    <w:abstractNumId w:val="4"/>
  </w:num>
  <w:num w:numId="3" w16cid:durableId="2100830148">
    <w:abstractNumId w:val="2"/>
  </w:num>
  <w:num w:numId="4" w16cid:durableId="973563497">
    <w:abstractNumId w:val="1"/>
  </w:num>
  <w:num w:numId="5" w16cid:durableId="167846405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autoHyphenation/>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7A20"/>
    <w:rsid w:val="00010A92"/>
    <w:rsid w:val="00016A43"/>
    <w:rsid w:val="00064EE4"/>
    <w:rsid w:val="000B2416"/>
    <w:rsid w:val="000B51B3"/>
    <w:rsid w:val="000E62E0"/>
    <w:rsid w:val="000F5C2B"/>
    <w:rsid w:val="00101EC6"/>
    <w:rsid w:val="001104DD"/>
    <w:rsid w:val="00111A26"/>
    <w:rsid w:val="00121458"/>
    <w:rsid w:val="00145A7A"/>
    <w:rsid w:val="001823FC"/>
    <w:rsid w:val="001A3423"/>
    <w:rsid w:val="001A6779"/>
    <w:rsid w:val="001F101A"/>
    <w:rsid w:val="001F2CBB"/>
    <w:rsid w:val="0023447B"/>
    <w:rsid w:val="00251EA4"/>
    <w:rsid w:val="00293241"/>
    <w:rsid w:val="002A6AF1"/>
    <w:rsid w:val="002F7839"/>
    <w:rsid w:val="00317BA7"/>
    <w:rsid w:val="003371F1"/>
    <w:rsid w:val="003411A2"/>
    <w:rsid w:val="00347D9F"/>
    <w:rsid w:val="00360073"/>
    <w:rsid w:val="003635BE"/>
    <w:rsid w:val="00377A8A"/>
    <w:rsid w:val="003841C0"/>
    <w:rsid w:val="003B044A"/>
    <w:rsid w:val="00420A6D"/>
    <w:rsid w:val="00427421"/>
    <w:rsid w:val="0045045C"/>
    <w:rsid w:val="004A69F3"/>
    <w:rsid w:val="004B66D3"/>
    <w:rsid w:val="00502E34"/>
    <w:rsid w:val="0052144E"/>
    <w:rsid w:val="00522D26"/>
    <w:rsid w:val="00550172"/>
    <w:rsid w:val="00570AD1"/>
    <w:rsid w:val="005828BE"/>
    <w:rsid w:val="00593AF4"/>
    <w:rsid w:val="005A33C7"/>
    <w:rsid w:val="005E3183"/>
    <w:rsid w:val="0060086A"/>
    <w:rsid w:val="006642C9"/>
    <w:rsid w:val="00673381"/>
    <w:rsid w:val="00692FF2"/>
    <w:rsid w:val="006C121C"/>
    <w:rsid w:val="006C7878"/>
    <w:rsid w:val="006F27A9"/>
    <w:rsid w:val="007341CD"/>
    <w:rsid w:val="00742ACF"/>
    <w:rsid w:val="007437D5"/>
    <w:rsid w:val="007B3601"/>
    <w:rsid w:val="007D4EA7"/>
    <w:rsid w:val="007E5DE0"/>
    <w:rsid w:val="00801965"/>
    <w:rsid w:val="00804D05"/>
    <w:rsid w:val="0080522B"/>
    <w:rsid w:val="0081529F"/>
    <w:rsid w:val="00831687"/>
    <w:rsid w:val="008319F9"/>
    <w:rsid w:val="008630FE"/>
    <w:rsid w:val="008B6AC0"/>
    <w:rsid w:val="008D3778"/>
    <w:rsid w:val="008E7A20"/>
    <w:rsid w:val="0093218D"/>
    <w:rsid w:val="00966C34"/>
    <w:rsid w:val="00976FAA"/>
    <w:rsid w:val="009774C5"/>
    <w:rsid w:val="00981D49"/>
    <w:rsid w:val="009825ED"/>
    <w:rsid w:val="00996D3A"/>
    <w:rsid w:val="009C3D87"/>
    <w:rsid w:val="009F1212"/>
    <w:rsid w:val="00A010BC"/>
    <w:rsid w:val="00A17BD2"/>
    <w:rsid w:val="00A419B9"/>
    <w:rsid w:val="00A42601"/>
    <w:rsid w:val="00A73EE8"/>
    <w:rsid w:val="00A93188"/>
    <w:rsid w:val="00AA29E8"/>
    <w:rsid w:val="00AC19B9"/>
    <w:rsid w:val="00B22660"/>
    <w:rsid w:val="00B332CD"/>
    <w:rsid w:val="00B543E4"/>
    <w:rsid w:val="00B83792"/>
    <w:rsid w:val="00B96201"/>
    <w:rsid w:val="00BA3B5A"/>
    <w:rsid w:val="00BE51CB"/>
    <w:rsid w:val="00C00D88"/>
    <w:rsid w:val="00C12CF6"/>
    <w:rsid w:val="00C30193"/>
    <w:rsid w:val="00C5590E"/>
    <w:rsid w:val="00C6746F"/>
    <w:rsid w:val="00C70FE5"/>
    <w:rsid w:val="00CA0BEA"/>
    <w:rsid w:val="00CA5DF4"/>
    <w:rsid w:val="00CE0986"/>
    <w:rsid w:val="00CE380E"/>
    <w:rsid w:val="00CF1E57"/>
    <w:rsid w:val="00D15341"/>
    <w:rsid w:val="00D35628"/>
    <w:rsid w:val="00D56CB8"/>
    <w:rsid w:val="00D6428E"/>
    <w:rsid w:val="00DA4AFC"/>
    <w:rsid w:val="00DC0AFE"/>
    <w:rsid w:val="00DE2716"/>
    <w:rsid w:val="00E45404"/>
    <w:rsid w:val="00E55DDE"/>
    <w:rsid w:val="00E67C0E"/>
    <w:rsid w:val="00E67E8F"/>
    <w:rsid w:val="00E7573A"/>
    <w:rsid w:val="00E92651"/>
    <w:rsid w:val="00E937A4"/>
    <w:rsid w:val="00E968FF"/>
    <w:rsid w:val="00EE5693"/>
    <w:rsid w:val="00F70F99"/>
    <w:rsid w:val="00F87CE5"/>
    <w:rsid w:val="00F9327F"/>
    <w:rsid w:val="00FA1350"/>
    <w:rsid w:val="00FB4FF6"/>
    <w:rsid w:val="00FC4EBB"/>
    <w:rsid w:val="00FD7A04"/>
    <w:rsid w:val="00FF41B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C739501"/>
  <w15:chartTrackingRefBased/>
  <w15:docId w15:val="{97D185A9-C087-4995-92A0-7AEE29F402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F1E57"/>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table" w:styleId="Tabellenraster">
    <w:name w:val="Table Grid"/>
    <w:basedOn w:val="NormaleTabelle"/>
    <w:uiPriority w:val="59"/>
    <w:rsid w:val="00E937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basedOn w:val="Absatz-Standardschriftart"/>
    <w:uiPriority w:val="99"/>
    <w:semiHidden/>
    <w:unhideWhenUsed/>
    <w:rsid w:val="0052144E"/>
    <w:rPr>
      <w:color w:val="605E5C"/>
      <w:shd w:val="clear" w:color="auto" w:fill="E1DFDD"/>
    </w:rPr>
  </w:style>
  <w:style w:type="paragraph" w:styleId="Listenabsatz">
    <w:name w:val="List Paragraph"/>
    <w:basedOn w:val="Standard"/>
    <w:uiPriority w:val="34"/>
    <w:qFormat/>
    <w:rsid w:val="000E62E0"/>
    <w:pPr>
      <w:ind w:left="720"/>
      <w:contextualSpacing/>
    </w:pPr>
  </w:style>
  <w:style w:type="paragraph" w:styleId="berarbeitung">
    <w:name w:val="Revision"/>
    <w:hidden/>
    <w:uiPriority w:val="99"/>
    <w:semiHidden/>
    <w:rsid w:val="00111A26"/>
    <w:rPr>
      <w:rFonts w:ascii="Arial" w:hAnsi="Arial"/>
    </w:rPr>
  </w:style>
  <w:style w:type="character" w:styleId="Kommentarzeichen">
    <w:name w:val="annotation reference"/>
    <w:basedOn w:val="Absatz-Standardschriftart"/>
    <w:uiPriority w:val="99"/>
    <w:semiHidden/>
    <w:unhideWhenUsed/>
    <w:rsid w:val="000B51B3"/>
    <w:rPr>
      <w:sz w:val="16"/>
      <w:szCs w:val="16"/>
    </w:rPr>
  </w:style>
  <w:style w:type="paragraph" w:styleId="Kommentartext">
    <w:name w:val="annotation text"/>
    <w:basedOn w:val="Standard"/>
    <w:link w:val="KommentartextZchn"/>
    <w:uiPriority w:val="99"/>
    <w:semiHidden/>
    <w:unhideWhenUsed/>
    <w:rsid w:val="000B51B3"/>
  </w:style>
  <w:style w:type="character" w:customStyle="1" w:styleId="KommentartextZchn">
    <w:name w:val="Kommentartext Zchn"/>
    <w:basedOn w:val="Absatz-Standardschriftart"/>
    <w:link w:val="Kommentartext"/>
    <w:uiPriority w:val="99"/>
    <w:semiHidden/>
    <w:rsid w:val="000B51B3"/>
    <w:rPr>
      <w:rFonts w:ascii="Arial" w:hAnsi="Arial"/>
    </w:rPr>
  </w:style>
  <w:style w:type="paragraph" w:styleId="Kommentarthema">
    <w:name w:val="annotation subject"/>
    <w:basedOn w:val="Kommentartext"/>
    <w:next w:val="Kommentartext"/>
    <w:link w:val="KommentarthemaZchn"/>
    <w:uiPriority w:val="99"/>
    <w:semiHidden/>
    <w:unhideWhenUsed/>
    <w:rsid w:val="000B51B3"/>
    <w:rPr>
      <w:b/>
      <w:bCs/>
    </w:rPr>
  </w:style>
  <w:style w:type="character" w:customStyle="1" w:styleId="KommentarthemaZchn">
    <w:name w:val="Kommentarthema Zchn"/>
    <w:basedOn w:val="KommentartextZchn"/>
    <w:link w:val="Kommentarthema"/>
    <w:uiPriority w:val="99"/>
    <w:semiHidden/>
    <w:rsid w:val="000B51B3"/>
    <w:rPr>
      <w:rFonts w:ascii="Arial" w:hAnsi="Arial"/>
      <w:b/>
      <w:bCs/>
    </w:rPr>
  </w:style>
  <w:style w:type="character" w:styleId="BesuchterLink">
    <w:name w:val="FollowedHyperlink"/>
    <w:basedOn w:val="Absatz-Standardschriftart"/>
    <w:uiPriority w:val="99"/>
    <w:semiHidden/>
    <w:unhideWhenUsed/>
    <w:rsid w:val="001823F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ge-elektronik.com/de/products/kundenspezifische-loesungen/"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558</Words>
  <Characters>3521</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4071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a.schlee</cp:lastModifiedBy>
  <cp:revision>41</cp:revision>
  <cp:lastPrinted>2005-07-13T11:41:00Z</cp:lastPrinted>
  <dcterms:created xsi:type="dcterms:W3CDTF">2025-03-19T12:25:00Z</dcterms:created>
  <dcterms:modified xsi:type="dcterms:W3CDTF">2025-03-28T12:31:00Z</dcterms:modified>
</cp:coreProperties>
</file>