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B1DE7D" w14:textId="77777777" w:rsidR="00E67E8F" w:rsidRPr="00352A4A" w:rsidRDefault="00E67E8F" w:rsidP="00F87CE5">
      <w:pPr>
        <w:suppressAutoHyphens/>
        <w:rPr>
          <w:sz w:val="40"/>
          <w:szCs w:val="40"/>
          <w:lang w:val="en-US"/>
        </w:rPr>
      </w:pPr>
      <w:r w:rsidRPr="00352A4A">
        <w:rPr>
          <w:sz w:val="40"/>
          <w:szCs w:val="40"/>
          <w:lang w:val="en-US"/>
        </w:rPr>
        <w:t>Press Release</w:t>
      </w:r>
    </w:p>
    <w:p w14:paraId="45B13DCC" w14:textId="77777777" w:rsidR="00E67E8F" w:rsidRPr="00352A4A" w:rsidRDefault="00E67E8F" w:rsidP="00F87CE5">
      <w:pPr>
        <w:suppressAutoHyphens/>
        <w:spacing w:line="360" w:lineRule="auto"/>
        <w:ind w:right="-2"/>
        <w:rPr>
          <w:b/>
          <w:sz w:val="24"/>
          <w:lang w:val="en-US"/>
        </w:rPr>
      </w:pPr>
    </w:p>
    <w:p w14:paraId="3B9C9386" w14:textId="732B05B5" w:rsidR="00E67E8F" w:rsidRPr="00352A4A" w:rsidRDefault="00865497" w:rsidP="00F87CE5">
      <w:pPr>
        <w:suppressAutoHyphens/>
        <w:spacing w:line="360" w:lineRule="auto"/>
        <w:rPr>
          <w:b/>
          <w:sz w:val="24"/>
          <w:lang w:val="en-US"/>
        </w:rPr>
      </w:pPr>
      <w:r w:rsidRPr="00352A4A">
        <w:rPr>
          <w:b/>
          <w:sz w:val="24"/>
          <w:lang w:val="en-US"/>
        </w:rPr>
        <w:t>Customized special sensors made in Germany</w:t>
      </w:r>
    </w:p>
    <w:p w14:paraId="00D46269" w14:textId="77777777" w:rsidR="00E67E8F" w:rsidRPr="00352A4A" w:rsidRDefault="00E67E8F" w:rsidP="00F87CE5">
      <w:pPr>
        <w:suppressAutoHyphens/>
        <w:spacing w:line="360" w:lineRule="auto"/>
        <w:ind w:right="-2"/>
        <w:rPr>
          <w:lang w:val="en-US"/>
        </w:rPr>
      </w:pPr>
    </w:p>
    <w:p w14:paraId="7329D148" w14:textId="3E6312CE" w:rsidR="00E67E8F" w:rsidRPr="00352A4A" w:rsidRDefault="00865497" w:rsidP="00F87CE5">
      <w:pPr>
        <w:suppressAutoHyphens/>
        <w:spacing w:line="360" w:lineRule="auto"/>
        <w:jc w:val="both"/>
        <w:rPr>
          <w:lang w:val="en-US"/>
        </w:rPr>
      </w:pPr>
      <w:r w:rsidRPr="00352A4A">
        <w:rPr>
          <w:lang w:val="en-US"/>
        </w:rPr>
        <w:t>Even the largest sensor program cannot cover every particular need. Therefore, EGE-Elektronik flexibly answers a wide range of customer demands – from branded OEM versions to special materials for aggressive media and processes with high-pressure cleaning. The German company is established as a manufacturer of durable, precise sensors for extreme ambient conditions. Thanks to a high level of vertical integration and profound application know-how, the company can fulfill most requests quickly and at manageable costs, even in small production runs. This includes various certifications and approvals such as DNV (formerly Germanischer Lloyd), UL or 3-A. The portfolio includes measurement technology for flow monitoring and level and object detection. Virtually all sensor properties can be adapted to specific applications: measured value output, sensitivity, probe length, process and communication interfaces, connectors, cable length and material – such as oil-resistant, flame-retardant and halogen-free cables, silicone cables, shielded cables or cables with reinforced mechanical protection.</w:t>
      </w:r>
    </w:p>
    <w:p w14:paraId="264EACCC" w14:textId="77777777" w:rsidR="00E67E8F" w:rsidRPr="00352A4A" w:rsidRDefault="00E67E8F" w:rsidP="00F87CE5">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52144E" w:rsidRPr="00352A4A" w14:paraId="0D33D279" w14:textId="77777777" w:rsidTr="0052144E">
        <w:tc>
          <w:tcPr>
            <w:tcW w:w="7076" w:type="dxa"/>
          </w:tcPr>
          <w:p w14:paraId="01AE0CF5" w14:textId="4C531147" w:rsidR="00865497" w:rsidRPr="00352A4A" w:rsidRDefault="00683BFE" w:rsidP="00F87CE5">
            <w:pPr>
              <w:suppressAutoHyphens/>
              <w:spacing w:after="120"/>
              <w:jc w:val="center"/>
              <w:rPr>
                <w:lang w:val="en-US"/>
              </w:rPr>
            </w:pPr>
            <w:r w:rsidRPr="00352A4A">
              <w:rPr>
                <w:noProof/>
                <w:lang w:val="en-US"/>
              </w:rPr>
              <w:drawing>
                <wp:inline distT="0" distB="0" distL="0" distR="0" wp14:anchorId="29CA9DBF" wp14:editId="7F8A44D4">
                  <wp:extent cx="3566160" cy="2377440"/>
                  <wp:effectExtent l="0" t="0" r="0" b="3810"/>
                  <wp:docPr id="157533283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332831" name="Grafik 157533283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566160" cy="2377440"/>
                          </a:xfrm>
                          <a:prstGeom prst="rect">
                            <a:avLst/>
                          </a:prstGeom>
                        </pic:spPr>
                      </pic:pic>
                    </a:graphicData>
                  </a:graphic>
                </wp:inline>
              </w:drawing>
            </w:r>
          </w:p>
        </w:tc>
      </w:tr>
      <w:tr w:rsidR="0052144E" w:rsidRPr="00352A4A" w14:paraId="55CB77F2" w14:textId="77777777" w:rsidTr="0052144E">
        <w:tc>
          <w:tcPr>
            <w:tcW w:w="7076" w:type="dxa"/>
          </w:tcPr>
          <w:p w14:paraId="181E19AB" w14:textId="56F75273" w:rsidR="00683BFE" w:rsidRPr="00352A4A" w:rsidRDefault="001D58B7" w:rsidP="00683BFE">
            <w:pPr>
              <w:suppressAutoHyphens/>
              <w:ind w:left="709" w:right="701"/>
              <w:jc w:val="center"/>
              <w:rPr>
                <w:sz w:val="18"/>
                <w:szCs w:val="18"/>
                <w:lang w:val="en-US"/>
              </w:rPr>
            </w:pPr>
            <w:r w:rsidRPr="00352A4A">
              <w:rPr>
                <w:b/>
                <w:bCs/>
                <w:sz w:val="18"/>
                <w:szCs w:val="18"/>
                <w:lang w:val="en-US"/>
              </w:rPr>
              <w:t>Caption</w:t>
            </w:r>
            <w:r w:rsidR="0052144E" w:rsidRPr="00352A4A">
              <w:rPr>
                <w:b/>
                <w:bCs/>
                <w:sz w:val="18"/>
                <w:szCs w:val="18"/>
                <w:lang w:val="en-US"/>
              </w:rPr>
              <w:t>:</w:t>
            </w:r>
            <w:r w:rsidR="0052144E" w:rsidRPr="00352A4A">
              <w:rPr>
                <w:sz w:val="18"/>
                <w:szCs w:val="18"/>
                <w:lang w:val="en-US"/>
              </w:rPr>
              <w:t xml:space="preserve"> </w:t>
            </w:r>
            <w:r w:rsidR="00865497" w:rsidRPr="00352A4A">
              <w:rPr>
                <w:sz w:val="18"/>
                <w:szCs w:val="18"/>
                <w:lang w:val="en-US"/>
              </w:rPr>
              <w:t>EGE tailors high-performance special sensors to particular applications – and to the customer’s budget</w:t>
            </w:r>
            <w:r w:rsidR="00683BFE" w:rsidRPr="00352A4A">
              <w:rPr>
                <w:sz w:val="18"/>
                <w:szCs w:val="18"/>
                <w:lang w:val="en-US"/>
              </w:rPr>
              <w:t xml:space="preserve"> (examples pictured: flow sensor, proximity switch, magnetic sensor)</w:t>
            </w:r>
          </w:p>
        </w:tc>
      </w:tr>
    </w:tbl>
    <w:p w14:paraId="720AA928" w14:textId="77777777" w:rsidR="00E67E8F" w:rsidRPr="00352A4A" w:rsidRDefault="00E67E8F" w:rsidP="00F87CE5">
      <w:pPr>
        <w:suppressAutoHyphens/>
        <w:spacing w:line="360" w:lineRule="auto"/>
        <w:jc w:val="both"/>
        <w:rPr>
          <w:lang w:val="en-US"/>
        </w:rPr>
      </w:pPr>
    </w:p>
    <w:p w14:paraId="5064792A" w14:textId="46DC9D7B" w:rsidR="00865497" w:rsidRPr="00352A4A" w:rsidRDefault="00865497" w:rsidP="00F87CE5">
      <w:pPr>
        <w:suppressAutoHyphens/>
        <w:spacing w:line="360" w:lineRule="auto"/>
        <w:jc w:val="both"/>
        <w:rPr>
          <w:lang w:val="en-US"/>
        </w:rPr>
      </w:pPr>
      <w:r w:rsidRPr="00352A4A">
        <w:rPr>
          <w:lang w:val="en-US"/>
        </w:rPr>
        <w:t xml:space="preserve">The housing design and cable position can be adapted to installation sites with limited space. EGE also offers bespoke designs for extended temperature ranges and demanding environmental conditions. The manufacturer uses high-quality materials for sensors and gaskets and adapts them to particular media and processes. If required, special materials and coatings with high strength, corrosion resistance, chemical resistance, thermal shock resistance and </w:t>
      </w:r>
      <w:r w:rsidRPr="00352A4A">
        <w:rPr>
          <w:lang w:val="en-US"/>
        </w:rPr>
        <w:lastRenderedPageBreak/>
        <w:t xml:space="preserve">permanent resistance to extreme temperatures are used. The sensors monitor various media. Data sheets provide information on sensor performance in representative media such as water or oil. On request, the manufacturer will test sensors with customer-specific media. Furthermore, EGE can implement tamper-proof measuring points, on-site measured value displays and remote parameterization solutions. </w:t>
      </w:r>
      <w:r w:rsidR="00C81A93" w:rsidRPr="00352A4A">
        <w:rPr>
          <w:lang w:val="en-US"/>
        </w:rPr>
        <w:t>100 % of the production takes place in Germany.</w:t>
      </w:r>
    </w:p>
    <w:p w14:paraId="7608B792" w14:textId="477748D6" w:rsidR="0052144E" w:rsidRPr="00352A4A" w:rsidRDefault="0052144E" w:rsidP="00F87CE5">
      <w:pPr>
        <w:suppressAutoHyphens/>
        <w:spacing w:line="360" w:lineRule="auto"/>
        <w:jc w:val="both"/>
        <w:rPr>
          <w:lang w:val="en-US"/>
        </w:rPr>
      </w:pPr>
    </w:p>
    <w:p w14:paraId="68017C63" w14:textId="77777777" w:rsidR="00865497" w:rsidRPr="00352A4A" w:rsidRDefault="00865497" w:rsidP="00865497">
      <w:pPr>
        <w:suppressAutoHyphens/>
        <w:spacing w:line="360" w:lineRule="auto"/>
        <w:jc w:val="both"/>
        <w:rPr>
          <w:lang w:val="en-US"/>
        </w:rPr>
      </w:pPr>
      <w:r w:rsidRPr="00352A4A">
        <w:rPr>
          <w:lang w:val="en-US"/>
        </w:rPr>
        <w:t>Learn more and start an inquiry:</w:t>
      </w:r>
    </w:p>
    <w:p w14:paraId="463209B1" w14:textId="23A28A07" w:rsidR="0052144E" w:rsidRPr="00352A4A" w:rsidRDefault="00865497" w:rsidP="00865497">
      <w:pPr>
        <w:suppressAutoHyphens/>
        <w:spacing w:line="360" w:lineRule="auto"/>
        <w:jc w:val="both"/>
        <w:rPr>
          <w:lang w:val="en-US"/>
        </w:rPr>
      </w:pPr>
      <w:hyperlink r:id="rId8" w:history="1">
        <w:r w:rsidRPr="00352A4A">
          <w:rPr>
            <w:rStyle w:val="Hyperlink"/>
            <w:lang w:val="en-US"/>
          </w:rPr>
          <w:t>https://www.ege-elektronik.com/products/customer-specific-solutions/</w:t>
        </w:r>
      </w:hyperlink>
    </w:p>
    <w:p w14:paraId="1477544C" w14:textId="40E9AABF" w:rsidR="0052144E" w:rsidRPr="00352A4A" w:rsidRDefault="0052144E" w:rsidP="00F87CE5">
      <w:pPr>
        <w:suppressAutoHyphens/>
        <w:spacing w:line="360" w:lineRule="auto"/>
        <w:jc w:val="both"/>
        <w:rPr>
          <w:lang w:val="en-US"/>
        </w:rPr>
      </w:pPr>
    </w:p>
    <w:p w14:paraId="28CDAF1C" w14:textId="77777777" w:rsidR="0052144E" w:rsidRPr="00352A4A" w:rsidRDefault="0052144E" w:rsidP="00F87CE5">
      <w:pPr>
        <w:suppressAutoHyphens/>
        <w:spacing w:line="360" w:lineRule="auto"/>
        <w:jc w:val="both"/>
        <w:rPr>
          <w:lang w:val="en-US"/>
        </w:rPr>
      </w:pPr>
    </w:p>
    <w:p w14:paraId="601BE438" w14:textId="290F249E" w:rsidR="0052144E" w:rsidRPr="00352A4A" w:rsidRDefault="0052144E" w:rsidP="00F87CE5">
      <w:pPr>
        <w:suppressAutoHyphens/>
        <w:spacing w:line="360" w:lineRule="auto"/>
        <w:jc w:val="both"/>
        <w:rPr>
          <w:lang w:val="en-US"/>
        </w:rPr>
      </w:pPr>
    </w:p>
    <w:p w14:paraId="44FC86EF" w14:textId="26D147E2" w:rsidR="0052144E" w:rsidRPr="00352A4A" w:rsidRDefault="0052144E" w:rsidP="00F87CE5">
      <w:pPr>
        <w:suppressAutoHyphens/>
        <w:spacing w:line="360" w:lineRule="auto"/>
        <w:jc w:val="both"/>
        <w:rPr>
          <w:lang w:val="en-US"/>
        </w:rPr>
      </w:pPr>
    </w:p>
    <w:p w14:paraId="45BF6066" w14:textId="59E204D7" w:rsidR="0052144E" w:rsidRPr="00352A4A" w:rsidRDefault="0052144E" w:rsidP="00F87CE5">
      <w:pPr>
        <w:suppressAutoHyphens/>
        <w:spacing w:line="360" w:lineRule="auto"/>
        <w:jc w:val="both"/>
        <w:rPr>
          <w:lang w:val="en-US"/>
        </w:rPr>
      </w:pPr>
    </w:p>
    <w:p w14:paraId="122EB4E2" w14:textId="77777777" w:rsidR="00352A4A" w:rsidRPr="00352A4A" w:rsidRDefault="00352A4A" w:rsidP="00F87CE5">
      <w:pPr>
        <w:suppressAutoHyphens/>
        <w:spacing w:line="360" w:lineRule="auto"/>
        <w:jc w:val="both"/>
        <w:rPr>
          <w:lang w:val="en-US"/>
        </w:rPr>
      </w:pPr>
    </w:p>
    <w:p w14:paraId="73BE0DF1" w14:textId="77777777" w:rsidR="00352A4A" w:rsidRPr="00352A4A" w:rsidRDefault="00352A4A" w:rsidP="00F87CE5">
      <w:pPr>
        <w:suppressAutoHyphens/>
        <w:spacing w:line="360" w:lineRule="auto"/>
        <w:jc w:val="both"/>
        <w:rPr>
          <w:lang w:val="en-US"/>
        </w:rPr>
      </w:pPr>
    </w:p>
    <w:p w14:paraId="061C3A1D" w14:textId="77777777" w:rsidR="00352A4A" w:rsidRPr="00352A4A" w:rsidRDefault="00352A4A" w:rsidP="00F87CE5">
      <w:pPr>
        <w:suppressAutoHyphens/>
        <w:spacing w:line="360" w:lineRule="auto"/>
        <w:jc w:val="both"/>
        <w:rPr>
          <w:lang w:val="en-US"/>
        </w:rPr>
      </w:pPr>
    </w:p>
    <w:p w14:paraId="1F9670C5" w14:textId="77777777" w:rsidR="00683BFE" w:rsidRPr="00352A4A" w:rsidRDefault="00683BFE" w:rsidP="00F87CE5">
      <w:pPr>
        <w:suppressAutoHyphens/>
        <w:spacing w:line="360" w:lineRule="auto"/>
        <w:jc w:val="both"/>
        <w:rPr>
          <w:lang w:val="en-US"/>
        </w:rPr>
      </w:pPr>
    </w:p>
    <w:p w14:paraId="67F4019E" w14:textId="77777777" w:rsidR="00683BFE" w:rsidRPr="00352A4A" w:rsidRDefault="00683BFE" w:rsidP="00F87CE5">
      <w:pPr>
        <w:suppressAutoHyphens/>
        <w:spacing w:line="360" w:lineRule="auto"/>
        <w:jc w:val="both"/>
        <w:rPr>
          <w:lang w:val="en-US"/>
        </w:rPr>
      </w:pPr>
    </w:p>
    <w:p w14:paraId="1C6CD7A4" w14:textId="77777777" w:rsidR="0052144E" w:rsidRPr="00352A4A" w:rsidRDefault="0052144E" w:rsidP="00F87CE5">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2"/>
        <w:gridCol w:w="4012"/>
        <w:gridCol w:w="220"/>
        <w:gridCol w:w="986"/>
        <w:gridCol w:w="966"/>
        <w:gridCol w:w="10"/>
      </w:tblGrid>
      <w:tr w:rsidR="00683BFE" w:rsidRPr="00352A4A" w14:paraId="2226ACE7" w14:textId="77777777" w:rsidTr="00683BFE">
        <w:tc>
          <w:tcPr>
            <w:tcW w:w="892" w:type="dxa"/>
          </w:tcPr>
          <w:p w14:paraId="030DB03A" w14:textId="77777777" w:rsidR="00683BFE" w:rsidRPr="00352A4A" w:rsidRDefault="00683BFE" w:rsidP="00686799">
            <w:pPr>
              <w:suppressAutoHyphens/>
              <w:rPr>
                <w:sz w:val="18"/>
                <w:szCs w:val="18"/>
                <w:lang w:val="en-US"/>
              </w:rPr>
            </w:pPr>
            <w:r w:rsidRPr="00352A4A">
              <w:rPr>
                <w:sz w:val="18"/>
                <w:szCs w:val="18"/>
                <w:lang w:val="en-US"/>
              </w:rPr>
              <w:t>Image/s:</w:t>
            </w:r>
          </w:p>
        </w:tc>
        <w:tc>
          <w:tcPr>
            <w:tcW w:w="4232" w:type="dxa"/>
            <w:gridSpan w:val="2"/>
          </w:tcPr>
          <w:p w14:paraId="3F2E4988" w14:textId="77777777" w:rsidR="00683BFE" w:rsidRPr="00352A4A" w:rsidRDefault="00683BFE" w:rsidP="00686799">
            <w:pPr>
              <w:suppressAutoHyphens/>
              <w:rPr>
                <w:sz w:val="18"/>
                <w:szCs w:val="18"/>
                <w:lang w:val="en-US"/>
              </w:rPr>
            </w:pPr>
            <w:r w:rsidRPr="00352A4A">
              <w:rPr>
                <w:sz w:val="16"/>
                <w:szCs w:val="16"/>
                <w:lang w:val="en-US"/>
              </w:rPr>
              <w:t>flow_sensor__proximity_switch__magnetic_sensor_cryo</w:t>
            </w:r>
          </w:p>
        </w:tc>
        <w:tc>
          <w:tcPr>
            <w:tcW w:w="986" w:type="dxa"/>
          </w:tcPr>
          <w:p w14:paraId="6DC7C38B" w14:textId="77777777" w:rsidR="00683BFE" w:rsidRPr="00352A4A" w:rsidRDefault="00683BFE" w:rsidP="00686799">
            <w:pPr>
              <w:suppressAutoHyphens/>
              <w:rPr>
                <w:sz w:val="18"/>
                <w:szCs w:val="18"/>
                <w:lang w:val="en-US"/>
              </w:rPr>
            </w:pPr>
            <w:r w:rsidRPr="00352A4A">
              <w:rPr>
                <w:sz w:val="18"/>
                <w:szCs w:val="18"/>
                <w:lang w:val="en-US"/>
              </w:rPr>
              <w:t>Characters:</w:t>
            </w:r>
          </w:p>
        </w:tc>
        <w:tc>
          <w:tcPr>
            <w:tcW w:w="976" w:type="dxa"/>
            <w:gridSpan w:val="2"/>
          </w:tcPr>
          <w:p w14:paraId="23A593E0" w14:textId="77777777" w:rsidR="00683BFE" w:rsidRPr="00352A4A" w:rsidRDefault="00683BFE" w:rsidP="00686799">
            <w:pPr>
              <w:suppressAutoHyphens/>
              <w:jc w:val="right"/>
              <w:rPr>
                <w:sz w:val="18"/>
                <w:szCs w:val="18"/>
                <w:lang w:val="en-US"/>
              </w:rPr>
            </w:pPr>
            <w:r w:rsidRPr="00352A4A">
              <w:rPr>
                <w:sz w:val="18"/>
                <w:szCs w:val="18"/>
                <w:lang w:val="en-US"/>
              </w:rPr>
              <w:t>2000</w:t>
            </w:r>
          </w:p>
        </w:tc>
      </w:tr>
      <w:tr w:rsidR="00683BFE" w:rsidRPr="00352A4A" w14:paraId="7F20CE83" w14:textId="77777777" w:rsidTr="00683BFE">
        <w:tc>
          <w:tcPr>
            <w:tcW w:w="892" w:type="dxa"/>
          </w:tcPr>
          <w:p w14:paraId="40C3DA0F" w14:textId="77777777" w:rsidR="00683BFE" w:rsidRPr="00352A4A" w:rsidRDefault="00683BFE" w:rsidP="00686799">
            <w:pPr>
              <w:suppressAutoHyphens/>
              <w:spacing w:before="120"/>
              <w:rPr>
                <w:sz w:val="18"/>
                <w:szCs w:val="18"/>
                <w:lang w:val="en-US"/>
              </w:rPr>
            </w:pPr>
            <w:r w:rsidRPr="00352A4A">
              <w:rPr>
                <w:sz w:val="18"/>
                <w:szCs w:val="18"/>
                <w:lang w:val="en-US"/>
              </w:rPr>
              <w:t>File name:</w:t>
            </w:r>
          </w:p>
        </w:tc>
        <w:tc>
          <w:tcPr>
            <w:tcW w:w="4232" w:type="dxa"/>
            <w:gridSpan w:val="2"/>
          </w:tcPr>
          <w:p w14:paraId="34913782" w14:textId="77777777" w:rsidR="00683BFE" w:rsidRPr="00352A4A" w:rsidRDefault="00683BFE" w:rsidP="00686799">
            <w:pPr>
              <w:suppressAutoHyphens/>
              <w:spacing w:before="120"/>
              <w:rPr>
                <w:sz w:val="18"/>
                <w:szCs w:val="18"/>
                <w:lang w:val="en-US"/>
              </w:rPr>
            </w:pPr>
            <w:r w:rsidRPr="00352A4A">
              <w:rPr>
                <w:sz w:val="18"/>
                <w:szCs w:val="18"/>
                <w:lang w:val="en-US"/>
              </w:rPr>
              <w:t>202503018_pm_special_sensors_en</w:t>
            </w:r>
          </w:p>
        </w:tc>
        <w:tc>
          <w:tcPr>
            <w:tcW w:w="986" w:type="dxa"/>
          </w:tcPr>
          <w:p w14:paraId="420B49B2" w14:textId="77777777" w:rsidR="00683BFE" w:rsidRPr="00352A4A" w:rsidRDefault="00683BFE" w:rsidP="00686799">
            <w:pPr>
              <w:suppressAutoHyphens/>
              <w:spacing w:before="120"/>
              <w:rPr>
                <w:sz w:val="18"/>
                <w:szCs w:val="18"/>
                <w:lang w:val="en-US"/>
              </w:rPr>
            </w:pPr>
            <w:r w:rsidRPr="00352A4A">
              <w:rPr>
                <w:sz w:val="18"/>
                <w:szCs w:val="18"/>
                <w:lang w:val="en-US"/>
              </w:rPr>
              <w:t>Date:</w:t>
            </w:r>
          </w:p>
        </w:tc>
        <w:tc>
          <w:tcPr>
            <w:tcW w:w="976" w:type="dxa"/>
            <w:gridSpan w:val="2"/>
          </w:tcPr>
          <w:p w14:paraId="461718D7" w14:textId="21EC411A" w:rsidR="00683BFE" w:rsidRPr="00352A4A" w:rsidRDefault="00561D7D" w:rsidP="00686799">
            <w:pPr>
              <w:suppressAutoHyphens/>
              <w:spacing w:before="120"/>
              <w:jc w:val="right"/>
              <w:rPr>
                <w:sz w:val="18"/>
                <w:szCs w:val="18"/>
                <w:lang w:val="en-US"/>
              </w:rPr>
            </w:pPr>
            <w:r>
              <w:rPr>
                <w:sz w:val="18"/>
                <w:szCs w:val="18"/>
                <w:lang w:val="en-US"/>
              </w:rPr>
              <w:t>03-28-2025</w:t>
            </w:r>
          </w:p>
        </w:tc>
      </w:tr>
      <w:tr w:rsidR="00683BFE" w:rsidRPr="00352A4A" w14:paraId="1B2AE38B" w14:textId="77777777" w:rsidTr="00683BFE">
        <w:tc>
          <w:tcPr>
            <w:tcW w:w="892" w:type="dxa"/>
          </w:tcPr>
          <w:p w14:paraId="289F72B3" w14:textId="77777777" w:rsidR="00683BFE" w:rsidRPr="00352A4A" w:rsidRDefault="00683BFE" w:rsidP="00686799">
            <w:pPr>
              <w:suppressAutoHyphens/>
              <w:spacing w:before="120"/>
              <w:rPr>
                <w:sz w:val="18"/>
                <w:szCs w:val="18"/>
                <w:lang w:val="en-US"/>
              </w:rPr>
            </w:pPr>
            <w:r w:rsidRPr="00352A4A">
              <w:rPr>
                <w:sz w:val="18"/>
                <w:szCs w:val="18"/>
                <w:lang w:val="en-US"/>
              </w:rPr>
              <w:t>Tags:</w:t>
            </w:r>
          </w:p>
        </w:tc>
        <w:tc>
          <w:tcPr>
            <w:tcW w:w="4232" w:type="dxa"/>
            <w:gridSpan w:val="2"/>
          </w:tcPr>
          <w:p w14:paraId="0800014A" w14:textId="78BA38A9" w:rsidR="00683BFE" w:rsidRPr="00352A4A" w:rsidRDefault="00683BFE" w:rsidP="00686799">
            <w:pPr>
              <w:suppressAutoHyphens/>
              <w:spacing w:before="120"/>
              <w:rPr>
                <w:sz w:val="18"/>
                <w:szCs w:val="18"/>
                <w:lang w:val="en-US"/>
              </w:rPr>
            </w:pPr>
            <w:r w:rsidRPr="00352A4A">
              <w:rPr>
                <w:sz w:val="18"/>
                <w:szCs w:val="18"/>
                <w:lang w:val="en-US"/>
              </w:rPr>
              <w:t>special sensors,</w:t>
            </w:r>
            <w:r w:rsidRPr="00352A4A">
              <w:rPr>
                <w:lang w:val="en-US"/>
              </w:rPr>
              <w:t xml:space="preserve"> c</w:t>
            </w:r>
            <w:r w:rsidRPr="00352A4A">
              <w:rPr>
                <w:sz w:val="18"/>
                <w:szCs w:val="18"/>
                <w:lang w:val="en-US"/>
              </w:rPr>
              <w:t>ustomized, flow monitoring, level detection, object detection, aggressive media, high-pressure cleaning,</w:t>
            </w:r>
            <w:r w:rsidRPr="00352A4A">
              <w:rPr>
                <w:lang w:val="en-US"/>
              </w:rPr>
              <w:t xml:space="preserve"> </w:t>
            </w:r>
            <w:r w:rsidRPr="00352A4A">
              <w:rPr>
                <w:sz w:val="18"/>
                <w:szCs w:val="18"/>
                <w:lang w:val="en-US"/>
              </w:rPr>
              <w:t>corrosion resistance, chemical resistance, thermal shock resistance, extreme temperatures</w:t>
            </w:r>
          </w:p>
        </w:tc>
        <w:tc>
          <w:tcPr>
            <w:tcW w:w="986" w:type="dxa"/>
          </w:tcPr>
          <w:p w14:paraId="033E3992" w14:textId="77777777" w:rsidR="00683BFE" w:rsidRPr="00352A4A" w:rsidRDefault="00683BFE" w:rsidP="00686799">
            <w:pPr>
              <w:suppressAutoHyphens/>
              <w:spacing w:before="120"/>
              <w:rPr>
                <w:sz w:val="18"/>
                <w:szCs w:val="18"/>
                <w:lang w:val="en-US"/>
              </w:rPr>
            </w:pPr>
          </w:p>
        </w:tc>
        <w:tc>
          <w:tcPr>
            <w:tcW w:w="976" w:type="dxa"/>
            <w:gridSpan w:val="2"/>
          </w:tcPr>
          <w:p w14:paraId="053346AC" w14:textId="77777777" w:rsidR="00683BFE" w:rsidRPr="00352A4A" w:rsidRDefault="00683BFE" w:rsidP="00686799">
            <w:pPr>
              <w:suppressAutoHyphens/>
              <w:spacing w:before="120"/>
              <w:jc w:val="right"/>
              <w:rPr>
                <w:sz w:val="18"/>
                <w:szCs w:val="18"/>
                <w:lang w:val="en-US"/>
              </w:rPr>
            </w:pPr>
          </w:p>
        </w:tc>
      </w:tr>
      <w:tr w:rsidR="0052144E" w:rsidRPr="00352A4A" w14:paraId="03C17848" w14:textId="77777777" w:rsidTr="0025084D">
        <w:trPr>
          <w:gridAfter w:val="1"/>
          <w:wAfter w:w="10" w:type="dxa"/>
        </w:trPr>
        <w:tc>
          <w:tcPr>
            <w:tcW w:w="7076" w:type="dxa"/>
            <w:gridSpan w:val="5"/>
            <w:tcBorders>
              <w:bottom w:val="single" w:sz="4" w:space="0" w:color="auto"/>
            </w:tcBorders>
          </w:tcPr>
          <w:p w14:paraId="179ED262" w14:textId="7FEB50FF" w:rsidR="0052144E" w:rsidRPr="00352A4A" w:rsidRDefault="0052144E" w:rsidP="00F87CE5">
            <w:pPr>
              <w:suppressAutoHyphens/>
              <w:spacing w:before="120" w:after="120"/>
              <w:rPr>
                <w:b/>
                <w:sz w:val="16"/>
                <w:lang w:val="en-US"/>
              </w:rPr>
            </w:pPr>
            <w:bookmarkStart w:id="0" w:name="_Hlk98495830"/>
            <w:r w:rsidRPr="00352A4A">
              <w:rPr>
                <w:b/>
                <w:sz w:val="16"/>
                <w:szCs w:val="16"/>
                <w:lang w:val="en-US"/>
              </w:rPr>
              <w:t xml:space="preserve">About </w:t>
            </w:r>
            <w:r w:rsidRPr="00352A4A">
              <w:rPr>
                <w:b/>
                <w:sz w:val="16"/>
                <w:lang w:val="en-US"/>
              </w:rPr>
              <w:t>EGE</w:t>
            </w:r>
          </w:p>
          <w:p w14:paraId="42F9C9DA" w14:textId="310C126F" w:rsidR="0052144E" w:rsidRPr="00352A4A" w:rsidRDefault="0052144E" w:rsidP="00F87CE5">
            <w:pPr>
              <w:suppressAutoHyphens/>
              <w:spacing w:after="120"/>
              <w:jc w:val="both"/>
              <w:rPr>
                <w:sz w:val="16"/>
                <w:szCs w:val="16"/>
                <w:lang w:val="en-US"/>
              </w:rPr>
            </w:pPr>
            <w:r w:rsidRPr="00352A4A">
              <w:rPr>
                <w:sz w:val="16"/>
                <w:lang w:val="en-US"/>
              </w:rPr>
              <w:t xml:space="preserve">EGE-Elektronik Spezial-Sensoren GmbH has been developing and manufacturing special purpose sensors for automation applications since 1976. The company serves leading international producers from a wide range of industries. Its product portfolio includes flow controllers, infrared, opto and ultrasonic sensors, capacitive proximity switches, light barriers and inductive proximity switches. EGE also provides sensors for highly sensitive applications, e.g. hazardous areas. The development department's highly qualified staff cooperates closely with all customers, ensuring continuous product updates and enhancement. A total of </w:t>
            </w:r>
            <w:r w:rsidR="00F87CE5" w:rsidRPr="00352A4A">
              <w:rPr>
                <w:sz w:val="16"/>
                <w:lang w:val="en-US"/>
              </w:rPr>
              <w:t>130</w:t>
            </w:r>
            <w:r w:rsidRPr="00352A4A">
              <w:rPr>
                <w:sz w:val="16"/>
                <w:lang w:val="en-US"/>
              </w:rPr>
              <w:t xml:space="preserve"> employees, including 20 engineers and technicians, generate gross sales of approx. 19.5 million Euros worldwide</w:t>
            </w:r>
            <w:r w:rsidRPr="00352A4A">
              <w:rPr>
                <w:sz w:val="16"/>
                <w:szCs w:val="16"/>
                <w:lang w:val="en-US"/>
              </w:rPr>
              <w:t>.</w:t>
            </w:r>
          </w:p>
        </w:tc>
      </w:tr>
      <w:tr w:rsidR="0052144E" w:rsidRPr="00352A4A" w14:paraId="38801176" w14:textId="77777777" w:rsidTr="0025084D">
        <w:trPr>
          <w:gridAfter w:val="1"/>
          <w:wAfter w:w="10" w:type="dxa"/>
        </w:trPr>
        <w:tc>
          <w:tcPr>
            <w:tcW w:w="4904" w:type="dxa"/>
            <w:gridSpan w:val="2"/>
            <w:tcBorders>
              <w:top w:val="single" w:sz="4" w:space="0" w:color="auto"/>
            </w:tcBorders>
          </w:tcPr>
          <w:p w14:paraId="30300B98" w14:textId="77777777" w:rsidR="0052144E" w:rsidRPr="00352A4A" w:rsidRDefault="0052144E" w:rsidP="00F87CE5">
            <w:pPr>
              <w:suppressAutoHyphens/>
              <w:spacing w:before="120" w:after="120"/>
              <w:jc w:val="both"/>
              <w:rPr>
                <w:b/>
                <w:lang w:val="en-US"/>
              </w:rPr>
            </w:pPr>
            <w:r w:rsidRPr="00352A4A">
              <w:rPr>
                <w:b/>
                <w:lang w:val="en-US"/>
              </w:rPr>
              <w:t>Contact:</w:t>
            </w:r>
          </w:p>
          <w:p w14:paraId="3E398ADA" w14:textId="75A39C30" w:rsidR="0052144E" w:rsidRPr="00352A4A" w:rsidRDefault="0052144E" w:rsidP="00F87CE5">
            <w:pPr>
              <w:suppressAutoHyphens/>
              <w:jc w:val="both"/>
              <w:rPr>
                <w:b/>
                <w:bCs/>
                <w:lang w:val="en-US"/>
              </w:rPr>
            </w:pPr>
            <w:r w:rsidRPr="00352A4A">
              <w:rPr>
                <w:b/>
                <w:bCs/>
                <w:lang w:val="en-US"/>
              </w:rPr>
              <w:t>EGE-Elektronik Spezial-Sensoren GmbH</w:t>
            </w:r>
          </w:p>
          <w:p w14:paraId="4090B5B8" w14:textId="12E52907" w:rsidR="0052144E" w:rsidRPr="00352A4A" w:rsidRDefault="0052144E" w:rsidP="00F87CE5">
            <w:pPr>
              <w:suppressAutoHyphens/>
              <w:spacing w:before="120" w:after="120"/>
              <w:jc w:val="both"/>
              <w:rPr>
                <w:lang w:val="en-US"/>
              </w:rPr>
            </w:pPr>
            <w:r w:rsidRPr="00352A4A">
              <w:rPr>
                <w:lang w:val="en-US"/>
              </w:rPr>
              <w:t>Sven-Eric Hiss</w:t>
            </w:r>
          </w:p>
          <w:p w14:paraId="0A983C99" w14:textId="5F0004BD" w:rsidR="0052144E" w:rsidRPr="00352A4A" w:rsidRDefault="0052144E" w:rsidP="00F87CE5">
            <w:pPr>
              <w:suppressAutoHyphens/>
              <w:jc w:val="both"/>
              <w:rPr>
                <w:lang w:val="en-US"/>
              </w:rPr>
            </w:pPr>
            <w:r w:rsidRPr="00352A4A">
              <w:rPr>
                <w:lang w:val="en-US"/>
              </w:rPr>
              <w:t>Ravensberg 34</w:t>
            </w:r>
          </w:p>
          <w:p w14:paraId="0D596A83" w14:textId="0FF6FD8E" w:rsidR="0052144E" w:rsidRPr="00352A4A" w:rsidRDefault="0052144E" w:rsidP="00F87CE5">
            <w:pPr>
              <w:suppressAutoHyphens/>
              <w:jc w:val="both"/>
              <w:rPr>
                <w:lang w:val="en-US"/>
              </w:rPr>
            </w:pPr>
            <w:r w:rsidRPr="00352A4A">
              <w:rPr>
                <w:lang w:val="en-US"/>
              </w:rPr>
              <w:t>24214 Gettorf</w:t>
            </w:r>
          </w:p>
          <w:p w14:paraId="3A57EE85" w14:textId="77777777" w:rsidR="0052144E" w:rsidRPr="00352A4A" w:rsidRDefault="0052144E" w:rsidP="00F87CE5">
            <w:pPr>
              <w:suppressAutoHyphens/>
              <w:jc w:val="both"/>
              <w:rPr>
                <w:lang w:val="en-US"/>
              </w:rPr>
            </w:pPr>
            <w:r w:rsidRPr="00352A4A">
              <w:rPr>
                <w:lang w:val="en-US"/>
              </w:rPr>
              <w:t>Germany</w:t>
            </w:r>
          </w:p>
          <w:p w14:paraId="5A66305E" w14:textId="2ECE62AE" w:rsidR="0052144E" w:rsidRPr="00352A4A" w:rsidRDefault="0052144E" w:rsidP="00F87CE5">
            <w:pPr>
              <w:suppressAutoHyphens/>
              <w:spacing w:before="120"/>
              <w:jc w:val="both"/>
              <w:rPr>
                <w:lang w:val="en-US"/>
              </w:rPr>
            </w:pPr>
            <w:r w:rsidRPr="00352A4A">
              <w:rPr>
                <w:lang w:val="en-US"/>
              </w:rPr>
              <w:t>Phone: +49 4346 4158-0</w:t>
            </w:r>
          </w:p>
          <w:p w14:paraId="1D5A6E00" w14:textId="7FF251F6" w:rsidR="0052144E" w:rsidRPr="00352A4A" w:rsidRDefault="0052144E" w:rsidP="00F87CE5">
            <w:pPr>
              <w:suppressAutoHyphens/>
              <w:jc w:val="both"/>
              <w:rPr>
                <w:lang w:val="en-US"/>
              </w:rPr>
            </w:pPr>
            <w:r w:rsidRPr="00352A4A">
              <w:rPr>
                <w:lang w:val="en-US"/>
              </w:rPr>
              <w:t>Email: info@ege-elektronik.com</w:t>
            </w:r>
          </w:p>
          <w:p w14:paraId="313AC666" w14:textId="40456402" w:rsidR="0052144E" w:rsidRPr="00352A4A" w:rsidRDefault="0052144E" w:rsidP="00F87CE5">
            <w:pPr>
              <w:suppressAutoHyphens/>
              <w:jc w:val="both"/>
              <w:rPr>
                <w:lang w:val="en-US"/>
              </w:rPr>
            </w:pPr>
            <w:r w:rsidRPr="00352A4A">
              <w:rPr>
                <w:lang w:val="en-US"/>
              </w:rPr>
              <w:t>Internet: www.ege-elektronik.com</w:t>
            </w:r>
          </w:p>
        </w:tc>
        <w:tc>
          <w:tcPr>
            <w:tcW w:w="2172" w:type="dxa"/>
            <w:gridSpan w:val="3"/>
            <w:tcBorders>
              <w:top w:val="single" w:sz="4" w:space="0" w:color="auto"/>
            </w:tcBorders>
          </w:tcPr>
          <w:p w14:paraId="36DA0D13" w14:textId="77777777" w:rsidR="0052144E" w:rsidRPr="00352A4A" w:rsidRDefault="0052144E" w:rsidP="00F87CE5">
            <w:pPr>
              <w:suppressAutoHyphens/>
              <w:spacing w:before="480"/>
              <w:jc w:val="both"/>
              <w:rPr>
                <w:sz w:val="16"/>
                <w:lang w:val="en-US"/>
              </w:rPr>
            </w:pPr>
            <w:r w:rsidRPr="00352A4A">
              <w:rPr>
                <w:sz w:val="16"/>
                <w:lang w:val="en-US"/>
              </w:rPr>
              <w:t>gii die Presse-Agentur GmbH</w:t>
            </w:r>
          </w:p>
          <w:p w14:paraId="66345975" w14:textId="1EC811B4" w:rsidR="0052144E" w:rsidRPr="00352A4A" w:rsidRDefault="002C0710" w:rsidP="00F87CE5">
            <w:pPr>
              <w:suppressAutoHyphens/>
              <w:jc w:val="both"/>
              <w:rPr>
                <w:sz w:val="16"/>
                <w:szCs w:val="16"/>
                <w:lang w:val="en-US"/>
              </w:rPr>
            </w:pPr>
            <w:r w:rsidRPr="00352A4A">
              <w:rPr>
                <w:sz w:val="16"/>
                <w:lang w:val="en-US"/>
              </w:rPr>
              <w:t>Christburger S</w:t>
            </w:r>
            <w:r w:rsidR="0052144E" w:rsidRPr="00352A4A">
              <w:rPr>
                <w:sz w:val="16"/>
                <w:lang w:val="en-US"/>
              </w:rPr>
              <w:t xml:space="preserve">tr. </w:t>
            </w:r>
            <w:r w:rsidRPr="00352A4A">
              <w:rPr>
                <w:sz w:val="16"/>
                <w:lang w:val="en-US"/>
              </w:rPr>
              <w:t>4</w:t>
            </w:r>
            <w:r w:rsidR="0052144E" w:rsidRPr="00352A4A">
              <w:rPr>
                <w:sz w:val="16"/>
                <w:lang w:val="en-US"/>
              </w:rPr>
              <w:t>1</w:t>
            </w:r>
          </w:p>
          <w:p w14:paraId="0158C941" w14:textId="77777777" w:rsidR="0052144E" w:rsidRPr="00352A4A" w:rsidRDefault="0052144E" w:rsidP="00F87CE5">
            <w:pPr>
              <w:suppressAutoHyphens/>
              <w:jc w:val="both"/>
              <w:rPr>
                <w:sz w:val="16"/>
                <w:szCs w:val="16"/>
                <w:lang w:val="en-US"/>
              </w:rPr>
            </w:pPr>
            <w:r w:rsidRPr="00352A4A">
              <w:rPr>
                <w:sz w:val="16"/>
                <w:lang w:val="en-US"/>
              </w:rPr>
              <w:t>10405 Berlin</w:t>
            </w:r>
          </w:p>
          <w:p w14:paraId="462D7DBB" w14:textId="77777777" w:rsidR="0052144E" w:rsidRPr="00352A4A" w:rsidRDefault="0052144E" w:rsidP="00F87CE5">
            <w:pPr>
              <w:suppressAutoHyphens/>
              <w:jc w:val="both"/>
              <w:rPr>
                <w:sz w:val="16"/>
                <w:szCs w:val="16"/>
                <w:lang w:val="en-US"/>
              </w:rPr>
            </w:pPr>
            <w:r w:rsidRPr="00352A4A">
              <w:rPr>
                <w:sz w:val="16"/>
                <w:lang w:val="en-US"/>
              </w:rPr>
              <w:t>Germany</w:t>
            </w:r>
          </w:p>
          <w:p w14:paraId="5A3D54D6" w14:textId="37C4C775" w:rsidR="0052144E" w:rsidRPr="00352A4A" w:rsidRDefault="0052144E" w:rsidP="00F87CE5">
            <w:pPr>
              <w:suppressAutoHyphens/>
              <w:jc w:val="both"/>
              <w:rPr>
                <w:sz w:val="16"/>
                <w:szCs w:val="16"/>
                <w:lang w:val="en-US"/>
              </w:rPr>
            </w:pPr>
            <w:r w:rsidRPr="00352A4A">
              <w:rPr>
                <w:sz w:val="16"/>
                <w:lang w:val="en-US"/>
              </w:rPr>
              <w:t>Phone: +49 30 538 965</w:t>
            </w:r>
            <w:r w:rsidR="00FD6F48" w:rsidRPr="00352A4A">
              <w:rPr>
                <w:sz w:val="16"/>
                <w:lang w:val="en-US"/>
              </w:rPr>
              <w:t>-</w:t>
            </w:r>
            <w:r w:rsidRPr="00352A4A">
              <w:rPr>
                <w:sz w:val="16"/>
                <w:lang w:val="en-US"/>
              </w:rPr>
              <w:t>0</w:t>
            </w:r>
          </w:p>
          <w:p w14:paraId="7DEC7C3E" w14:textId="53696A23" w:rsidR="0052144E" w:rsidRPr="00352A4A" w:rsidRDefault="0052144E" w:rsidP="00F87CE5">
            <w:pPr>
              <w:suppressAutoHyphens/>
              <w:jc w:val="both"/>
              <w:rPr>
                <w:sz w:val="16"/>
                <w:szCs w:val="16"/>
                <w:lang w:val="en-US"/>
              </w:rPr>
            </w:pPr>
            <w:r w:rsidRPr="00352A4A">
              <w:rPr>
                <w:sz w:val="16"/>
                <w:lang w:val="en-US"/>
              </w:rPr>
              <w:t>Email: info@gii.de</w:t>
            </w:r>
          </w:p>
          <w:p w14:paraId="746742F1" w14:textId="52EC9AD9" w:rsidR="0052144E" w:rsidRPr="00352A4A" w:rsidRDefault="0052144E" w:rsidP="00F87CE5">
            <w:pPr>
              <w:suppressAutoHyphens/>
              <w:jc w:val="both"/>
              <w:rPr>
                <w:sz w:val="16"/>
                <w:szCs w:val="16"/>
                <w:lang w:val="en-US"/>
              </w:rPr>
            </w:pPr>
            <w:r w:rsidRPr="00352A4A">
              <w:rPr>
                <w:sz w:val="16"/>
                <w:lang w:val="en-US"/>
              </w:rPr>
              <w:t>Internet: www.gii.de</w:t>
            </w:r>
          </w:p>
        </w:tc>
      </w:tr>
      <w:bookmarkEnd w:id="0"/>
    </w:tbl>
    <w:p w14:paraId="242AA3BA" w14:textId="77777777" w:rsidR="0052144E" w:rsidRPr="00352A4A" w:rsidRDefault="0052144E" w:rsidP="00F87CE5">
      <w:pPr>
        <w:suppressAutoHyphens/>
        <w:jc w:val="both"/>
        <w:rPr>
          <w:lang w:val="en-US"/>
        </w:rPr>
      </w:pPr>
    </w:p>
    <w:sectPr w:rsidR="0052144E" w:rsidRPr="00352A4A" w:rsidSect="00AE1E67">
      <w:headerReference w:type="default" r:id="rId9"/>
      <w:footerReference w:type="default" r:id="rId10"/>
      <w:headerReference w:type="first" r:id="rId11"/>
      <w:footerReference w:type="first" r:id="rId12"/>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B9E6D" w14:textId="77777777" w:rsidR="00416826" w:rsidRDefault="00416826">
      <w:r>
        <w:separator/>
      </w:r>
    </w:p>
  </w:endnote>
  <w:endnote w:type="continuationSeparator" w:id="0">
    <w:p w14:paraId="6FDA431E" w14:textId="77777777" w:rsidR="00416826" w:rsidRDefault="00416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7D65B" w14:textId="77777777" w:rsidR="00CF1E57" w:rsidRPr="00CF1E57" w:rsidRDefault="00CF1E57" w:rsidP="00CF1E5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6FF76" w14:textId="77777777" w:rsidR="00CF1E57" w:rsidRPr="00CF1E57" w:rsidRDefault="00CF1E57" w:rsidP="00CF1E5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CEA44" w14:textId="77777777" w:rsidR="00416826" w:rsidRDefault="00416826">
      <w:r>
        <w:separator/>
      </w:r>
    </w:p>
  </w:footnote>
  <w:footnote w:type="continuationSeparator" w:id="0">
    <w:p w14:paraId="4B25390F" w14:textId="77777777" w:rsidR="00416826" w:rsidRDefault="00416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196B7" w14:textId="1CF0477A" w:rsidR="00E67E8F" w:rsidRPr="00836CC6" w:rsidRDefault="00BA3B5A" w:rsidP="00CF1E57">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7216" behindDoc="1" locked="0" layoutInCell="1" allowOverlap="1" wp14:anchorId="61E2E6C6" wp14:editId="629C50E6">
          <wp:simplePos x="0" y="0"/>
          <wp:positionH relativeFrom="column">
            <wp:posOffset>3781425</wp:posOffset>
          </wp:positionH>
          <wp:positionV relativeFrom="paragraph">
            <wp:posOffset>-457200</wp:posOffset>
          </wp:positionV>
          <wp:extent cx="2520315" cy="974090"/>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r w:rsidR="00E67E8F">
      <w:rPr>
        <w:sz w:val="18"/>
        <w:lang w:val="en-US"/>
      </w:rPr>
      <w:t xml:space="preserve">Page </w:t>
    </w:r>
    <w:r w:rsidR="00E67E8F">
      <w:rPr>
        <w:rStyle w:val="Seitenzahl"/>
        <w:sz w:val="18"/>
      </w:rPr>
      <w:fldChar w:fldCharType="begin"/>
    </w:r>
    <w:r w:rsidR="00E67E8F">
      <w:rPr>
        <w:rStyle w:val="Seitenzahl"/>
        <w:sz w:val="18"/>
        <w:lang w:val="en-US"/>
      </w:rPr>
      <w:instrText xml:space="preserve"> PAGE </w:instrText>
    </w:r>
    <w:r w:rsidR="00E67E8F">
      <w:rPr>
        <w:rStyle w:val="Seitenzahl"/>
        <w:sz w:val="18"/>
      </w:rPr>
      <w:fldChar w:fldCharType="separate"/>
    </w:r>
    <w:r w:rsidR="00CA0BEA">
      <w:rPr>
        <w:rStyle w:val="Seitenzahl"/>
        <w:noProof/>
        <w:sz w:val="18"/>
        <w:lang w:val="en-US"/>
      </w:rPr>
      <w:t>2</w:t>
    </w:r>
    <w:r w:rsidR="00E67E8F">
      <w:rPr>
        <w:rStyle w:val="Seitenzahl"/>
        <w:sz w:val="18"/>
      </w:rPr>
      <w:fldChar w:fldCharType="end"/>
    </w:r>
    <w:r w:rsidR="00CF1E57">
      <w:rPr>
        <w:rStyle w:val="Seitenzahl"/>
        <w:sz w:val="18"/>
        <w:lang w:val="en-US"/>
      </w:rPr>
      <w:t>:</w:t>
    </w:r>
    <w:r w:rsidR="00CF1E57">
      <w:rPr>
        <w:rStyle w:val="Seitenzahl"/>
        <w:sz w:val="18"/>
        <w:lang w:val="en-US"/>
      </w:rPr>
      <w:tab/>
    </w:r>
    <w:r w:rsidR="00865497" w:rsidRPr="00865497">
      <w:rPr>
        <w:rStyle w:val="Seitenzahl"/>
        <w:sz w:val="18"/>
        <w:lang w:val="en-US"/>
      </w:rPr>
      <w:t>Customized special sensors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5FCE8" w14:textId="09914DB6" w:rsidR="00E67E8F" w:rsidRPr="00CF1E57" w:rsidRDefault="00BA3B5A" w:rsidP="00CF1E57">
    <w:pPr>
      <w:pStyle w:val="Kopfzeile"/>
      <w:tabs>
        <w:tab w:val="clear" w:pos="4536"/>
        <w:tab w:val="clear" w:pos="9072"/>
      </w:tabs>
      <w:rPr>
        <w:sz w:val="2"/>
      </w:rPr>
    </w:pPr>
    <w:r>
      <w:rPr>
        <w:noProof/>
      </w:rPr>
      <w:drawing>
        <wp:anchor distT="0" distB="0" distL="114300" distR="114300" simplePos="0" relativeHeight="251658240" behindDoc="1" locked="0" layoutInCell="1" allowOverlap="1" wp14:anchorId="58BC1424" wp14:editId="616C0F3C">
          <wp:simplePos x="0" y="0"/>
          <wp:positionH relativeFrom="column">
            <wp:posOffset>3781425</wp:posOffset>
          </wp:positionH>
          <wp:positionV relativeFrom="paragraph">
            <wp:posOffset>-457200</wp:posOffset>
          </wp:positionV>
          <wp:extent cx="2520315" cy="974090"/>
          <wp:effectExtent l="0" t="0" r="0" b="0"/>
          <wp:wrapNone/>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97409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2104260039">
    <w:abstractNumId w:val="0"/>
  </w:num>
  <w:num w:numId="2" w16cid:durableId="1386754789">
    <w:abstractNumId w:val="3"/>
  </w:num>
  <w:num w:numId="3" w16cid:durableId="2100830148">
    <w:abstractNumId w:val="2"/>
  </w:num>
  <w:num w:numId="4" w16cid:durableId="9735634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A20"/>
    <w:rsid w:val="000853A2"/>
    <w:rsid w:val="000B7CC8"/>
    <w:rsid w:val="001A3423"/>
    <w:rsid w:val="001D58B7"/>
    <w:rsid w:val="00251EA4"/>
    <w:rsid w:val="0025617F"/>
    <w:rsid w:val="002C0710"/>
    <w:rsid w:val="00352A4A"/>
    <w:rsid w:val="00416826"/>
    <w:rsid w:val="00514266"/>
    <w:rsid w:val="0052144E"/>
    <w:rsid w:val="00554A52"/>
    <w:rsid w:val="00561D7D"/>
    <w:rsid w:val="00593AF4"/>
    <w:rsid w:val="005E7B8F"/>
    <w:rsid w:val="0060086A"/>
    <w:rsid w:val="0061792C"/>
    <w:rsid w:val="00683BFE"/>
    <w:rsid w:val="00684116"/>
    <w:rsid w:val="006C121C"/>
    <w:rsid w:val="00726383"/>
    <w:rsid w:val="007B3601"/>
    <w:rsid w:val="008255EA"/>
    <w:rsid w:val="008319F9"/>
    <w:rsid w:val="00836CC6"/>
    <w:rsid w:val="00865497"/>
    <w:rsid w:val="008E7A20"/>
    <w:rsid w:val="00903998"/>
    <w:rsid w:val="00AC19B9"/>
    <w:rsid w:val="00AE1E67"/>
    <w:rsid w:val="00B83792"/>
    <w:rsid w:val="00B96201"/>
    <w:rsid w:val="00BA3B5A"/>
    <w:rsid w:val="00BD2B92"/>
    <w:rsid w:val="00C70FE5"/>
    <w:rsid w:val="00C81A93"/>
    <w:rsid w:val="00CA0BEA"/>
    <w:rsid w:val="00CE0986"/>
    <w:rsid w:val="00CE380E"/>
    <w:rsid w:val="00CF1E57"/>
    <w:rsid w:val="00DB7193"/>
    <w:rsid w:val="00DC61B7"/>
    <w:rsid w:val="00E67E8F"/>
    <w:rsid w:val="00E937A4"/>
    <w:rsid w:val="00F70F99"/>
    <w:rsid w:val="00F87CE5"/>
    <w:rsid w:val="00FA1350"/>
    <w:rsid w:val="00FD17F3"/>
    <w:rsid w:val="00FD6F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739501"/>
  <w15:chartTrackingRefBased/>
  <w15:docId w15:val="{97D185A9-C087-4995-92A0-7AEE29F40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F1E5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E93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52144E"/>
    <w:rPr>
      <w:color w:val="605E5C"/>
      <w:shd w:val="clear" w:color="auto" w:fill="E1DFDD"/>
    </w:rPr>
  </w:style>
  <w:style w:type="paragraph" w:styleId="berarbeitung">
    <w:name w:val="Revision"/>
    <w:hidden/>
    <w:uiPriority w:val="99"/>
    <w:semiHidden/>
    <w:rsid w:val="00865497"/>
    <w:rPr>
      <w:rFonts w:ascii="Arial" w:hAnsi="Arial"/>
    </w:rPr>
  </w:style>
  <w:style w:type="character" w:styleId="Kommentarzeichen">
    <w:name w:val="annotation reference"/>
    <w:basedOn w:val="Absatz-Standardschriftart"/>
    <w:uiPriority w:val="99"/>
    <w:semiHidden/>
    <w:unhideWhenUsed/>
    <w:rsid w:val="00726383"/>
    <w:rPr>
      <w:sz w:val="16"/>
      <w:szCs w:val="16"/>
    </w:rPr>
  </w:style>
  <w:style w:type="paragraph" w:styleId="Kommentartext">
    <w:name w:val="annotation text"/>
    <w:basedOn w:val="Standard"/>
    <w:link w:val="KommentartextZchn"/>
    <w:uiPriority w:val="99"/>
    <w:semiHidden/>
    <w:unhideWhenUsed/>
    <w:rsid w:val="00726383"/>
  </w:style>
  <w:style w:type="character" w:customStyle="1" w:styleId="KommentartextZchn">
    <w:name w:val="Kommentartext Zchn"/>
    <w:basedOn w:val="Absatz-Standardschriftart"/>
    <w:link w:val="Kommentartext"/>
    <w:uiPriority w:val="99"/>
    <w:semiHidden/>
    <w:rsid w:val="00726383"/>
    <w:rPr>
      <w:rFonts w:ascii="Arial" w:hAnsi="Arial"/>
    </w:rPr>
  </w:style>
  <w:style w:type="paragraph" w:styleId="Kommentarthema">
    <w:name w:val="annotation subject"/>
    <w:basedOn w:val="Kommentartext"/>
    <w:next w:val="Kommentartext"/>
    <w:link w:val="KommentarthemaZchn"/>
    <w:uiPriority w:val="99"/>
    <w:semiHidden/>
    <w:unhideWhenUsed/>
    <w:rsid w:val="00726383"/>
    <w:rPr>
      <w:b/>
      <w:bCs/>
    </w:rPr>
  </w:style>
  <w:style w:type="character" w:customStyle="1" w:styleId="KommentarthemaZchn">
    <w:name w:val="Kommentarthema Zchn"/>
    <w:basedOn w:val="KommentartextZchn"/>
    <w:link w:val="Kommentarthema"/>
    <w:uiPriority w:val="99"/>
    <w:semiHidden/>
    <w:rsid w:val="00726383"/>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ge-elektronik.com/products/customer-specific-solution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532</Words>
  <Characters>3356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15</cp:revision>
  <cp:lastPrinted>2005-07-13T11:41:00Z</cp:lastPrinted>
  <dcterms:created xsi:type="dcterms:W3CDTF">2022-05-16T13:37:00Z</dcterms:created>
  <dcterms:modified xsi:type="dcterms:W3CDTF">2025-03-28T12:31:00Z</dcterms:modified>
</cp:coreProperties>
</file>