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D5EB" w14:textId="6B275E1F" w:rsidR="005903C7" w:rsidRPr="005903C7" w:rsidRDefault="00E93EFF"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Klar, </w:t>
      </w:r>
      <w:r w:rsidR="002E22B4">
        <w:rPr>
          <w:rFonts w:ascii="NB International Pro Medium" w:eastAsia="Calibri" w:hAnsi="NB International Pro Medium" w:cs="Arial"/>
          <w:color w:val="007276"/>
          <w:sz w:val="52"/>
          <w:szCs w:val="52"/>
          <w:lang w:eastAsia="en-US"/>
        </w:rPr>
        <w:t xml:space="preserve">strukturiert </w:t>
      </w:r>
      <w:r>
        <w:rPr>
          <w:rFonts w:ascii="NB International Pro Medium" w:eastAsia="Calibri" w:hAnsi="NB International Pro Medium" w:cs="Arial"/>
          <w:color w:val="007276"/>
          <w:sz w:val="52"/>
          <w:szCs w:val="52"/>
          <w:lang w:eastAsia="en-US"/>
        </w:rPr>
        <w:t>und auf den Punkt gebracht</w:t>
      </w:r>
      <w:r w:rsidR="005D3BAF">
        <w:rPr>
          <w:rFonts w:ascii="NB International Pro Medium" w:eastAsia="Calibri" w:hAnsi="NB International Pro Medium" w:cs="Arial"/>
          <w:color w:val="007276"/>
          <w:sz w:val="52"/>
          <w:szCs w:val="52"/>
          <w:lang w:eastAsia="en-US"/>
        </w:rPr>
        <w:t xml:space="preserve"> – Biesse präsentiert neues Maschinenportfolio</w:t>
      </w:r>
    </w:p>
    <w:p w14:paraId="543F83A5" w14:textId="77777777" w:rsidR="00CB043C" w:rsidRPr="00862D82" w:rsidRDefault="00CB043C" w:rsidP="00CB043C">
      <w:pPr>
        <w:pStyle w:val="Default"/>
        <w:spacing w:line="360" w:lineRule="auto"/>
        <w:ind w:left="3118" w:right="-425"/>
        <w:jc w:val="both"/>
        <w:rPr>
          <w:rFonts w:ascii="NB International Pro Medium" w:hAnsi="NB International Pro Medium" w:cs="Arial"/>
          <w:color w:val="auto"/>
          <w:sz w:val="22"/>
          <w:szCs w:val="22"/>
        </w:rPr>
      </w:pPr>
      <w:r w:rsidRPr="004A71EF">
        <w:rPr>
          <w:rFonts w:ascii="NB International Pro Medium" w:hAnsi="NB International Pro Medium" w:cs="Arial"/>
          <w:color w:val="auto"/>
          <w:sz w:val="22"/>
          <w:szCs w:val="22"/>
        </w:rPr>
        <w:t>Kann man Gutes verbessern? Biesse kann</w:t>
      </w:r>
      <w:r>
        <w:rPr>
          <w:rFonts w:ascii="NB International Pro Medium" w:hAnsi="NB International Pro Medium" w:cs="Arial"/>
          <w:color w:val="auto"/>
          <w:sz w:val="22"/>
          <w:szCs w:val="22"/>
        </w:rPr>
        <w:t xml:space="preserve"> – das traditionsreiche Unternehmen</w:t>
      </w:r>
      <w:r w:rsidRPr="004A71EF">
        <w:rPr>
          <w:rFonts w:ascii="NB International Pro Medium" w:hAnsi="NB International Pro Medium" w:cs="Arial"/>
          <w:color w:val="auto"/>
          <w:sz w:val="22"/>
          <w:szCs w:val="22"/>
        </w:rPr>
        <w:t xml:space="preserve"> </w:t>
      </w:r>
      <w:r>
        <w:rPr>
          <w:rFonts w:ascii="NB International Pro Medium" w:hAnsi="NB International Pro Medium" w:cs="Arial"/>
          <w:color w:val="auto"/>
          <w:sz w:val="22"/>
          <w:szCs w:val="22"/>
        </w:rPr>
        <w:t xml:space="preserve">hat </w:t>
      </w:r>
      <w:r w:rsidRPr="004A71EF">
        <w:rPr>
          <w:rFonts w:ascii="NB International Pro Medium" w:hAnsi="NB International Pro Medium" w:cs="Arial"/>
          <w:color w:val="auto"/>
          <w:sz w:val="22"/>
          <w:szCs w:val="22"/>
        </w:rPr>
        <w:t>sein gesamte</w:t>
      </w:r>
      <w:r>
        <w:rPr>
          <w:rFonts w:ascii="NB International Pro Medium" w:hAnsi="NB International Pro Medium" w:cs="Arial"/>
          <w:color w:val="auto"/>
          <w:sz w:val="22"/>
          <w:szCs w:val="22"/>
        </w:rPr>
        <w:t>s</w:t>
      </w:r>
      <w:r w:rsidRPr="004A71EF">
        <w:rPr>
          <w:rFonts w:ascii="NB International Pro Medium" w:hAnsi="NB International Pro Medium" w:cs="Arial"/>
          <w:color w:val="auto"/>
          <w:sz w:val="22"/>
          <w:szCs w:val="22"/>
        </w:rPr>
        <w:t xml:space="preserve"> Portfolio in allen Bereichen komplett überarbeitet, neu </w:t>
      </w:r>
      <w:r w:rsidRPr="00862D82">
        <w:rPr>
          <w:rFonts w:ascii="NB International Pro Medium" w:hAnsi="NB International Pro Medium" w:cs="Arial"/>
          <w:color w:val="auto"/>
          <w:sz w:val="22"/>
          <w:szCs w:val="22"/>
        </w:rPr>
        <w:t>strukturiert und insbesondere im Bereich Glas und Stein erweitert. Die neuen Maschinen bringen verbesserte Leistung, ein modernes einheitliches Design und sind mit einem ebenfalls neuen, intuitiven Human Machine Interface (HMI) ausgestattet.</w:t>
      </w:r>
    </w:p>
    <w:p w14:paraId="23AA33C6" w14:textId="77777777" w:rsidR="00CB043C" w:rsidRPr="007A4787" w:rsidRDefault="00CB043C" w:rsidP="00CB043C">
      <w:pPr>
        <w:pStyle w:val="Default"/>
        <w:spacing w:line="360" w:lineRule="auto"/>
        <w:ind w:left="3118" w:right="-425"/>
        <w:jc w:val="both"/>
        <w:rPr>
          <w:rFonts w:ascii="NB International Pro Book" w:hAnsi="NB International Pro Book" w:cs="Arial"/>
          <w:color w:val="auto"/>
          <w:sz w:val="22"/>
          <w:szCs w:val="22"/>
        </w:rPr>
      </w:pPr>
    </w:p>
    <w:p w14:paraId="4D32391F" w14:textId="1979148A" w:rsidR="00956A61" w:rsidRDefault="00956A61" w:rsidP="00956A61">
      <w:pPr>
        <w:pStyle w:val="Default"/>
        <w:spacing w:line="360" w:lineRule="auto"/>
        <w:ind w:left="3118" w:right="-425"/>
        <w:jc w:val="both"/>
        <w:rPr>
          <w:rFonts w:ascii="NB International Pro Book" w:hAnsi="NB International Pro Book" w:cs="Arial"/>
          <w:color w:val="auto"/>
          <w:sz w:val="22"/>
          <w:szCs w:val="22"/>
        </w:rPr>
      </w:pPr>
      <w:r w:rsidRPr="00F82568">
        <w:rPr>
          <w:rFonts w:ascii="NB International Pro Book" w:hAnsi="NB International Pro Book" w:cs="Arial"/>
          <w:color w:val="auto"/>
          <w:sz w:val="22"/>
          <w:szCs w:val="22"/>
        </w:rPr>
        <w:t xml:space="preserve">Mit der Eröffnung von fünf </w:t>
      </w:r>
      <w:r>
        <w:rPr>
          <w:rFonts w:ascii="NB International Pro Book" w:hAnsi="NB International Pro Book" w:cs="Arial"/>
          <w:color w:val="auto"/>
          <w:sz w:val="22"/>
          <w:szCs w:val="22"/>
        </w:rPr>
        <w:t xml:space="preserve">besonderen Erlebnisräumen, den </w:t>
      </w:r>
      <w:r w:rsidRPr="00F82568">
        <w:rPr>
          <w:rFonts w:ascii="NB International Pro Book" w:hAnsi="NB International Pro Book" w:cs="Arial"/>
          <w:color w:val="auto"/>
          <w:sz w:val="22"/>
          <w:szCs w:val="22"/>
        </w:rPr>
        <w:t xml:space="preserve">Material </w:t>
      </w:r>
      <w:r w:rsidRPr="00310706">
        <w:rPr>
          <w:rFonts w:ascii="NB International Pro Book" w:hAnsi="NB International Pro Book" w:cs="Arial"/>
          <w:color w:val="auto"/>
          <w:sz w:val="22"/>
          <w:szCs w:val="22"/>
        </w:rPr>
        <w:t>H</w:t>
      </w:r>
      <w:r w:rsidR="00F03108">
        <w:rPr>
          <w:rFonts w:ascii="NB International Pro Book" w:hAnsi="NB International Pro Book" w:cs="Arial"/>
          <w:color w:val="auto"/>
          <w:sz w:val="22"/>
          <w:szCs w:val="22"/>
        </w:rPr>
        <w:t>ubs</w:t>
      </w:r>
      <w:r w:rsidRPr="00310706">
        <w:rPr>
          <w:rFonts w:ascii="NB International Pro Book" w:hAnsi="NB International Pro Book" w:cs="Arial"/>
          <w:color w:val="auto"/>
          <w:sz w:val="22"/>
          <w:szCs w:val="22"/>
        </w:rPr>
        <w:t xml:space="preserve">, </w:t>
      </w:r>
      <w:r w:rsidRPr="00F82568">
        <w:rPr>
          <w:rFonts w:ascii="NB International Pro Book" w:hAnsi="NB International Pro Book" w:cs="Arial"/>
          <w:color w:val="auto"/>
          <w:sz w:val="22"/>
          <w:szCs w:val="22"/>
        </w:rPr>
        <w:t>präsentiert Biesse</w:t>
      </w:r>
      <w:r w:rsidRPr="007400D1">
        <w:rPr>
          <w:rFonts w:ascii="NB International Pro Book" w:hAnsi="NB International Pro Book" w:cs="Arial"/>
          <w:color w:val="auto"/>
          <w:sz w:val="22"/>
          <w:szCs w:val="22"/>
        </w:rPr>
        <w:t xml:space="preserve"> </w:t>
      </w:r>
      <w:r w:rsidRPr="00F82568">
        <w:rPr>
          <w:rFonts w:ascii="NB International Pro Book" w:hAnsi="NB International Pro Book" w:cs="Arial"/>
          <w:color w:val="auto"/>
          <w:sz w:val="22"/>
          <w:szCs w:val="22"/>
        </w:rPr>
        <w:t xml:space="preserve">auf allen Kontinenten </w:t>
      </w:r>
      <w:r>
        <w:rPr>
          <w:rFonts w:ascii="NB International Pro Book" w:hAnsi="NB International Pro Book" w:cs="Arial"/>
          <w:color w:val="auto"/>
          <w:sz w:val="22"/>
          <w:szCs w:val="22"/>
        </w:rPr>
        <w:t xml:space="preserve">zeitgleich </w:t>
      </w:r>
      <w:r w:rsidRPr="00F82568">
        <w:rPr>
          <w:rFonts w:ascii="NB International Pro Book" w:hAnsi="NB International Pro Book" w:cs="Arial"/>
          <w:color w:val="auto"/>
          <w:sz w:val="22"/>
          <w:szCs w:val="22"/>
        </w:rPr>
        <w:t xml:space="preserve">das neue Maschinenportfolio. Bei der Entwicklung des aktuellen Portfolios hat das Unternehmen bei den Anwendungen der Kunden angesetzt, davon ausgehend die Maschinenkonfigurationen für verschiedene Anwendungsbereiche eruiert und auf dieser Basis optimal zusammengestellte Pakete für jeden Einsatzzweck entwickelt. Ein umfangreicher Optionskatalog sichert weiterhin die Flexibilität. </w:t>
      </w:r>
    </w:p>
    <w:p w14:paraId="04F7B9F1" w14:textId="77777777" w:rsidR="00CB043C" w:rsidRDefault="00CB043C" w:rsidP="00CB043C">
      <w:pPr>
        <w:pStyle w:val="Default"/>
        <w:spacing w:line="360" w:lineRule="auto"/>
        <w:ind w:left="3118" w:right="-425"/>
        <w:jc w:val="both"/>
        <w:rPr>
          <w:rFonts w:ascii="NB International Pro Book" w:hAnsi="NB International Pro Book" w:cs="Arial"/>
          <w:color w:val="auto"/>
          <w:sz w:val="22"/>
          <w:szCs w:val="22"/>
        </w:rPr>
      </w:pPr>
    </w:p>
    <w:p w14:paraId="6D0AC182" w14:textId="3A6D180D" w:rsidR="005B53F9" w:rsidRPr="00272C22" w:rsidRDefault="00F51B77" w:rsidP="005B53F9">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Neue </w:t>
      </w:r>
      <w:r w:rsidR="005B53F9">
        <w:rPr>
          <w:rFonts w:ascii="NB International Pro Medium" w:hAnsi="NB International Pro Medium" w:cs="Arial"/>
          <w:color w:val="auto"/>
          <w:sz w:val="22"/>
          <w:szCs w:val="22"/>
        </w:rPr>
        <w:t>Namenskonzept</w:t>
      </w:r>
      <w:r>
        <w:rPr>
          <w:rFonts w:ascii="NB International Pro Medium" w:hAnsi="NB International Pro Medium" w:cs="Arial"/>
          <w:color w:val="auto"/>
          <w:sz w:val="22"/>
          <w:szCs w:val="22"/>
        </w:rPr>
        <w:t>, bewährte Qualität</w:t>
      </w:r>
    </w:p>
    <w:p w14:paraId="0F1ECBCC" w14:textId="23DAAEE0" w:rsidR="00DE39FA" w:rsidRDefault="00084652" w:rsidP="003410DC">
      <w:pPr>
        <w:pStyle w:val="Default"/>
        <w:spacing w:line="360" w:lineRule="auto"/>
        <w:ind w:left="3118" w:right="-425"/>
        <w:jc w:val="both"/>
        <w:rPr>
          <w:rFonts w:ascii="NB International Pro Book" w:hAnsi="NB International Pro Book" w:cs="Arial"/>
          <w:color w:val="auto"/>
          <w:sz w:val="22"/>
          <w:szCs w:val="22"/>
        </w:rPr>
      </w:pPr>
      <w:r w:rsidRPr="00084652">
        <w:rPr>
          <w:rFonts w:ascii="NB International Pro Book" w:hAnsi="NB International Pro Book" w:cs="Arial"/>
          <w:color w:val="auto"/>
          <w:sz w:val="22"/>
          <w:szCs w:val="22"/>
        </w:rPr>
        <w:t xml:space="preserve">Das neue, logisch aufgebaute Namenskonzept beschreibt über alle Materialbereiche hinweg, welche Bearbeitung die Maschine durchführt und für welche Anwendungssegmente sie geeignet ist, aufgeteilt nach Handwerk, mittelständischen Unternehmen und Industrie. Der Aufbau des Maschinennamens beginnt mit der Marke für das zu bearbeitende Material, gefolgt vom Typ und abschließend das Segment. Auf den Punkt gebracht: </w:t>
      </w:r>
      <w:r w:rsidRPr="00084652">
        <w:rPr>
          <w:rFonts w:ascii="NB International Pro Book" w:hAnsi="NB International Pro Book" w:cs="Arial"/>
          <w:color w:val="auto"/>
          <w:sz w:val="22"/>
          <w:szCs w:val="22"/>
        </w:rPr>
        <w:lastRenderedPageBreak/>
        <w:t>Material-Marke + Typ + Segment = Maschinenname. Eine Rover Cut Go bezeichnet zum Beispiel eine Einzelmaschine aus dem Bereich Holz in Form einer Säge für Handwerker.</w:t>
      </w:r>
    </w:p>
    <w:p w14:paraId="478FA896" w14:textId="77777777" w:rsidR="00084652" w:rsidRDefault="00084652" w:rsidP="003410DC">
      <w:pPr>
        <w:pStyle w:val="Default"/>
        <w:spacing w:line="360" w:lineRule="auto"/>
        <w:ind w:left="3118" w:right="-425"/>
        <w:jc w:val="both"/>
        <w:rPr>
          <w:rFonts w:ascii="NB International Pro Book" w:hAnsi="NB International Pro Book" w:cs="Arial"/>
          <w:color w:val="auto"/>
          <w:sz w:val="22"/>
          <w:szCs w:val="22"/>
        </w:rPr>
      </w:pPr>
    </w:p>
    <w:p w14:paraId="73C0EBC6" w14:textId="53273538" w:rsidR="003410DC" w:rsidRPr="00272C22" w:rsidRDefault="00D80325" w:rsidP="003410D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Klassifizierung</w:t>
      </w:r>
      <w:r w:rsidR="00FC6062">
        <w:rPr>
          <w:rFonts w:ascii="NB International Pro Medium" w:hAnsi="NB International Pro Medium" w:cs="Arial"/>
          <w:color w:val="auto"/>
          <w:sz w:val="22"/>
          <w:szCs w:val="22"/>
        </w:rPr>
        <w:t xml:space="preserve"> nach </w:t>
      </w:r>
      <w:r w:rsidR="00D610FC" w:rsidRPr="00084652">
        <w:rPr>
          <w:rFonts w:ascii="NB International Pro Medium" w:hAnsi="NB International Pro Medium" w:cs="Arial"/>
          <w:color w:val="auto"/>
          <w:sz w:val="22"/>
          <w:szCs w:val="22"/>
        </w:rPr>
        <w:t>Material</w:t>
      </w:r>
      <w:r w:rsidR="00482EF0">
        <w:rPr>
          <w:rFonts w:ascii="NB International Pro Medium" w:hAnsi="NB International Pro Medium" w:cs="Arial"/>
          <w:color w:val="auto"/>
          <w:sz w:val="22"/>
          <w:szCs w:val="22"/>
        </w:rPr>
        <w:t>, Typ und Segment</w:t>
      </w:r>
    </w:p>
    <w:p w14:paraId="31A0AFBD" w14:textId="352853A8" w:rsidR="00FC6062" w:rsidRPr="00FC6062" w:rsidRDefault="00D95282" w:rsidP="00F1582E">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In </w:t>
      </w:r>
      <w:r w:rsidR="00350889">
        <w:rPr>
          <w:rFonts w:ascii="NB International Pro Book" w:hAnsi="NB International Pro Book" w:cs="Arial"/>
          <w:color w:val="auto"/>
          <w:sz w:val="22"/>
          <w:szCs w:val="22"/>
        </w:rPr>
        <w:t>allen</w:t>
      </w:r>
      <w:r>
        <w:rPr>
          <w:rFonts w:ascii="NB International Pro Book" w:hAnsi="NB International Pro Book" w:cs="Arial"/>
          <w:color w:val="auto"/>
          <w:sz w:val="22"/>
          <w:szCs w:val="22"/>
        </w:rPr>
        <w:t xml:space="preserve"> Materialbereiche</w:t>
      </w:r>
      <w:r w:rsidR="00350889">
        <w:rPr>
          <w:rFonts w:ascii="NB International Pro Book" w:hAnsi="NB International Pro Book" w:cs="Arial"/>
          <w:color w:val="auto"/>
          <w:sz w:val="22"/>
          <w:szCs w:val="22"/>
        </w:rPr>
        <w:t>n</w:t>
      </w:r>
      <w:r>
        <w:rPr>
          <w:rFonts w:ascii="NB International Pro Book" w:hAnsi="NB International Pro Book" w:cs="Arial"/>
          <w:color w:val="auto"/>
          <w:sz w:val="22"/>
          <w:szCs w:val="22"/>
        </w:rPr>
        <w:t xml:space="preserve"> gibt es</w:t>
      </w:r>
      <w:r w:rsidR="004142CA">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 xml:space="preserve">zwei </w:t>
      </w:r>
      <w:r w:rsidR="00D610FC" w:rsidRPr="006F727F">
        <w:rPr>
          <w:rFonts w:ascii="NB International Pro Book" w:hAnsi="NB International Pro Book" w:cs="Arial"/>
          <w:color w:val="auto"/>
          <w:sz w:val="22"/>
          <w:szCs w:val="22"/>
        </w:rPr>
        <w:t>Material-Marken</w:t>
      </w:r>
      <w:r w:rsidR="00BC5E10" w:rsidRPr="006F727F">
        <w:rPr>
          <w:rFonts w:ascii="NB International Pro Book" w:hAnsi="NB International Pro Book" w:cs="Arial"/>
          <w:color w:val="auto"/>
          <w:sz w:val="22"/>
          <w:szCs w:val="22"/>
        </w:rPr>
        <w:t>,</w:t>
      </w:r>
      <w:r w:rsidR="001D79B5" w:rsidRPr="006F727F">
        <w:rPr>
          <w:rFonts w:ascii="NB International Pro Book" w:hAnsi="NB International Pro Book" w:cs="Arial"/>
          <w:color w:val="auto"/>
          <w:sz w:val="22"/>
          <w:szCs w:val="22"/>
        </w:rPr>
        <w:t xml:space="preserve"> jeweils eine für Stand-Alone Maschine</w:t>
      </w:r>
      <w:r w:rsidR="008D7D29" w:rsidRPr="006F727F">
        <w:rPr>
          <w:rFonts w:ascii="NB International Pro Book" w:hAnsi="NB International Pro Book" w:cs="Arial"/>
          <w:color w:val="auto"/>
          <w:sz w:val="22"/>
          <w:szCs w:val="22"/>
        </w:rPr>
        <w:t xml:space="preserve">n und einen für </w:t>
      </w:r>
      <w:r w:rsidR="005D4806" w:rsidRPr="006F727F">
        <w:rPr>
          <w:rFonts w:ascii="NB International Pro Book" w:hAnsi="NB International Pro Book" w:cs="Arial"/>
          <w:color w:val="auto"/>
          <w:sz w:val="22"/>
          <w:szCs w:val="22"/>
        </w:rPr>
        <w:t xml:space="preserve">„Extended Machines“, also </w:t>
      </w:r>
      <w:r w:rsidR="002A721F" w:rsidRPr="006F727F">
        <w:rPr>
          <w:rFonts w:ascii="NB International Pro Book" w:hAnsi="NB International Pro Book" w:cs="Arial"/>
          <w:color w:val="auto"/>
          <w:sz w:val="22"/>
          <w:szCs w:val="22"/>
        </w:rPr>
        <w:t>Maschinen,</w:t>
      </w:r>
      <w:r w:rsidR="005D4806" w:rsidRPr="006F727F">
        <w:rPr>
          <w:rFonts w:ascii="NB International Pro Book" w:hAnsi="NB International Pro Book" w:cs="Arial"/>
          <w:color w:val="auto"/>
          <w:sz w:val="22"/>
          <w:szCs w:val="22"/>
        </w:rPr>
        <w:t xml:space="preserve"> die </w:t>
      </w:r>
      <w:r w:rsidR="002A721F" w:rsidRPr="006F727F">
        <w:rPr>
          <w:rFonts w:ascii="NB International Pro Book" w:hAnsi="NB International Pro Book" w:cs="Arial"/>
          <w:color w:val="auto"/>
          <w:sz w:val="22"/>
          <w:szCs w:val="22"/>
        </w:rPr>
        <w:t xml:space="preserve">schon im Standard eine Automatisierung beinhalten. </w:t>
      </w:r>
      <w:r w:rsidR="002A721F">
        <w:rPr>
          <w:rFonts w:ascii="NB International Pro Book" w:hAnsi="NB International Pro Book" w:cs="Arial"/>
          <w:color w:val="auto"/>
          <w:sz w:val="22"/>
          <w:szCs w:val="22"/>
        </w:rPr>
        <w:t>D</w:t>
      </w:r>
      <w:r>
        <w:rPr>
          <w:rFonts w:ascii="NB International Pro Book" w:hAnsi="NB International Pro Book" w:cs="Arial"/>
          <w:color w:val="auto"/>
          <w:sz w:val="22"/>
          <w:szCs w:val="22"/>
        </w:rPr>
        <w:t xml:space="preserve">as sind im </w:t>
      </w:r>
      <w:r w:rsidR="004142CA">
        <w:rPr>
          <w:rFonts w:ascii="NB International Pro Book" w:hAnsi="NB International Pro Book" w:cs="Arial"/>
          <w:color w:val="auto"/>
          <w:sz w:val="22"/>
          <w:szCs w:val="22"/>
        </w:rPr>
        <w:t xml:space="preserve">Sektor </w:t>
      </w:r>
      <w:r w:rsidR="001A5960" w:rsidRPr="001A5960">
        <w:rPr>
          <w:rFonts w:ascii="NB International Pro Book" w:hAnsi="NB International Pro Book" w:cs="Arial"/>
          <w:color w:val="auto"/>
          <w:sz w:val="22"/>
          <w:szCs w:val="22"/>
        </w:rPr>
        <w:t>Glas</w:t>
      </w:r>
      <w:r w:rsidR="004142CA">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Intermac und Forvet</w:t>
      </w:r>
      <w:r w:rsidR="004142CA">
        <w:rPr>
          <w:rFonts w:ascii="NB International Pro Book" w:hAnsi="NB International Pro Book" w:cs="Arial"/>
          <w:color w:val="auto"/>
          <w:sz w:val="22"/>
          <w:szCs w:val="22"/>
        </w:rPr>
        <w:t>, i</w:t>
      </w:r>
      <w:r w:rsidR="00BC5E10">
        <w:rPr>
          <w:rFonts w:ascii="NB International Pro Book" w:hAnsi="NB International Pro Book" w:cs="Arial"/>
          <w:color w:val="auto"/>
          <w:sz w:val="22"/>
          <w:szCs w:val="22"/>
        </w:rPr>
        <w:t>m</w:t>
      </w:r>
      <w:r w:rsidR="004142CA">
        <w:rPr>
          <w:rFonts w:ascii="NB International Pro Book" w:hAnsi="NB International Pro Book" w:cs="Arial"/>
          <w:color w:val="auto"/>
          <w:sz w:val="22"/>
          <w:szCs w:val="22"/>
        </w:rPr>
        <w:t xml:space="preserve"> Stein</w:t>
      </w:r>
      <w:r w:rsidR="00BC5E10">
        <w:rPr>
          <w:rFonts w:ascii="NB International Pro Book" w:hAnsi="NB International Pro Book" w:cs="Arial"/>
          <w:color w:val="auto"/>
          <w:sz w:val="22"/>
          <w:szCs w:val="22"/>
        </w:rPr>
        <w:t>bereich</w:t>
      </w:r>
      <w:r w:rsidR="004142CA">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Master und Genius</w:t>
      </w:r>
      <w:r w:rsidR="00085CD6">
        <w:rPr>
          <w:rFonts w:ascii="NB International Pro Book" w:hAnsi="NB International Pro Book" w:cs="Arial"/>
          <w:color w:val="auto"/>
          <w:sz w:val="22"/>
          <w:szCs w:val="22"/>
        </w:rPr>
        <w:t xml:space="preserve">, </w:t>
      </w:r>
      <w:r w:rsidR="00F87951" w:rsidRPr="006F727F">
        <w:rPr>
          <w:rFonts w:ascii="NB International Pro Book" w:hAnsi="NB International Pro Book" w:cs="Arial"/>
          <w:color w:val="auto"/>
          <w:sz w:val="22"/>
          <w:szCs w:val="22"/>
        </w:rPr>
        <w:t>im Sektor Materia</w:t>
      </w:r>
      <w:r w:rsidR="00B221AC" w:rsidRPr="006F727F">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Explora und Krea</w:t>
      </w:r>
      <w:r w:rsidR="00B221AC">
        <w:rPr>
          <w:rFonts w:ascii="NB International Pro Book" w:hAnsi="NB International Pro Book" w:cs="Arial"/>
          <w:color w:val="auto"/>
          <w:sz w:val="22"/>
          <w:szCs w:val="22"/>
        </w:rPr>
        <w:t xml:space="preserve"> sowie </w:t>
      </w:r>
      <w:r w:rsidR="0082687B">
        <w:rPr>
          <w:rFonts w:ascii="NB International Pro Book" w:hAnsi="NB International Pro Book" w:cs="Arial"/>
          <w:color w:val="auto"/>
          <w:sz w:val="22"/>
          <w:szCs w:val="22"/>
        </w:rPr>
        <w:t xml:space="preserve">in der </w:t>
      </w:r>
      <w:r w:rsidR="0082687B" w:rsidRPr="006F727F">
        <w:rPr>
          <w:rFonts w:ascii="NB International Pro Book" w:hAnsi="NB International Pro Book" w:cs="Arial"/>
          <w:color w:val="auto"/>
          <w:sz w:val="22"/>
          <w:szCs w:val="22"/>
        </w:rPr>
        <w:t>Holz</w:t>
      </w:r>
      <w:r w:rsidR="00F87951" w:rsidRPr="006F727F">
        <w:rPr>
          <w:rFonts w:ascii="NB International Pro Book" w:hAnsi="NB International Pro Book" w:cs="Arial"/>
          <w:color w:val="auto"/>
          <w:sz w:val="22"/>
          <w:szCs w:val="22"/>
        </w:rPr>
        <w:t>be</w:t>
      </w:r>
      <w:r w:rsidR="0082687B" w:rsidRPr="006F727F">
        <w:rPr>
          <w:rFonts w:ascii="NB International Pro Book" w:hAnsi="NB International Pro Book" w:cs="Arial"/>
          <w:color w:val="auto"/>
          <w:sz w:val="22"/>
          <w:szCs w:val="22"/>
        </w:rPr>
        <w:t>arbeitung</w:t>
      </w:r>
      <w:r w:rsidR="0035786D">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Rover und Stream</w:t>
      </w:r>
      <w:r w:rsidR="0035786D">
        <w:rPr>
          <w:rFonts w:ascii="NB International Pro Book" w:hAnsi="NB International Pro Book" w:cs="Arial"/>
          <w:color w:val="auto"/>
          <w:sz w:val="22"/>
          <w:szCs w:val="22"/>
        </w:rPr>
        <w:t>.</w:t>
      </w:r>
    </w:p>
    <w:p w14:paraId="3DE8864B" w14:textId="77777777" w:rsidR="00482EF0" w:rsidRPr="006F727F" w:rsidRDefault="00482EF0" w:rsidP="00F1582E">
      <w:pPr>
        <w:pStyle w:val="Default"/>
        <w:spacing w:line="360" w:lineRule="auto"/>
        <w:ind w:left="3118" w:right="-425"/>
        <w:jc w:val="both"/>
        <w:rPr>
          <w:rFonts w:ascii="NB International Pro Book" w:hAnsi="NB International Pro Book" w:cs="Arial"/>
          <w:color w:val="auto"/>
          <w:sz w:val="22"/>
          <w:szCs w:val="22"/>
        </w:rPr>
      </w:pPr>
    </w:p>
    <w:p w14:paraId="5B92A1C5" w14:textId="060DD0FB" w:rsidR="00F1582E" w:rsidRDefault="00530B58" w:rsidP="00F1582E">
      <w:pPr>
        <w:pStyle w:val="Default"/>
        <w:spacing w:line="360" w:lineRule="auto"/>
        <w:ind w:left="3118" w:right="-425"/>
        <w:jc w:val="both"/>
        <w:rPr>
          <w:rFonts w:ascii="NB International Pro Book" w:hAnsi="NB International Pro Book" w:cs="Arial"/>
          <w:color w:val="auto"/>
          <w:sz w:val="22"/>
          <w:szCs w:val="22"/>
        </w:rPr>
      </w:pPr>
      <w:r w:rsidRPr="00530B58">
        <w:rPr>
          <w:rFonts w:ascii="NB International Pro Book" w:hAnsi="NB International Pro Book" w:cs="Arial"/>
          <w:color w:val="auto"/>
          <w:sz w:val="22"/>
          <w:szCs w:val="22"/>
        </w:rPr>
        <w:t xml:space="preserve">Je nach </w:t>
      </w:r>
      <w:r w:rsidR="0068584D">
        <w:rPr>
          <w:rFonts w:ascii="NB International Pro Book" w:hAnsi="NB International Pro Book" w:cs="Arial"/>
          <w:color w:val="auto"/>
          <w:sz w:val="22"/>
          <w:szCs w:val="22"/>
        </w:rPr>
        <w:t>Materialb</w:t>
      </w:r>
      <w:r w:rsidRPr="00530B58">
        <w:rPr>
          <w:rFonts w:ascii="NB International Pro Book" w:hAnsi="NB International Pro Book" w:cs="Arial"/>
          <w:color w:val="auto"/>
          <w:sz w:val="22"/>
          <w:szCs w:val="22"/>
        </w:rPr>
        <w:t xml:space="preserve">ereich </w:t>
      </w:r>
      <w:r w:rsidR="005D4088">
        <w:rPr>
          <w:rFonts w:ascii="NB International Pro Book" w:hAnsi="NB International Pro Book" w:cs="Arial"/>
          <w:color w:val="auto"/>
          <w:sz w:val="22"/>
          <w:szCs w:val="22"/>
        </w:rPr>
        <w:t xml:space="preserve">gibt es </w:t>
      </w:r>
      <w:r w:rsidRPr="00530B58">
        <w:rPr>
          <w:rFonts w:ascii="NB International Pro Book" w:hAnsi="NB International Pro Book" w:cs="Arial"/>
          <w:color w:val="auto"/>
          <w:sz w:val="22"/>
          <w:szCs w:val="22"/>
        </w:rPr>
        <w:t>bis zu fünf Maschinentypen: Cut, Edge, Drill, Fin</w:t>
      </w:r>
      <w:r w:rsidR="005D4088">
        <w:rPr>
          <w:rFonts w:ascii="NB International Pro Book" w:hAnsi="NB International Pro Book" w:cs="Arial"/>
          <w:color w:val="auto"/>
          <w:sz w:val="22"/>
          <w:szCs w:val="22"/>
        </w:rPr>
        <w:t xml:space="preserve"> und</w:t>
      </w:r>
      <w:r w:rsidRPr="00530B58">
        <w:rPr>
          <w:rFonts w:ascii="NB International Pro Book" w:hAnsi="NB International Pro Book" w:cs="Arial"/>
          <w:color w:val="auto"/>
          <w:sz w:val="22"/>
          <w:szCs w:val="22"/>
        </w:rPr>
        <w:t xml:space="preserve"> Multi</w:t>
      </w:r>
      <w:r w:rsidR="00BD3C85">
        <w:rPr>
          <w:rFonts w:ascii="NB International Pro Book" w:hAnsi="NB International Pro Book" w:cs="Arial"/>
          <w:color w:val="auto"/>
          <w:sz w:val="22"/>
          <w:szCs w:val="22"/>
        </w:rPr>
        <w:t xml:space="preserve">, </w:t>
      </w:r>
      <w:r w:rsidR="00DA112E">
        <w:rPr>
          <w:rFonts w:ascii="NB International Pro Book" w:hAnsi="NB International Pro Book" w:cs="Arial"/>
          <w:color w:val="auto"/>
          <w:sz w:val="22"/>
          <w:szCs w:val="22"/>
        </w:rPr>
        <w:t>für die unterschiedlichsten Arten der Bearbeitung</w:t>
      </w:r>
      <w:r w:rsidR="002F53BB">
        <w:rPr>
          <w:rFonts w:ascii="NB International Pro Book" w:hAnsi="NB International Pro Book" w:cs="Arial"/>
          <w:color w:val="auto"/>
          <w:sz w:val="22"/>
          <w:szCs w:val="22"/>
        </w:rPr>
        <w:t>.</w:t>
      </w:r>
    </w:p>
    <w:p w14:paraId="432D5788" w14:textId="77777777" w:rsidR="00482EF0" w:rsidRPr="006F727F" w:rsidRDefault="00482EF0" w:rsidP="00032E14">
      <w:pPr>
        <w:pStyle w:val="Default"/>
        <w:spacing w:line="360" w:lineRule="auto"/>
        <w:ind w:left="3118" w:right="-425"/>
        <w:jc w:val="both"/>
        <w:rPr>
          <w:rFonts w:ascii="NB International Pro Book" w:hAnsi="NB International Pro Book" w:cs="Arial"/>
          <w:color w:val="auto"/>
          <w:sz w:val="22"/>
          <w:szCs w:val="22"/>
        </w:rPr>
      </w:pPr>
    </w:p>
    <w:p w14:paraId="6A86E479" w14:textId="0A72789B" w:rsidR="005B53F9" w:rsidRDefault="00141649" w:rsidP="00032E14">
      <w:pPr>
        <w:pStyle w:val="Default"/>
        <w:spacing w:line="360" w:lineRule="auto"/>
        <w:ind w:left="3118" w:right="-425"/>
        <w:jc w:val="both"/>
        <w:rPr>
          <w:rFonts w:ascii="NB International Pro Book" w:hAnsi="NB International Pro Book" w:cs="Arial"/>
          <w:color w:val="auto"/>
          <w:sz w:val="22"/>
          <w:szCs w:val="22"/>
        </w:rPr>
      </w:pPr>
      <w:r w:rsidRPr="006F727F">
        <w:rPr>
          <w:rFonts w:ascii="NB International Pro Book" w:hAnsi="NB International Pro Book" w:cs="Arial"/>
          <w:color w:val="auto"/>
          <w:sz w:val="22"/>
          <w:szCs w:val="22"/>
        </w:rPr>
        <w:t>Die</w:t>
      </w:r>
      <w:r w:rsidR="00154270" w:rsidRPr="006F727F">
        <w:rPr>
          <w:rFonts w:ascii="NB International Pro Book" w:hAnsi="NB International Pro Book" w:cs="Arial"/>
          <w:color w:val="auto"/>
          <w:sz w:val="22"/>
          <w:szCs w:val="22"/>
        </w:rPr>
        <w:t xml:space="preserve"> </w:t>
      </w:r>
      <w:r w:rsidR="000E16FD" w:rsidRPr="006F727F">
        <w:rPr>
          <w:rFonts w:ascii="NB International Pro Book" w:hAnsi="NB International Pro Book" w:cs="Arial"/>
          <w:color w:val="auto"/>
          <w:sz w:val="22"/>
          <w:szCs w:val="22"/>
        </w:rPr>
        <w:t>Segmentbezeichnung</w:t>
      </w:r>
      <w:r w:rsidR="00154270" w:rsidRPr="006F727F">
        <w:rPr>
          <w:rFonts w:ascii="NB International Pro Book" w:hAnsi="NB International Pro Book" w:cs="Arial"/>
          <w:color w:val="auto"/>
          <w:sz w:val="22"/>
          <w:szCs w:val="22"/>
        </w:rPr>
        <w:t xml:space="preserve">en </w:t>
      </w:r>
      <w:r w:rsidR="00154270">
        <w:rPr>
          <w:rFonts w:ascii="NB International Pro Book" w:hAnsi="NB International Pro Book" w:cs="Arial"/>
          <w:color w:val="auto"/>
          <w:sz w:val="22"/>
          <w:szCs w:val="22"/>
        </w:rPr>
        <w:t xml:space="preserve">Go, Up und Pro </w:t>
      </w:r>
      <w:r w:rsidR="008913A1" w:rsidRPr="006F727F">
        <w:rPr>
          <w:rFonts w:ascii="NB International Pro Book" w:hAnsi="NB International Pro Book" w:cs="Arial"/>
          <w:color w:val="auto"/>
          <w:sz w:val="22"/>
          <w:szCs w:val="22"/>
        </w:rPr>
        <w:t>h</w:t>
      </w:r>
      <w:r w:rsidR="00084652" w:rsidRPr="006F727F">
        <w:rPr>
          <w:rFonts w:ascii="NB International Pro Book" w:hAnsi="NB International Pro Book" w:cs="Arial"/>
          <w:color w:val="auto"/>
          <w:sz w:val="22"/>
          <w:szCs w:val="22"/>
        </w:rPr>
        <w:t>elfen</w:t>
      </w:r>
      <w:r w:rsidR="008913A1" w:rsidRPr="006F727F">
        <w:rPr>
          <w:rFonts w:ascii="NB International Pro Book" w:hAnsi="NB International Pro Book" w:cs="Arial"/>
          <w:color w:val="auto"/>
          <w:sz w:val="22"/>
          <w:szCs w:val="22"/>
        </w:rPr>
        <w:t xml:space="preserve"> Anwendern </w:t>
      </w:r>
      <w:r w:rsidR="00E14981" w:rsidRPr="006F727F">
        <w:rPr>
          <w:rFonts w:ascii="NB International Pro Book" w:hAnsi="NB International Pro Book" w:cs="Arial"/>
          <w:color w:val="auto"/>
          <w:sz w:val="22"/>
          <w:szCs w:val="22"/>
        </w:rPr>
        <w:t xml:space="preserve">ihre Anforderungen </w:t>
      </w:r>
      <w:r w:rsidR="00D10FBF" w:rsidRPr="006F727F">
        <w:rPr>
          <w:rFonts w:ascii="NB International Pro Book" w:hAnsi="NB International Pro Book" w:cs="Arial"/>
          <w:color w:val="auto"/>
          <w:sz w:val="22"/>
          <w:szCs w:val="22"/>
        </w:rPr>
        <w:t xml:space="preserve">einzuordnen. </w:t>
      </w:r>
      <w:r w:rsidR="005E75D0">
        <w:rPr>
          <w:rFonts w:ascii="NB International Pro Book" w:hAnsi="NB International Pro Book" w:cs="Arial"/>
          <w:color w:val="auto"/>
          <w:sz w:val="22"/>
          <w:szCs w:val="22"/>
        </w:rPr>
        <w:t xml:space="preserve">Das Segment </w:t>
      </w:r>
      <w:r w:rsidR="00032E14" w:rsidRPr="00032E14">
        <w:rPr>
          <w:rFonts w:ascii="NB International Pro Book" w:hAnsi="NB International Pro Book" w:cs="Arial"/>
          <w:color w:val="auto"/>
          <w:sz w:val="22"/>
          <w:szCs w:val="22"/>
        </w:rPr>
        <w:t xml:space="preserve">Go </w:t>
      </w:r>
      <w:r w:rsidR="005E75D0">
        <w:rPr>
          <w:rFonts w:ascii="NB International Pro Book" w:hAnsi="NB International Pro Book" w:cs="Arial"/>
          <w:color w:val="auto"/>
          <w:sz w:val="22"/>
          <w:szCs w:val="22"/>
        </w:rPr>
        <w:t xml:space="preserve">bietet sich </w:t>
      </w:r>
      <w:r w:rsidR="00032E14" w:rsidRPr="00032E14">
        <w:rPr>
          <w:rFonts w:ascii="NB International Pro Book" w:hAnsi="NB International Pro Book" w:cs="Arial"/>
          <w:color w:val="auto"/>
          <w:sz w:val="22"/>
          <w:szCs w:val="22"/>
        </w:rPr>
        <w:t>für Handwerker</w:t>
      </w:r>
      <w:r w:rsidR="005E75D0">
        <w:rPr>
          <w:rFonts w:ascii="NB International Pro Book" w:hAnsi="NB International Pro Book" w:cs="Arial"/>
          <w:color w:val="auto"/>
          <w:sz w:val="22"/>
          <w:szCs w:val="22"/>
        </w:rPr>
        <w:t xml:space="preserve"> an</w:t>
      </w:r>
      <w:r w:rsidR="00032E14" w:rsidRPr="00032E14">
        <w:rPr>
          <w:rFonts w:ascii="NB International Pro Book" w:hAnsi="NB International Pro Book" w:cs="Arial"/>
          <w:color w:val="auto"/>
          <w:sz w:val="22"/>
          <w:szCs w:val="22"/>
        </w:rPr>
        <w:t xml:space="preserve">, </w:t>
      </w:r>
      <w:r w:rsidR="004B2785">
        <w:rPr>
          <w:rFonts w:ascii="NB International Pro Book" w:hAnsi="NB International Pro Book" w:cs="Arial"/>
          <w:color w:val="auto"/>
          <w:sz w:val="22"/>
          <w:szCs w:val="22"/>
        </w:rPr>
        <w:t>während</w:t>
      </w:r>
      <w:r w:rsidR="002D46DD">
        <w:rPr>
          <w:rFonts w:ascii="NB International Pro Book" w:hAnsi="NB International Pro Book" w:cs="Arial"/>
          <w:color w:val="auto"/>
          <w:sz w:val="22"/>
          <w:szCs w:val="22"/>
        </w:rPr>
        <w:t xml:space="preserve"> k</w:t>
      </w:r>
      <w:r w:rsidR="007472AE">
        <w:rPr>
          <w:rFonts w:ascii="NB International Pro Book" w:hAnsi="NB International Pro Book" w:cs="Arial"/>
          <w:color w:val="auto"/>
          <w:sz w:val="22"/>
          <w:szCs w:val="22"/>
        </w:rPr>
        <w:t xml:space="preserve">leine Unternehmen wie </w:t>
      </w:r>
      <w:r w:rsidR="007472AE" w:rsidRPr="007472AE">
        <w:rPr>
          <w:rFonts w:ascii="NB International Pro Book" w:hAnsi="NB International Pro Book" w:cs="Arial"/>
          <w:color w:val="auto"/>
          <w:sz w:val="22"/>
          <w:szCs w:val="22"/>
        </w:rPr>
        <w:t>au</w:t>
      </w:r>
      <w:r w:rsidR="00E04B34">
        <w:rPr>
          <w:rFonts w:ascii="NB International Pro Book" w:hAnsi="NB International Pro Book" w:cs="Arial"/>
          <w:color w:val="auto"/>
          <w:sz w:val="22"/>
          <w:szCs w:val="22"/>
        </w:rPr>
        <w:t>ch</w:t>
      </w:r>
      <w:r w:rsidR="007472AE" w:rsidRPr="007472AE">
        <w:rPr>
          <w:rFonts w:ascii="NB International Pro Book" w:hAnsi="NB International Pro Book" w:cs="Arial"/>
          <w:color w:val="auto"/>
          <w:sz w:val="22"/>
          <w:szCs w:val="22"/>
        </w:rPr>
        <w:t xml:space="preserve"> mittlere bis große Firmen</w:t>
      </w:r>
      <w:r w:rsidR="00306D76">
        <w:rPr>
          <w:rFonts w:ascii="NB International Pro Book" w:hAnsi="NB International Pro Book" w:cs="Arial"/>
          <w:color w:val="auto"/>
          <w:sz w:val="22"/>
          <w:szCs w:val="22"/>
        </w:rPr>
        <w:t xml:space="preserve"> </w:t>
      </w:r>
      <w:r w:rsidR="005D7382">
        <w:rPr>
          <w:rFonts w:ascii="NB International Pro Book" w:hAnsi="NB International Pro Book" w:cs="Arial"/>
          <w:color w:val="auto"/>
          <w:sz w:val="22"/>
          <w:szCs w:val="22"/>
        </w:rPr>
        <w:t xml:space="preserve">je nach Bedarf </w:t>
      </w:r>
      <w:r w:rsidR="00306D76">
        <w:rPr>
          <w:rFonts w:ascii="NB International Pro Book" w:hAnsi="NB International Pro Book" w:cs="Arial"/>
          <w:color w:val="auto"/>
          <w:sz w:val="22"/>
          <w:szCs w:val="22"/>
        </w:rPr>
        <w:t>mit de</w:t>
      </w:r>
      <w:r w:rsidR="004B2785">
        <w:rPr>
          <w:rFonts w:ascii="NB International Pro Book" w:hAnsi="NB International Pro Book" w:cs="Arial"/>
          <w:color w:val="auto"/>
          <w:sz w:val="22"/>
          <w:szCs w:val="22"/>
        </w:rPr>
        <w:t>n</w:t>
      </w:r>
      <w:r w:rsidR="00306D76">
        <w:rPr>
          <w:rFonts w:ascii="NB International Pro Book" w:hAnsi="NB International Pro Book" w:cs="Arial"/>
          <w:color w:val="auto"/>
          <w:sz w:val="22"/>
          <w:szCs w:val="22"/>
        </w:rPr>
        <w:t xml:space="preserve"> Segment</w:t>
      </w:r>
      <w:r w:rsidR="004B2785">
        <w:rPr>
          <w:rFonts w:ascii="NB International Pro Book" w:hAnsi="NB International Pro Book" w:cs="Arial"/>
          <w:color w:val="auto"/>
          <w:sz w:val="22"/>
          <w:szCs w:val="22"/>
        </w:rPr>
        <w:t>en</w:t>
      </w:r>
      <w:r w:rsidR="00306D76">
        <w:rPr>
          <w:rFonts w:ascii="NB International Pro Book" w:hAnsi="NB International Pro Book" w:cs="Arial"/>
          <w:color w:val="auto"/>
          <w:sz w:val="22"/>
          <w:szCs w:val="22"/>
        </w:rPr>
        <w:t xml:space="preserve"> </w:t>
      </w:r>
      <w:r w:rsidR="00032E14" w:rsidRPr="00032E14">
        <w:rPr>
          <w:rFonts w:ascii="NB International Pro Book" w:hAnsi="NB International Pro Book" w:cs="Arial"/>
          <w:color w:val="auto"/>
          <w:sz w:val="22"/>
          <w:szCs w:val="22"/>
        </w:rPr>
        <w:t xml:space="preserve">Up </w:t>
      </w:r>
      <w:r w:rsidR="004B2785">
        <w:rPr>
          <w:rFonts w:ascii="NB International Pro Book" w:hAnsi="NB International Pro Book" w:cs="Arial"/>
          <w:color w:val="auto"/>
          <w:sz w:val="22"/>
          <w:szCs w:val="22"/>
        </w:rPr>
        <w:t xml:space="preserve">und Pro </w:t>
      </w:r>
      <w:r w:rsidR="00306D76">
        <w:rPr>
          <w:rFonts w:ascii="NB International Pro Book" w:hAnsi="NB International Pro Book" w:cs="Arial"/>
          <w:color w:val="auto"/>
          <w:sz w:val="22"/>
          <w:szCs w:val="22"/>
        </w:rPr>
        <w:t>bestens bedient</w:t>
      </w:r>
      <w:r w:rsidR="004B2785">
        <w:rPr>
          <w:rFonts w:ascii="NB International Pro Book" w:hAnsi="NB International Pro Book" w:cs="Arial"/>
          <w:color w:val="auto"/>
          <w:sz w:val="22"/>
          <w:szCs w:val="22"/>
        </w:rPr>
        <w:t xml:space="preserve"> sind</w:t>
      </w:r>
      <w:r w:rsidR="00032E14" w:rsidRPr="00032E14">
        <w:rPr>
          <w:rFonts w:ascii="NB International Pro Book" w:hAnsi="NB International Pro Book" w:cs="Arial"/>
          <w:color w:val="auto"/>
          <w:sz w:val="22"/>
          <w:szCs w:val="22"/>
        </w:rPr>
        <w:t>.</w:t>
      </w:r>
    </w:p>
    <w:p w14:paraId="4CE8D37F" w14:textId="77777777" w:rsidR="006E14F7" w:rsidRDefault="006E14F7" w:rsidP="002567E4">
      <w:pPr>
        <w:pStyle w:val="Default"/>
        <w:spacing w:line="360" w:lineRule="auto"/>
        <w:ind w:left="3118" w:right="-425"/>
        <w:jc w:val="both"/>
        <w:rPr>
          <w:rFonts w:ascii="NB International Pro Book" w:hAnsi="NB International Pro Book" w:cs="Arial"/>
          <w:color w:val="auto"/>
          <w:sz w:val="22"/>
          <w:szCs w:val="22"/>
        </w:rPr>
      </w:pPr>
    </w:p>
    <w:p w14:paraId="4A9A7622" w14:textId="49AE2B1A" w:rsidR="007022F2" w:rsidRPr="007022F2" w:rsidRDefault="00AF357B" w:rsidP="00406153">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Innovative</w:t>
      </w:r>
      <w:r w:rsidR="004A303E">
        <w:rPr>
          <w:rFonts w:ascii="NB International Pro Medium" w:hAnsi="NB International Pro Medium" w:cs="Arial"/>
          <w:color w:val="auto"/>
          <w:sz w:val="22"/>
          <w:szCs w:val="22"/>
        </w:rPr>
        <w:t>s</w:t>
      </w:r>
      <w:r w:rsidR="00406153" w:rsidRPr="007022F2">
        <w:rPr>
          <w:rFonts w:ascii="NB International Pro Medium" w:hAnsi="NB International Pro Medium" w:cs="Arial"/>
          <w:color w:val="auto"/>
          <w:sz w:val="22"/>
          <w:szCs w:val="22"/>
        </w:rPr>
        <w:t xml:space="preserve"> Service</w:t>
      </w:r>
      <w:r w:rsidR="005B42A8">
        <w:rPr>
          <w:rFonts w:ascii="NB International Pro Medium" w:hAnsi="NB International Pro Medium" w:cs="Arial"/>
          <w:color w:val="auto"/>
          <w:sz w:val="22"/>
          <w:szCs w:val="22"/>
        </w:rPr>
        <w:t>- und Support</w:t>
      </w:r>
      <w:r w:rsidR="00406153" w:rsidRPr="007022F2">
        <w:rPr>
          <w:rFonts w:ascii="NB International Pro Medium" w:hAnsi="NB International Pro Medium" w:cs="Arial"/>
          <w:color w:val="auto"/>
          <w:sz w:val="22"/>
          <w:szCs w:val="22"/>
        </w:rPr>
        <w:t xml:space="preserve"> Paket</w:t>
      </w:r>
    </w:p>
    <w:p w14:paraId="3A929D53" w14:textId="21AF51AE" w:rsidR="00406153" w:rsidRPr="00406153" w:rsidRDefault="00241052" w:rsidP="00406153">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Mehr Dienst am </w:t>
      </w:r>
      <w:r w:rsidR="001527A5">
        <w:rPr>
          <w:rFonts w:ascii="NB International Pro Book" w:hAnsi="NB International Pro Book" w:cs="Arial"/>
          <w:color w:val="auto"/>
          <w:sz w:val="22"/>
          <w:szCs w:val="22"/>
        </w:rPr>
        <w:t>Kunden</w:t>
      </w:r>
      <w:r w:rsidR="00556E40">
        <w:rPr>
          <w:rFonts w:ascii="NB International Pro Book" w:hAnsi="NB International Pro Book" w:cs="Arial"/>
          <w:color w:val="auto"/>
          <w:sz w:val="22"/>
          <w:szCs w:val="22"/>
        </w:rPr>
        <w:t xml:space="preserve"> und </w:t>
      </w:r>
      <w:r w:rsidR="00556E40" w:rsidRPr="00556E40">
        <w:rPr>
          <w:rFonts w:ascii="NB International Pro Book" w:hAnsi="NB International Pro Book" w:cs="Arial"/>
          <w:color w:val="auto"/>
          <w:sz w:val="22"/>
          <w:szCs w:val="22"/>
        </w:rPr>
        <w:t>einen reibungslosen Ablauf der Betriebsabläufe</w:t>
      </w:r>
      <w:r>
        <w:rPr>
          <w:rFonts w:ascii="NB International Pro Book" w:hAnsi="NB International Pro Book" w:cs="Arial"/>
          <w:color w:val="auto"/>
          <w:sz w:val="22"/>
          <w:szCs w:val="22"/>
        </w:rPr>
        <w:t xml:space="preserve"> verspricht das </w:t>
      </w:r>
      <w:r w:rsidR="005B42A8">
        <w:rPr>
          <w:rFonts w:ascii="NB International Pro Book" w:hAnsi="NB International Pro Book" w:cs="Arial"/>
          <w:color w:val="auto"/>
          <w:sz w:val="22"/>
          <w:szCs w:val="22"/>
        </w:rPr>
        <w:t xml:space="preserve">neue </w:t>
      </w:r>
      <w:r w:rsidR="00406153" w:rsidRPr="00406153">
        <w:rPr>
          <w:rFonts w:ascii="NB International Pro Book" w:hAnsi="NB International Pro Book" w:cs="Arial"/>
          <w:color w:val="auto"/>
          <w:sz w:val="22"/>
          <w:szCs w:val="22"/>
        </w:rPr>
        <w:t>Remote Assistance Package</w:t>
      </w:r>
      <w:r w:rsidR="005B42A8">
        <w:rPr>
          <w:rFonts w:ascii="NB International Pro Book" w:hAnsi="NB International Pro Book" w:cs="Arial"/>
          <w:color w:val="auto"/>
          <w:sz w:val="22"/>
          <w:szCs w:val="22"/>
        </w:rPr>
        <w:t xml:space="preserve"> – ein innovatives </w:t>
      </w:r>
      <w:r w:rsidR="00901358">
        <w:rPr>
          <w:rFonts w:ascii="NB International Pro Book" w:hAnsi="NB International Pro Book" w:cs="Arial"/>
          <w:color w:val="auto"/>
          <w:sz w:val="22"/>
          <w:szCs w:val="22"/>
        </w:rPr>
        <w:t xml:space="preserve">und praxisbezogenes </w:t>
      </w:r>
      <w:r w:rsidR="005B42A8">
        <w:rPr>
          <w:rFonts w:ascii="NB International Pro Book" w:hAnsi="NB International Pro Book" w:cs="Arial"/>
          <w:color w:val="auto"/>
          <w:sz w:val="22"/>
          <w:szCs w:val="22"/>
        </w:rPr>
        <w:t>Service- und Supportangebo</w:t>
      </w:r>
      <w:r w:rsidR="0060064A">
        <w:rPr>
          <w:rFonts w:ascii="NB International Pro Book" w:hAnsi="NB International Pro Book" w:cs="Arial"/>
          <w:color w:val="auto"/>
          <w:sz w:val="22"/>
          <w:szCs w:val="22"/>
        </w:rPr>
        <w:t>t</w:t>
      </w:r>
      <w:r>
        <w:rPr>
          <w:rFonts w:ascii="NB International Pro Book" w:hAnsi="NB International Pro Book" w:cs="Arial"/>
          <w:color w:val="auto"/>
          <w:sz w:val="22"/>
          <w:szCs w:val="22"/>
        </w:rPr>
        <w:t xml:space="preserve">. </w:t>
      </w:r>
      <w:r w:rsidR="00556E40">
        <w:rPr>
          <w:rFonts w:ascii="NB International Pro Book" w:hAnsi="NB International Pro Book" w:cs="Arial"/>
          <w:color w:val="auto"/>
          <w:sz w:val="22"/>
          <w:szCs w:val="22"/>
        </w:rPr>
        <w:t>D</w:t>
      </w:r>
      <w:r w:rsidR="00556E40" w:rsidRPr="00556E40">
        <w:rPr>
          <w:rFonts w:ascii="NB International Pro Book" w:hAnsi="NB International Pro Book" w:cs="Arial"/>
          <w:color w:val="auto"/>
          <w:sz w:val="22"/>
          <w:szCs w:val="22"/>
        </w:rPr>
        <w:t>urch die nahtlose Maschinenkonnektivität</w:t>
      </w:r>
      <w:r w:rsidR="00556E40">
        <w:rPr>
          <w:rFonts w:ascii="NB International Pro Book" w:hAnsi="NB International Pro Book" w:cs="Arial"/>
          <w:color w:val="auto"/>
          <w:sz w:val="22"/>
          <w:szCs w:val="22"/>
        </w:rPr>
        <w:t xml:space="preserve"> erhält </w:t>
      </w:r>
      <w:r w:rsidR="00192F1E">
        <w:rPr>
          <w:rFonts w:ascii="NB International Pro Book" w:hAnsi="NB International Pro Book" w:cs="Arial"/>
          <w:color w:val="auto"/>
          <w:sz w:val="22"/>
          <w:szCs w:val="22"/>
        </w:rPr>
        <w:t>der Anwender i</w:t>
      </w:r>
      <w:r w:rsidR="00B06D86">
        <w:rPr>
          <w:rFonts w:ascii="NB International Pro Book" w:hAnsi="NB International Pro Book" w:cs="Arial"/>
          <w:color w:val="auto"/>
          <w:sz w:val="22"/>
          <w:szCs w:val="22"/>
        </w:rPr>
        <w:t>nnerhalb von nur vier</w:t>
      </w:r>
      <w:r w:rsidR="00406153" w:rsidRPr="00406153">
        <w:rPr>
          <w:rFonts w:ascii="NB International Pro Book" w:hAnsi="NB International Pro Book" w:cs="Arial"/>
          <w:color w:val="auto"/>
          <w:sz w:val="22"/>
          <w:szCs w:val="22"/>
        </w:rPr>
        <w:t xml:space="preserve"> Stunden </w:t>
      </w:r>
      <w:r w:rsidR="00B06D86">
        <w:rPr>
          <w:rFonts w:ascii="NB International Pro Book" w:hAnsi="NB International Pro Book" w:cs="Arial"/>
          <w:color w:val="auto"/>
          <w:sz w:val="22"/>
          <w:szCs w:val="22"/>
        </w:rPr>
        <w:t xml:space="preserve">eine </w:t>
      </w:r>
      <w:r w:rsidR="00406153" w:rsidRPr="00406153">
        <w:rPr>
          <w:rFonts w:ascii="NB International Pro Book" w:hAnsi="NB International Pro Book" w:cs="Arial"/>
          <w:color w:val="auto"/>
          <w:sz w:val="22"/>
          <w:szCs w:val="22"/>
        </w:rPr>
        <w:t xml:space="preserve">technische Rückmeldung – oder </w:t>
      </w:r>
      <w:r w:rsidR="00192F1E">
        <w:rPr>
          <w:rFonts w:ascii="NB International Pro Book" w:hAnsi="NB International Pro Book" w:cs="Arial"/>
          <w:color w:val="auto"/>
          <w:sz w:val="22"/>
          <w:szCs w:val="22"/>
        </w:rPr>
        <w:t>o</w:t>
      </w:r>
      <w:r w:rsidR="00406153" w:rsidRPr="00406153">
        <w:rPr>
          <w:rFonts w:ascii="NB International Pro Book" w:hAnsi="NB International Pro Book" w:cs="Arial"/>
          <w:color w:val="auto"/>
          <w:sz w:val="22"/>
          <w:szCs w:val="22"/>
        </w:rPr>
        <w:t>ption</w:t>
      </w:r>
      <w:r w:rsidR="00192F1E">
        <w:rPr>
          <w:rFonts w:ascii="NB International Pro Book" w:hAnsi="NB International Pro Book" w:cs="Arial"/>
          <w:color w:val="auto"/>
          <w:sz w:val="22"/>
          <w:szCs w:val="22"/>
        </w:rPr>
        <w:t>al</w:t>
      </w:r>
      <w:r w:rsidR="00406153" w:rsidRPr="00406153">
        <w:rPr>
          <w:rFonts w:ascii="NB International Pro Book" w:hAnsi="NB International Pro Book" w:cs="Arial"/>
          <w:color w:val="auto"/>
          <w:sz w:val="22"/>
          <w:szCs w:val="22"/>
        </w:rPr>
        <w:t xml:space="preserve"> </w:t>
      </w:r>
      <w:r w:rsidR="0073036C">
        <w:rPr>
          <w:rFonts w:ascii="NB International Pro Book" w:hAnsi="NB International Pro Book" w:cs="Arial"/>
          <w:color w:val="auto"/>
          <w:sz w:val="22"/>
          <w:szCs w:val="22"/>
        </w:rPr>
        <w:t xml:space="preserve">sogar </w:t>
      </w:r>
      <w:r w:rsidR="00406153" w:rsidRPr="00406153">
        <w:rPr>
          <w:rFonts w:ascii="NB International Pro Book" w:hAnsi="NB International Pro Book" w:cs="Arial"/>
          <w:color w:val="auto"/>
          <w:sz w:val="22"/>
          <w:szCs w:val="22"/>
        </w:rPr>
        <w:t>innerhalb einer Stunde.</w:t>
      </w:r>
    </w:p>
    <w:p w14:paraId="25AA5311" w14:textId="77777777" w:rsidR="00406153" w:rsidRPr="00406153" w:rsidRDefault="00406153" w:rsidP="00406153">
      <w:pPr>
        <w:pStyle w:val="Default"/>
        <w:spacing w:line="360" w:lineRule="auto"/>
        <w:ind w:left="3118" w:right="-425"/>
        <w:jc w:val="both"/>
        <w:rPr>
          <w:rFonts w:ascii="NB International Pro Book" w:hAnsi="NB International Pro Book" w:cs="Arial"/>
          <w:color w:val="auto"/>
          <w:sz w:val="22"/>
          <w:szCs w:val="22"/>
        </w:rPr>
      </w:pPr>
    </w:p>
    <w:p w14:paraId="12418BD2" w14:textId="773494E6" w:rsidR="00406153" w:rsidRPr="00406153" w:rsidRDefault="004968E0" w:rsidP="00406153">
      <w:pPr>
        <w:pStyle w:val="Default"/>
        <w:spacing w:line="360" w:lineRule="auto"/>
        <w:ind w:left="3118" w:right="-425"/>
        <w:jc w:val="both"/>
        <w:rPr>
          <w:rFonts w:ascii="NB International Pro Book" w:hAnsi="NB International Pro Book" w:cs="Arial"/>
          <w:color w:val="auto"/>
          <w:sz w:val="22"/>
          <w:szCs w:val="22"/>
        </w:rPr>
      </w:pPr>
      <w:r>
        <w:rPr>
          <w:rFonts w:ascii="NB International Pro Medium" w:hAnsi="NB International Pro Medium" w:cs="Arial"/>
          <w:color w:val="auto"/>
          <w:sz w:val="22"/>
          <w:szCs w:val="22"/>
        </w:rPr>
        <w:t>Zu guter Letzt</w:t>
      </w:r>
    </w:p>
    <w:p w14:paraId="779DA631" w14:textId="72AFFF60" w:rsidR="00406153" w:rsidRDefault="00406153" w:rsidP="00406153">
      <w:pPr>
        <w:pStyle w:val="Default"/>
        <w:spacing w:line="360" w:lineRule="auto"/>
        <w:ind w:left="3118" w:right="-425"/>
        <w:jc w:val="both"/>
        <w:rPr>
          <w:rFonts w:ascii="NB International Pro Book" w:hAnsi="NB International Pro Book" w:cs="Arial"/>
          <w:color w:val="auto"/>
          <w:sz w:val="22"/>
          <w:szCs w:val="22"/>
        </w:rPr>
      </w:pPr>
      <w:r w:rsidRPr="00406153">
        <w:rPr>
          <w:rFonts w:ascii="NB International Pro Book" w:hAnsi="NB International Pro Book" w:cs="Arial"/>
          <w:color w:val="auto"/>
          <w:sz w:val="22"/>
          <w:szCs w:val="22"/>
        </w:rPr>
        <w:t xml:space="preserve">Biesse </w:t>
      </w:r>
      <w:r w:rsidR="00FE0A81">
        <w:rPr>
          <w:rFonts w:ascii="NB International Pro Book" w:hAnsi="NB International Pro Book" w:cs="Arial"/>
          <w:color w:val="auto"/>
          <w:sz w:val="22"/>
          <w:szCs w:val="22"/>
        </w:rPr>
        <w:t>steht bei jedem Material für aktive Entwicklung und Fortschritt</w:t>
      </w:r>
      <w:r w:rsidR="002069CF">
        <w:rPr>
          <w:rFonts w:ascii="NB International Pro Book" w:hAnsi="NB International Pro Book" w:cs="Arial"/>
          <w:color w:val="auto"/>
          <w:sz w:val="22"/>
          <w:szCs w:val="22"/>
        </w:rPr>
        <w:t xml:space="preserve"> </w:t>
      </w:r>
      <w:r w:rsidRPr="00406153">
        <w:rPr>
          <w:rFonts w:ascii="NB International Pro Book" w:hAnsi="NB International Pro Book" w:cs="Arial"/>
          <w:color w:val="auto"/>
          <w:sz w:val="22"/>
          <w:szCs w:val="22"/>
        </w:rPr>
        <w:t>– das dürfen die Besucher der L</w:t>
      </w:r>
      <w:r w:rsidR="00050DA0">
        <w:rPr>
          <w:rFonts w:ascii="NB International Pro Book" w:hAnsi="NB International Pro Book" w:cs="Arial"/>
          <w:color w:val="auto"/>
          <w:sz w:val="22"/>
          <w:szCs w:val="22"/>
        </w:rPr>
        <w:t xml:space="preserve">IGNA </w:t>
      </w:r>
      <w:r w:rsidRPr="00406153">
        <w:rPr>
          <w:rFonts w:ascii="NB International Pro Book" w:hAnsi="NB International Pro Book" w:cs="Arial"/>
          <w:color w:val="auto"/>
          <w:sz w:val="22"/>
          <w:szCs w:val="22"/>
        </w:rPr>
        <w:t xml:space="preserve">auf dem großen Biesse-Stand in Halle </w:t>
      </w:r>
      <w:r w:rsidR="00647DFE" w:rsidRPr="00406153">
        <w:rPr>
          <w:rFonts w:ascii="NB International Pro Book" w:hAnsi="NB International Pro Book" w:cs="Arial"/>
          <w:color w:val="auto"/>
          <w:sz w:val="22"/>
          <w:szCs w:val="22"/>
        </w:rPr>
        <w:t xml:space="preserve">11 </w:t>
      </w:r>
      <w:r w:rsidR="00647DFE">
        <w:rPr>
          <w:rFonts w:ascii="NB International Pro Book" w:hAnsi="NB International Pro Book" w:cs="Arial"/>
          <w:color w:val="auto"/>
          <w:sz w:val="22"/>
          <w:szCs w:val="22"/>
        </w:rPr>
        <w:t>vom 26. bis 30</w:t>
      </w:r>
      <w:r w:rsidR="00790A3E">
        <w:rPr>
          <w:rFonts w:ascii="NB International Pro Book" w:hAnsi="NB International Pro Book" w:cs="Arial"/>
          <w:color w:val="auto"/>
          <w:sz w:val="22"/>
          <w:szCs w:val="22"/>
        </w:rPr>
        <w:t>.</w:t>
      </w:r>
      <w:r w:rsidR="00647DFE">
        <w:rPr>
          <w:rFonts w:ascii="NB International Pro Book" w:hAnsi="NB International Pro Book" w:cs="Arial"/>
          <w:color w:val="auto"/>
          <w:sz w:val="22"/>
          <w:szCs w:val="22"/>
        </w:rPr>
        <w:t xml:space="preserve"> Mai 2025 </w:t>
      </w:r>
      <w:r w:rsidR="00AF46E2">
        <w:rPr>
          <w:rFonts w:ascii="NB International Pro Book" w:hAnsi="NB International Pro Book" w:cs="Arial"/>
          <w:color w:val="auto"/>
          <w:sz w:val="22"/>
          <w:szCs w:val="22"/>
        </w:rPr>
        <w:t xml:space="preserve">live </w:t>
      </w:r>
      <w:r w:rsidRPr="00406153">
        <w:rPr>
          <w:rFonts w:ascii="NB International Pro Book" w:hAnsi="NB International Pro Book" w:cs="Arial"/>
          <w:color w:val="auto"/>
          <w:sz w:val="22"/>
          <w:szCs w:val="22"/>
        </w:rPr>
        <w:t>erleben</w:t>
      </w:r>
      <w:r w:rsidR="00A14272">
        <w:rPr>
          <w:rFonts w:ascii="NB International Pro Book" w:hAnsi="NB International Pro Book" w:cs="Arial"/>
          <w:color w:val="auto"/>
          <w:sz w:val="22"/>
          <w:szCs w:val="22"/>
        </w:rPr>
        <w:t>.</w:t>
      </w:r>
    </w:p>
    <w:p w14:paraId="28360A39" w14:textId="77777777" w:rsidR="00585D2A" w:rsidRDefault="00585D2A" w:rsidP="00050DA0">
      <w:pPr>
        <w:pStyle w:val="Default"/>
        <w:spacing w:line="360" w:lineRule="auto"/>
        <w:ind w:right="-425"/>
        <w:jc w:val="both"/>
        <w:rPr>
          <w:rFonts w:ascii="NB International Pro Book" w:hAnsi="NB International Pro Book" w:cs="Arial"/>
          <w:color w:val="auto"/>
          <w:sz w:val="22"/>
          <w:szCs w:val="22"/>
        </w:rPr>
      </w:pPr>
    </w:p>
    <w:p w14:paraId="3ABE1050" w14:textId="5C200A02" w:rsidR="00406153" w:rsidRDefault="003E7603" w:rsidP="003E7603">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lastRenderedPageBreak/>
        <w:t xml:space="preserve">Außerdem </w:t>
      </w:r>
      <w:r w:rsidRPr="003E7603">
        <w:rPr>
          <w:rFonts w:ascii="NB International Pro Book" w:hAnsi="NB International Pro Book" w:cs="Arial"/>
          <w:color w:val="auto"/>
          <w:sz w:val="22"/>
          <w:szCs w:val="22"/>
        </w:rPr>
        <w:t>veranstalte</w:t>
      </w:r>
      <w:r>
        <w:rPr>
          <w:rFonts w:ascii="NB International Pro Book" w:hAnsi="NB International Pro Book" w:cs="Arial"/>
          <w:color w:val="auto"/>
          <w:sz w:val="22"/>
          <w:szCs w:val="22"/>
        </w:rPr>
        <w:t xml:space="preserve">t </w:t>
      </w:r>
      <w:r w:rsidR="00A14272">
        <w:rPr>
          <w:rFonts w:ascii="NB International Pro Book" w:hAnsi="NB International Pro Book" w:cs="Arial"/>
          <w:color w:val="auto"/>
          <w:sz w:val="22"/>
          <w:szCs w:val="22"/>
        </w:rPr>
        <w:t xml:space="preserve">das Unternehmen speziell für seine deutschen Kunden </w:t>
      </w:r>
      <w:r w:rsidR="007B643F">
        <w:rPr>
          <w:rFonts w:ascii="NB International Pro Book" w:hAnsi="NB International Pro Book" w:cs="Arial"/>
          <w:color w:val="auto"/>
          <w:sz w:val="22"/>
          <w:szCs w:val="22"/>
        </w:rPr>
        <w:t xml:space="preserve">Anfang Mai eine </w:t>
      </w:r>
      <w:r>
        <w:rPr>
          <w:rFonts w:ascii="NB International Pro Book" w:hAnsi="NB International Pro Book" w:cs="Arial"/>
          <w:color w:val="auto"/>
          <w:sz w:val="22"/>
          <w:szCs w:val="22"/>
        </w:rPr>
        <w:t>Webinar</w:t>
      </w:r>
      <w:r w:rsidR="00AF45DB">
        <w:rPr>
          <w:rFonts w:ascii="NB International Pro Book" w:hAnsi="NB International Pro Book" w:cs="Arial"/>
          <w:color w:val="auto"/>
          <w:sz w:val="22"/>
          <w:szCs w:val="22"/>
        </w:rPr>
        <w:t>-Reihe</w:t>
      </w:r>
      <w:r w:rsidR="00406153" w:rsidRPr="00406153">
        <w:rPr>
          <w:rFonts w:ascii="NB International Pro Book" w:hAnsi="NB International Pro Book" w:cs="Arial"/>
          <w:color w:val="auto"/>
          <w:sz w:val="22"/>
          <w:szCs w:val="22"/>
        </w:rPr>
        <w:t xml:space="preserve"> zu diesem Thema.</w:t>
      </w:r>
    </w:p>
    <w:p w14:paraId="16BE8D1B" w14:textId="77777777" w:rsidR="00530B58" w:rsidRDefault="00530B58" w:rsidP="00E26F00">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4E42E4D4" w14:textId="1442A632" w:rsidR="00795C77" w:rsidRPr="002A18A9" w:rsidRDefault="00F76675" w:rsidP="00795C77">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color w:val="auto"/>
          <w:sz w:val="22"/>
          <w:szCs w:val="22"/>
        </w:rPr>
        <w:drawing>
          <wp:inline distT="0" distB="0" distL="0" distR="0" wp14:anchorId="7C26A786" wp14:editId="70809316">
            <wp:extent cx="4367530" cy="2702758"/>
            <wp:effectExtent l="0" t="0" r="0" b="2540"/>
            <wp:docPr id="924122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5909" cy="2707943"/>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95C77" w:rsidRPr="007D0438" w14:paraId="08F28148" w14:textId="77777777" w:rsidTr="00F57171">
        <w:trPr>
          <w:trHeight w:val="208"/>
        </w:trPr>
        <w:tc>
          <w:tcPr>
            <w:tcW w:w="6945" w:type="dxa"/>
            <w:vAlign w:val="center"/>
          </w:tcPr>
          <w:p w14:paraId="7751673D" w14:textId="4D975E64" w:rsidR="00795C77" w:rsidRPr="007D0438" w:rsidRDefault="00795C77" w:rsidP="00F5717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656CCF" w:rsidRPr="00656CCF">
              <w:rPr>
                <w:rFonts w:ascii="NB International Pro" w:hAnsi="NB International Pro" w:cs="Roboto-Thin"/>
                <w:sz w:val="22"/>
                <w:szCs w:val="22"/>
              </w:rPr>
              <w:t>Neues Design, neue Maschine – bewährte Qualität:</w:t>
            </w:r>
            <w:r w:rsidR="00656CCF">
              <w:rPr>
                <w:rFonts w:ascii="NB International Pro" w:hAnsi="NB International Pro" w:cs="Roboto-Thin"/>
                <w:sz w:val="22"/>
                <w:szCs w:val="22"/>
              </w:rPr>
              <w:t xml:space="preserve"> Intermac Multi Up</w:t>
            </w:r>
            <w:r w:rsidR="00A07B26">
              <w:rPr>
                <w:rFonts w:ascii="NB International Pro" w:hAnsi="NB International Pro" w:cs="Roboto-Thin"/>
                <w:sz w:val="22"/>
                <w:szCs w:val="22"/>
              </w:rPr>
              <w:t>.</w:t>
            </w:r>
          </w:p>
        </w:tc>
      </w:tr>
    </w:tbl>
    <w:p w14:paraId="5A564CD8" w14:textId="77777777" w:rsidR="00795C77" w:rsidRPr="007D7D9A" w:rsidRDefault="00795C77" w:rsidP="00795C77">
      <w:pPr>
        <w:suppressAutoHyphens/>
        <w:spacing w:line="360" w:lineRule="auto"/>
        <w:ind w:left="3118" w:right="-425"/>
        <w:jc w:val="both"/>
        <w:rPr>
          <w:rFonts w:ascii="NB International Pro Book" w:hAnsi="NB International Pro Book" w:cs="Arial"/>
          <w:sz w:val="22"/>
          <w:szCs w:val="22"/>
        </w:rPr>
      </w:pPr>
    </w:p>
    <w:p w14:paraId="449FF0EE" w14:textId="6A8B7828" w:rsidR="00987976" w:rsidRPr="002A18A9" w:rsidRDefault="00883D9B" w:rsidP="00E26F00">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color w:val="auto"/>
          <w:sz w:val="22"/>
          <w:szCs w:val="22"/>
        </w:rPr>
        <w:drawing>
          <wp:inline distT="0" distB="0" distL="0" distR="0" wp14:anchorId="38701496" wp14:editId="32CFD783">
            <wp:extent cx="3910330" cy="2614930"/>
            <wp:effectExtent l="0" t="0" r="0" b="0"/>
            <wp:docPr id="9926772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910330" cy="2614930"/>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2BE5DD6D" w14:textId="77777777" w:rsidTr="00090AE5">
        <w:trPr>
          <w:trHeight w:val="208"/>
        </w:trPr>
        <w:tc>
          <w:tcPr>
            <w:tcW w:w="6945" w:type="dxa"/>
            <w:vAlign w:val="center"/>
          </w:tcPr>
          <w:p w14:paraId="3141299B" w14:textId="1D43D036"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795C77">
              <w:rPr>
                <w:rFonts w:ascii="NB International Pro" w:hAnsi="NB International Pro" w:cs="Roboto-Thin"/>
                <w:b/>
                <w:bCs/>
                <w:sz w:val="22"/>
                <w:szCs w:val="22"/>
              </w:rPr>
              <w:t>2</w:t>
            </w:r>
            <w:r w:rsidR="006F727F">
              <w:rPr>
                <w:rFonts w:ascii="NB International Pro" w:hAnsi="NB International Pro" w:cs="Roboto-Thin"/>
                <w:sz w:val="22"/>
                <w:szCs w:val="22"/>
              </w:rPr>
              <w:t>: In Stein gemeißelt</w:t>
            </w:r>
            <w:r w:rsidR="00337EA8">
              <w:rPr>
                <w:rFonts w:ascii="NB International Pro" w:hAnsi="NB International Pro" w:cs="Roboto-Thin"/>
                <w:sz w:val="22"/>
                <w:szCs w:val="22"/>
              </w:rPr>
              <w:t>: Biesse</w:t>
            </w:r>
            <w:r w:rsidR="00A07B26">
              <w:rPr>
                <w:rFonts w:ascii="NB International Pro" w:hAnsi="NB International Pro" w:cs="Roboto-Thin"/>
                <w:sz w:val="22"/>
                <w:szCs w:val="22"/>
              </w:rPr>
              <w:t>-Kunden können</w:t>
            </w:r>
            <w:r w:rsidR="006F727F">
              <w:rPr>
                <w:rFonts w:ascii="NB International Pro" w:hAnsi="NB International Pro" w:cs="Roboto-Thin"/>
                <w:sz w:val="22"/>
                <w:szCs w:val="22"/>
              </w:rPr>
              <w:t xml:space="preserve"> die Master Multi</w:t>
            </w:r>
            <w:r w:rsidR="00023EA6">
              <w:rPr>
                <w:rFonts w:ascii="NB International Pro" w:hAnsi="NB International Pro" w:cs="Roboto-Thin"/>
                <w:sz w:val="22"/>
                <w:szCs w:val="22"/>
              </w:rPr>
              <w:t xml:space="preserve"> Pro</w:t>
            </w:r>
            <w:r w:rsidR="00A07B26">
              <w:rPr>
                <w:rFonts w:ascii="NB International Pro" w:hAnsi="NB International Pro" w:cs="Roboto-Thin"/>
                <w:sz w:val="22"/>
                <w:szCs w:val="22"/>
              </w:rPr>
              <w:t xml:space="preserve"> in den neuen Hubs erleben.</w:t>
            </w:r>
          </w:p>
        </w:tc>
      </w:tr>
      <w:bookmarkEnd w:id="0"/>
    </w:tbl>
    <w:p w14:paraId="2C6C6854"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247783CF" w14:textId="77777777" w:rsidTr="00490030">
        <w:trPr>
          <w:trHeight w:val="324"/>
        </w:trPr>
        <w:tc>
          <w:tcPr>
            <w:tcW w:w="1077" w:type="dxa"/>
          </w:tcPr>
          <w:p w14:paraId="55EB2E2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78552F80" w14:textId="77777777" w:rsidR="00B65883" w:rsidRPr="00B65883" w:rsidRDefault="00B65883" w:rsidP="00B65883">
            <w:pPr>
              <w:suppressAutoHyphens/>
              <w:spacing w:after="120"/>
              <w:rPr>
                <w:rFonts w:ascii="NB International Pro" w:hAnsi="NB International Pro" w:cs="Roboto-Thin"/>
                <w:lang w:eastAsia="it-IT"/>
              </w:rPr>
            </w:pPr>
            <w:r w:rsidRPr="00B65883">
              <w:rPr>
                <w:rFonts w:ascii="NB International Pro" w:hAnsi="NB International Pro" w:cs="Roboto-Thin"/>
                <w:lang w:eastAsia="it-IT"/>
              </w:rPr>
              <w:t>IntermacMulti_Up</w:t>
            </w:r>
          </w:p>
          <w:p w14:paraId="3A56DE52" w14:textId="291F6C25" w:rsidR="00FF7E82" w:rsidRPr="007D0438" w:rsidRDefault="00B65883" w:rsidP="00B65883">
            <w:pPr>
              <w:suppressAutoHyphens/>
              <w:spacing w:after="120"/>
              <w:rPr>
                <w:rFonts w:ascii="NB International Pro" w:hAnsi="NB International Pro" w:cs="Roboto-Thin"/>
                <w:lang w:eastAsia="it-IT"/>
              </w:rPr>
            </w:pPr>
            <w:r w:rsidRPr="00B65883">
              <w:rPr>
                <w:rFonts w:ascii="NB International Pro" w:hAnsi="NB International Pro" w:cs="Roboto-Thin"/>
                <w:lang w:eastAsia="it-IT"/>
              </w:rPr>
              <w:t>Biesse_Stone_Master-Multi-Pro</w:t>
            </w:r>
          </w:p>
        </w:tc>
        <w:tc>
          <w:tcPr>
            <w:tcW w:w="794" w:type="dxa"/>
          </w:tcPr>
          <w:p w14:paraId="319BBA32"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3E42D1CD" w14:textId="2860694B" w:rsidR="00FF7E82" w:rsidRPr="007D0438" w:rsidRDefault="006E14F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645A5A">
              <w:rPr>
                <w:rFonts w:ascii="NB International Pro" w:hAnsi="NB International Pro" w:cs="Roboto-Thin"/>
                <w:lang w:eastAsia="it-IT"/>
              </w:rPr>
              <w:t>034</w:t>
            </w:r>
          </w:p>
        </w:tc>
      </w:tr>
      <w:tr w:rsidR="00FF7E82" w:rsidRPr="007D0438" w14:paraId="31D34074" w14:textId="77777777" w:rsidTr="00490030">
        <w:trPr>
          <w:trHeight w:val="324"/>
        </w:trPr>
        <w:tc>
          <w:tcPr>
            <w:tcW w:w="1077" w:type="dxa"/>
          </w:tcPr>
          <w:p w14:paraId="180869F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15D66421" w14:textId="279491AA"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7004B9">
              <w:rPr>
                <w:rFonts w:ascii="NB International Pro" w:hAnsi="NB International Pro" w:cs="Roboto-Thin"/>
                <w:lang w:eastAsia="it-IT"/>
              </w:rPr>
              <w:t>5030</w:t>
            </w:r>
            <w:r w:rsidR="0039109D">
              <w:rPr>
                <w:rFonts w:ascii="NB International Pro" w:hAnsi="NB International Pro" w:cs="Roboto-Thin"/>
                <w:lang w:eastAsia="it-IT"/>
              </w:rPr>
              <w:t>21</w:t>
            </w:r>
            <w:r w:rsidRPr="007D0438">
              <w:rPr>
                <w:rFonts w:ascii="NB International Pro" w:hAnsi="NB International Pro" w:cs="Roboto-Thin"/>
                <w:lang w:eastAsia="it-IT"/>
              </w:rPr>
              <w:t>_</w:t>
            </w:r>
            <w:r w:rsidR="007004B9">
              <w:rPr>
                <w:rFonts w:ascii="NB International Pro" w:hAnsi="NB International Pro" w:cs="Roboto-Thin"/>
                <w:lang w:eastAsia="it-IT"/>
              </w:rPr>
              <w:t>PM</w:t>
            </w:r>
            <w:r w:rsidRPr="007D0438">
              <w:rPr>
                <w:rFonts w:ascii="NB International Pro" w:hAnsi="NB International Pro" w:cs="Roboto-Thin"/>
                <w:lang w:eastAsia="it-IT"/>
              </w:rPr>
              <w:t>_</w:t>
            </w:r>
            <w:r w:rsidR="007004B9" w:rsidRPr="007004B9">
              <w:rPr>
                <w:rFonts w:ascii="NB International Pro" w:hAnsi="NB International Pro" w:cs="Roboto-Thin"/>
                <w:lang w:eastAsia="it-IT"/>
              </w:rPr>
              <w:t>Maschinenportfolio_</w:t>
            </w:r>
            <w:r w:rsidR="0039109D">
              <w:rPr>
                <w:rFonts w:ascii="NB International Pro" w:hAnsi="NB International Pro" w:cs="Roboto-Thin"/>
                <w:lang w:eastAsia="it-IT"/>
              </w:rPr>
              <w:t>GSM</w:t>
            </w:r>
          </w:p>
        </w:tc>
        <w:tc>
          <w:tcPr>
            <w:tcW w:w="794" w:type="dxa"/>
          </w:tcPr>
          <w:p w14:paraId="5CCC045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19CEE927" w14:textId="3D33C706" w:rsidR="00FF7E82" w:rsidRPr="007D0438" w:rsidRDefault="00EB1943"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28.03.2025</w:t>
            </w:r>
          </w:p>
        </w:tc>
      </w:tr>
      <w:tr w:rsidR="00C12125" w:rsidRPr="007D0438" w14:paraId="37084F05" w14:textId="77777777" w:rsidTr="00490030">
        <w:trPr>
          <w:trHeight w:val="324"/>
        </w:trPr>
        <w:tc>
          <w:tcPr>
            <w:tcW w:w="1077" w:type="dxa"/>
          </w:tcPr>
          <w:p w14:paraId="105C8054"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47B3D65B" w14:textId="2A03FB42" w:rsidR="00C12125" w:rsidRPr="007D0438" w:rsidRDefault="00586495" w:rsidP="00C12125">
            <w:pPr>
              <w:suppressAutoHyphens/>
              <w:spacing w:after="120"/>
              <w:rPr>
                <w:rFonts w:ascii="NB International Pro" w:hAnsi="NB International Pro" w:cs="Roboto-Thin"/>
                <w:lang w:eastAsia="it-IT"/>
              </w:rPr>
            </w:pPr>
            <w:r>
              <w:rPr>
                <w:rFonts w:ascii="NB International Pro" w:hAnsi="NB International Pro" w:cs="Roboto-Thin"/>
                <w:lang w:eastAsia="it-IT"/>
              </w:rPr>
              <w:t>Maschinenportfolio, Webinar, CNC, Rebranding</w:t>
            </w:r>
            <w:r w:rsidR="00AF46E2">
              <w:rPr>
                <w:rFonts w:ascii="NB International Pro" w:hAnsi="NB International Pro" w:cs="Roboto-Thin"/>
                <w:lang w:eastAsia="it-IT"/>
              </w:rPr>
              <w:t>, Ligna</w:t>
            </w:r>
            <w:r w:rsidR="009C1A21">
              <w:rPr>
                <w:rFonts w:ascii="NB International Pro" w:hAnsi="NB International Pro" w:cs="Roboto-Thin"/>
                <w:lang w:eastAsia="it-IT"/>
              </w:rPr>
              <w:t xml:space="preserve"> Materialbereiche, </w:t>
            </w:r>
            <w:r w:rsidR="00B65883">
              <w:rPr>
                <w:rFonts w:ascii="NB International Pro" w:hAnsi="NB International Pro" w:cs="Roboto-Thin"/>
                <w:lang w:eastAsia="it-IT"/>
              </w:rPr>
              <w:t xml:space="preserve">Glas, Stein Multi, </w:t>
            </w:r>
            <w:r w:rsidR="00A02877">
              <w:rPr>
                <w:rFonts w:ascii="NB International Pro" w:hAnsi="NB International Pro" w:cs="Roboto-Thin"/>
                <w:lang w:eastAsia="it-IT"/>
              </w:rPr>
              <w:t>Material Hubs</w:t>
            </w:r>
          </w:p>
        </w:tc>
        <w:tc>
          <w:tcPr>
            <w:tcW w:w="794" w:type="dxa"/>
          </w:tcPr>
          <w:p w14:paraId="5933319B"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1C02EB44" w14:textId="77777777" w:rsidR="00C12125" w:rsidRPr="007D0438" w:rsidRDefault="00C12125" w:rsidP="00C12125">
            <w:pPr>
              <w:suppressAutoHyphens/>
              <w:spacing w:after="120"/>
              <w:jc w:val="right"/>
              <w:rPr>
                <w:rFonts w:ascii="NB International Pro" w:hAnsi="NB International Pro" w:cs="Roboto-Thin"/>
              </w:rPr>
            </w:pPr>
          </w:p>
        </w:tc>
      </w:tr>
    </w:tbl>
    <w:p w14:paraId="54CC38F3"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39B19CB7"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6DD5FB88"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51F958E"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122A84DE" w14:textId="77777777" w:rsidTr="004976F0">
        <w:tc>
          <w:tcPr>
            <w:tcW w:w="4110" w:type="dxa"/>
          </w:tcPr>
          <w:p w14:paraId="67B939E2"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47EE7003"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214C05EC"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7C8BF89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20CD7C9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0632B4A9"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6249632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346DAC01"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6E6C7E39"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53334512"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70EDA0D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73F9DF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0E9BC20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086E7FD3"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0437E981"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14151D">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725E" w14:textId="77777777" w:rsidR="007004B9" w:rsidRDefault="007004B9">
      <w:r>
        <w:separator/>
      </w:r>
    </w:p>
  </w:endnote>
  <w:endnote w:type="continuationSeparator" w:id="0">
    <w:p w14:paraId="77AA5F6F" w14:textId="77777777" w:rsidR="007004B9" w:rsidRDefault="007004B9">
      <w:r>
        <w:continuationSeparator/>
      </w:r>
    </w:p>
  </w:endnote>
  <w:endnote w:type="continuationNotice" w:id="1">
    <w:p w14:paraId="3D96D480" w14:textId="77777777" w:rsidR="006853E0" w:rsidRDefault="00685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B International Pro Book">
    <w:altName w:val="Calibri"/>
    <w:charset w:val="00"/>
    <w:family w:val="swiss"/>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5B54"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810820E"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58244" behindDoc="0" locked="0" layoutInCell="1" allowOverlap="1" wp14:anchorId="5F170EB2" wp14:editId="129BB05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0E26"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29AA82C6"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58241" behindDoc="0" locked="0" layoutInCell="1" allowOverlap="1" wp14:anchorId="39CE1801" wp14:editId="327BAB8A">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17D4" w14:textId="77777777" w:rsidR="007004B9" w:rsidRDefault="007004B9">
      <w:r>
        <w:separator/>
      </w:r>
    </w:p>
  </w:footnote>
  <w:footnote w:type="continuationSeparator" w:id="0">
    <w:p w14:paraId="3E0542A6" w14:textId="77777777" w:rsidR="007004B9" w:rsidRDefault="007004B9">
      <w:r>
        <w:continuationSeparator/>
      </w:r>
    </w:p>
  </w:footnote>
  <w:footnote w:type="continuationNotice" w:id="1">
    <w:p w14:paraId="6862E9E2" w14:textId="77777777" w:rsidR="006853E0" w:rsidRDefault="006853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7268"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0C92F51F" w14:textId="704FB071"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58240" behindDoc="0" locked="0" layoutInCell="1" allowOverlap="1" wp14:anchorId="1CF93849" wp14:editId="1FF10D62">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7004B9" w:rsidRPr="007004B9">
      <w:rPr>
        <w:rFonts w:ascii="NB International Pro" w:hAnsi="NB International Pro" w:cs="Roboto-Thin"/>
        <w:color w:val="000000"/>
        <w:sz w:val="18"/>
        <w:szCs w:val="24"/>
      </w:rPr>
      <w:t>Maschinenportfolio_</w:t>
    </w:r>
    <w:r w:rsidR="005903C7" w:rsidRPr="00FA6F13">
      <w:rPr>
        <w:rFonts w:ascii="NB International Pro Medium" w:hAnsi="NB International Pro Medium"/>
        <w:noProof/>
        <w:color w:val="000000"/>
        <w:sz w:val="48"/>
        <w:szCs w:val="48"/>
      </w:rPr>
      <w:drawing>
        <wp:anchor distT="0" distB="0" distL="114300" distR="114300" simplePos="0" relativeHeight="251658243" behindDoc="0" locked="0" layoutInCell="1" allowOverlap="1" wp14:anchorId="7D9B194D" wp14:editId="4226A1B9">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109D">
      <w:rPr>
        <w:rFonts w:ascii="NB International Pro" w:hAnsi="NB International Pro" w:cs="Roboto-Thin"/>
        <w:color w:val="000000"/>
        <w:sz w:val="18"/>
        <w:szCs w:val="24"/>
      </w:rPr>
      <w:t>GSM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9E63"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58242" behindDoc="0" locked="0" layoutInCell="1" allowOverlap="1" wp14:anchorId="79C99043" wp14:editId="44B0482F">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EE5AAE"/>
    <w:multiLevelType w:val="hybridMultilevel"/>
    <w:tmpl w:val="6A98E0A2"/>
    <w:lvl w:ilvl="0" w:tplc="46B4C844">
      <w:numFmt w:val="bullet"/>
      <w:lvlText w:val="•"/>
      <w:lvlJc w:val="left"/>
      <w:pPr>
        <w:ind w:left="3538" w:hanging="420"/>
      </w:pPr>
      <w:rPr>
        <w:rFonts w:ascii="NB International Pro Book" w:eastAsia="Times New Roman" w:hAnsi="NB International Pro Book" w:cs="Arial" w:hint="default"/>
      </w:rPr>
    </w:lvl>
    <w:lvl w:ilvl="1" w:tplc="04070003" w:tentative="1">
      <w:start w:val="1"/>
      <w:numFmt w:val="bullet"/>
      <w:lvlText w:val="o"/>
      <w:lvlJc w:val="left"/>
      <w:pPr>
        <w:ind w:left="4198" w:hanging="360"/>
      </w:pPr>
      <w:rPr>
        <w:rFonts w:ascii="Courier New" w:hAnsi="Courier New" w:cs="Courier New" w:hint="default"/>
      </w:rPr>
    </w:lvl>
    <w:lvl w:ilvl="2" w:tplc="04070005" w:tentative="1">
      <w:start w:val="1"/>
      <w:numFmt w:val="bullet"/>
      <w:lvlText w:val=""/>
      <w:lvlJc w:val="left"/>
      <w:pPr>
        <w:ind w:left="4918" w:hanging="360"/>
      </w:pPr>
      <w:rPr>
        <w:rFonts w:ascii="Wingdings" w:hAnsi="Wingdings" w:hint="default"/>
      </w:rPr>
    </w:lvl>
    <w:lvl w:ilvl="3" w:tplc="04070001" w:tentative="1">
      <w:start w:val="1"/>
      <w:numFmt w:val="bullet"/>
      <w:lvlText w:val=""/>
      <w:lvlJc w:val="left"/>
      <w:pPr>
        <w:ind w:left="5638" w:hanging="360"/>
      </w:pPr>
      <w:rPr>
        <w:rFonts w:ascii="Symbol" w:hAnsi="Symbol" w:hint="default"/>
      </w:rPr>
    </w:lvl>
    <w:lvl w:ilvl="4" w:tplc="04070003" w:tentative="1">
      <w:start w:val="1"/>
      <w:numFmt w:val="bullet"/>
      <w:lvlText w:val="o"/>
      <w:lvlJc w:val="left"/>
      <w:pPr>
        <w:ind w:left="6358" w:hanging="360"/>
      </w:pPr>
      <w:rPr>
        <w:rFonts w:ascii="Courier New" w:hAnsi="Courier New" w:cs="Courier New" w:hint="default"/>
      </w:rPr>
    </w:lvl>
    <w:lvl w:ilvl="5" w:tplc="04070005" w:tentative="1">
      <w:start w:val="1"/>
      <w:numFmt w:val="bullet"/>
      <w:lvlText w:val=""/>
      <w:lvlJc w:val="left"/>
      <w:pPr>
        <w:ind w:left="7078" w:hanging="360"/>
      </w:pPr>
      <w:rPr>
        <w:rFonts w:ascii="Wingdings" w:hAnsi="Wingdings" w:hint="default"/>
      </w:rPr>
    </w:lvl>
    <w:lvl w:ilvl="6" w:tplc="04070001" w:tentative="1">
      <w:start w:val="1"/>
      <w:numFmt w:val="bullet"/>
      <w:lvlText w:val=""/>
      <w:lvlJc w:val="left"/>
      <w:pPr>
        <w:ind w:left="7798" w:hanging="360"/>
      </w:pPr>
      <w:rPr>
        <w:rFonts w:ascii="Symbol" w:hAnsi="Symbol" w:hint="default"/>
      </w:rPr>
    </w:lvl>
    <w:lvl w:ilvl="7" w:tplc="04070003" w:tentative="1">
      <w:start w:val="1"/>
      <w:numFmt w:val="bullet"/>
      <w:lvlText w:val="o"/>
      <w:lvlJc w:val="left"/>
      <w:pPr>
        <w:ind w:left="8518" w:hanging="360"/>
      </w:pPr>
      <w:rPr>
        <w:rFonts w:ascii="Courier New" w:hAnsi="Courier New" w:cs="Courier New" w:hint="default"/>
      </w:rPr>
    </w:lvl>
    <w:lvl w:ilvl="8" w:tplc="04070005" w:tentative="1">
      <w:start w:val="1"/>
      <w:numFmt w:val="bullet"/>
      <w:lvlText w:val=""/>
      <w:lvlJc w:val="left"/>
      <w:pPr>
        <w:ind w:left="9238" w:hanging="360"/>
      </w:pPr>
      <w:rPr>
        <w:rFonts w:ascii="Wingdings" w:hAnsi="Wingdings" w:hint="default"/>
      </w:rPr>
    </w:lvl>
  </w:abstractNum>
  <w:abstractNum w:abstractNumId="7"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1"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6CF08EF"/>
    <w:multiLevelType w:val="hybridMultilevel"/>
    <w:tmpl w:val="E064FCE4"/>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0"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2"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65212"/>
    <w:multiLevelType w:val="hybridMultilevel"/>
    <w:tmpl w:val="755A7338"/>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4"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10"/>
  </w:num>
  <w:num w:numId="23" w16cid:durableId="1996300192">
    <w:abstractNumId w:val="13"/>
  </w:num>
  <w:num w:numId="24" w16cid:durableId="153692789">
    <w:abstractNumId w:val="9"/>
  </w:num>
  <w:num w:numId="25" w16cid:durableId="1008680324">
    <w:abstractNumId w:val="3"/>
  </w:num>
  <w:num w:numId="26" w16cid:durableId="1440686338">
    <w:abstractNumId w:val="17"/>
  </w:num>
  <w:num w:numId="27" w16cid:durableId="1032807071">
    <w:abstractNumId w:val="18"/>
  </w:num>
  <w:num w:numId="28" w16cid:durableId="1971013861">
    <w:abstractNumId w:val="12"/>
  </w:num>
  <w:num w:numId="29" w16cid:durableId="1110735398">
    <w:abstractNumId w:val="5"/>
  </w:num>
  <w:num w:numId="30" w16cid:durableId="662509124">
    <w:abstractNumId w:val="2"/>
  </w:num>
  <w:num w:numId="31" w16cid:durableId="1207525469">
    <w:abstractNumId w:val="7"/>
  </w:num>
  <w:num w:numId="32" w16cid:durableId="400370702">
    <w:abstractNumId w:val="11"/>
  </w:num>
  <w:num w:numId="33" w16cid:durableId="309746564">
    <w:abstractNumId w:val="20"/>
  </w:num>
  <w:num w:numId="34" w16cid:durableId="1673069341">
    <w:abstractNumId w:val="24"/>
  </w:num>
  <w:num w:numId="35" w16cid:durableId="884178375">
    <w:abstractNumId w:val="8"/>
  </w:num>
  <w:num w:numId="36" w16cid:durableId="2048677283">
    <w:abstractNumId w:val="22"/>
  </w:num>
  <w:num w:numId="37" w16cid:durableId="1841845075">
    <w:abstractNumId w:val="16"/>
  </w:num>
  <w:num w:numId="38" w16cid:durableId="1774783985">
    <w:abstractNumId w:val="15"/>
  </w:num>
  <w:num w:numId="39" w16cid:durableId="311833275">
    <w:abstractNumId w:val="14"/>
  </w:num>
  <w:num w:numId="40" w16cid:durableId="459154731">
    <w:abstractNumId w:val="4"/>
  </w:num>
  <w:num w:numId="41" w16cid:durableId="259220118">
    <w:abstractNumId w:val="21"/>
  </w:num>
  <w:num w:numId="42" w16cid:durableId="567886251">
    <w:abstractNumId w:val="23"/>
  </w:num>
  <w:num w:numId="43" w16cid:durableId="301662458">
    <w:abstractNumId w:val="6"/>
  </w:num>
  <w:num w:numId="44" w16cid:durableId="20266642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4B9"/>
    <w:rsid w:val="000010D8"/>
    <w:rsid w:val="00004B6A"/>
    <w:rsid w:val="0000688A"/>
    <w:rsid w:val="000069B9"/>
    <w:rsid w:val="00006C84"/>
    <w:rsid w:val="000138B7"/>
    <w:rsid w:val="00014F14"/>
    <w:rsid w:val="00016DE1"/>
    <w:rsid w:val="00020B3C"/>
    <w:rsid w:val="00021387"/>
    <w:rsid w:val="0002296D"/>
    <w:rsid w:val="00023778"/>
    <w:rsid w:val="00023EA6"/>
    <w:rsid w:val="00027F76"/>
    <w:rsid w:val="000315B9"/>
    <w:rsid w:val="00031740"/>
    <w:rsid w:val="00032E14"/>
    <w:rsid w:val="00034044"/>
    <w:rsid w:val="00035CB3"/>
    <w:rsid w:val="000415B9"/>
    <w:rsid w:val="000417EE"/>
    <w:rsid w:val="00044BEE"/>
    <w:rsid w:val="00046E46"/>
    <w:rsid w:val="00050DA0"/>
    <w:rsid w:val="00052685"/>
    <w:rsid w:val="00052B20"/>
    <w:rsid w:val="00053805"/>
    <w:rsid w:val="00055CA7"/>
    <w:rsid w:val="00062177"/>
    <w:rsid w:val="00066911"/>
    <w:rsid w:val="0007398E"/>
    <w:rsid w:val="00080319"/>
    <w:rsid w:val="00084004"/>
    <w:rsid w:val="00084124"/>
    <w:rsid w:val="00084652"/>
    <w:rsid w:val="0008573A"/>
    <w:rsid w:val="00085CD6"/>
    <w:rsid w:val="00087596"/>
    <w:rsid w:val="000875A6"/>
    <w:rsid w:val="00090AE5"/>
    <w:rsid w:val="000A13B2"/>
    <w:rsid w:val="000A15F8"/>
    <w:rsid w:val="000A1DD7"/>
    <w:rsid w:val="000A2D7A"/>
    <w:rsid w:val="000A62AF"/>
    <w:rsid w:val="000A7787"/>
    <w:rsid w:val="000B1397"/>
    <w:rsid w:val="000B2567"/>
    <w:rsid w:val="000B6F43"/>
    <w:rsid w:val="000C12D0"/>
    <w:rsid w:val="000C1778"/>
    <w:rsid w:val="000C2029"/>
    <w:rsid w:val="000C278E"/>
    <w:rsid w:val="000C561C"/>
    <w:rsid w:val="000C5753"/>
    <w:rsid w:val="000C6EFF"/>
    <w:rsid w:val="000C7A56"/>
    <w:rsid w:val="000D0294"/>
    <w:rsid w:val="000D2258"/>
    <w:rsid w:val="000D2785"/>
    <w:rsid w:val="000D3518"/>
    <w:rsid w:val="000D375F"/>
    <w:rsid w:val="000D5E8A"/>
    <w:rsid w:val="000E16FD"/>
    <w:rsid w:val="000E2CBC"/>
    <w:rsid w:val="000F35B2"/>
    <w:rsid w:val="000F3C62"/>
    <w:rsid w:val="000F4212"/>
    <w:rsid w:val="000F4F41"/>
    <w:rsid w:val="000F5C63"/>
    <w:rsid w:val="000F5E14"/>
    <w:rsid w:val="00100052"/>
    <w:rsid w:val="00100595"/>
    <w:rsid w:val="001023CE"/>
    <w:rsid w:val="0010262A"/>
    <w:rsid w:val="00102B99"/>
    <w:rsid w:val="001061A6"/>
    <w:rsid w:val="0011191A"/>
    <w:rsid w:val="0012335F"/>
    <w:rsid w:val="0012371A"/>
    <w:rsid w:val="00126BB3"/>
    <w:rsid w:val="00127FD3"/>
    <w:rsid w:val="00130E78"/>
    <w:rsid w:val="0013186B"/>
    <w:rsid w:val="00132524"/>
    <w:rsid w:val="00132684"/>
    <w:rsid w:val="00134297"/>
    <w:rsid w:val="00135487"/>
    <w:rsid w:val="0014151D"/>
    <w:rsid w:val="00141649"/>
    <w:rsid w:val="0014223A"/>
    <w:rsid w:val="00142682"/>
    <w:rsid w:val="00143697"/>
    <w:rsid w:val="001455C7"/>
    <w:rsid w:val="00150ED5"/>
    <w:rsid w:val="00150EE8"/>
    <w:rsid w:val="00151C92"/>
    <w:rsid w:val="001527A5"/>
    <w:rsid w:val="00154270"/>
    <w:rsid w:val="00161A30"/>
    <w:rsid w:val="001634F8"/>
    <w:rsid w:val="001652A4"/>
    <w:rsid w:val="00166D10"/>
    <w:rsid w:val="00174C4D"/>
    <w:rsid w:val="00175286"/>
    <w:rsid w:val="00176E13"/>
    <w:rsid w:val="00180876"/>
    <w:rsid w:val="00180EC9"/>
    <w:rsid w:val="0018312E"/>
    <w:rsid w:val="001842B0"/>
    <w:rsid w:val="001850E1"/>
    <w:rsid w:val="00192F1E"/>
    <w:rsid w:val="00194449"/>
    <w:rsid w:val="00195DBF"/>
    <w:rsid w:val="001973A9"/>
    <w:rsid w:val="001A076D"/>
    <w:rsid w:val="001A0C66"/>
    <w:rsid w:val="001A4479"/>
    <w:rsid w:val="001A475E"/>
    <w:rsid w:val="001A5960"/>
    <w:rsid w:val="001A67BB"/>
    <w:rsid w:val="001B0525"/>
    <w:rsid w:val="001C00F4"/>
    <w:rsid w:val="001C362C"/>
    <w:rsid w:val="001C5F96"/>
    <w:rsid w:val="001D3B2A"/>
    <w:rsid w:val="001D621B"/>
    <w:rsid w:val="001D703C"/>
    <w:rsid w:val="001D79B5"/>
    <w:rsid w:val="001E0873"/>
    <w:rsid w:val="001E13E7"/>
    <w:rsid w:val="001E351A"/>
    <w:rsid w:val="001F087A"/>
    <w:rsid w:val="001F1E47"/>
    <w:rsid w:val="001F7674"/>
    <w:rsid w:val="001F7806"/>
    <w:rsid w:val="00203A76"/>
    <w:rsid w:val="002069CF"/>
    <w:rsid w:val="00206AB6"/>
    <w:rsid w:val="00210074"/>
    <w:rsid w:val="00210287"/>
    <w:rsid w:val="00211592"/>
    <w:rsid w:val="0021486B"/>
    <w:rsid w:val="00232377"/>
    <w:rsid w:val="00232925"/>
    <w:rsid w:val="0023343F"/>
    <w:rsid w:val="00234309"/>
    <w:rsid w:val="002345E1"/>
    <w:rsid w:val="00234CF1"/>
    <w:rsid w:val="00241052"/>
    <w:rsid w:val="00244775"/>
    <w:rsid w:val="00244F4D"/>
    <w:rsid w:val="0025446A"/>
    <w:rsid w:val="002551FD"/>
    <w:rsid w:val="002567E4"/>
    <w:rsid w:val="00261C04"/>
    <w:rsid w:val="00262D64"/>
    <w:rsid w:val="002652D0"/>
    <w:rsid w:val="00266F5F"/>
    <w:rsid w:val="00272C22"/>
    <w:rsid w:val="0027321A"/>
    <w:rsid w:val="002755F7"/>
    <w:rsid w:val="00277A7E"/>
    <w:rsid w:val="002837CC"/>
    <w:rsid w:val="00283EB6"/>
    <w:rsid w:val="00285D61"/>
    <w:rsid w:val="00286002"/>
    <w:rsid w:val="0028766C"/>
    <w:rsid w:val="00293F0A"/>
    <w:rsid w:val="002969C3"/>
    <w:rsid w:val="002970D8"/>
    <w:rsid w:val="002A0770"/>
    <w:rsid w:val="002A18A9"/>
    <w:rsid w:val="002A4362"/>
    <w:rsid w:val="002A51BD"/>
    <w:rsid w:val="002A721F"/>
    <w:rsid w:val="002A7469"/>
    <w:rsid w:val="002B0C15"/>
    <w:rsid w:val="002B1C11"/>
    <w:rsid w:val="002B592B"/>
    <w:rsid w:val="002C127E"/>
    <w:rsid w:val="002C1802"/>
    <w:rsid w:val="002C1E4F"/>
    <w:rsid w:val="002C352A"/>
    <w:rsid w:val="002C55F1"/>
    <w:rsid w:val="002C6377"/>
    <w:rsid w:val="002D46DD"/>
    <w:rsid w:val="002D4AB7"/>
    <w:rsid w:val="002D4E2C"/>
    <w:rsid w:val="002D57D9"/>
    <w:rsid w:val="002D6376"/>
    <w:rsid w:val="002D6C77"/>
    <w:rsid w:val="002E13A6"/>
    <w:rsid w:val="002E18D3"/>
    <w:rsid w:val="002E22B4"/>
    <w:rsid w:val="002E39C0"/>
    <w:rsid w:val="002E4DA0"/>
    <w:rsid w:val="002E5BC8"/>
    <w:rsid w:val="002E65E6"/>
    <w:rsid w:val="002F055A"/>
    <w:rsid w:val="002F2CC6"/>
    <w:rsid w:val="002F30B4"/>
    <w:rsid w:val="002F53BB"/>
    <w:rsid w:val="002F5C20"/>
    <w:rsid w:val="0030086B"/>
    <w:rsid w:val="00302B76"/>
    <w:rsid w:val="00303800"/>
    <w:rsid w:val="00303F7F"/>
    <w:rsid w:val="00304494"/>
    <w:rsid w:val="00306D76"/>
    <w:rsid w:val="003079ED"/>
    <w:rsid w:val="00312520"/>
    <w:rsid w:val="0031255E"/>
    <w:rsid w:val="00312A7E"/>
    <w:rsid w:val="003138BC"/>
    <w:rsid w:val="003166F6"/>
    <w:rsid w:val="00317688"/>
    <w:rsid w:val="00321826"/>
    <w:rsid w:val="00324243"/>
    <w:rsid w:val="00324393"/>
    <w:rsid w:val="00325492"/>
    <w:rsid w:val="00327784"/>
    <w:rsid w:val="003278E7"/>
    <w:rsid w:val="003301F7"/>
    <w:rsid w:val="003312D4"/>
    <w:rsid w:val="00337EA8"/>
    <w:rsid w:val="003410DC"/>
    <w:rsid w:val="00342151"/>
    <w:rsid w:val="00342ECF"/>
    <w:rsid w:val="00345132"/>
    <w:rsid w:val="0034591E"/>
    <w:rsid w:val="003466DC"/>
    <w:rsid w:val="00346FDA"/>
    <w:rsid w:val="00347E8C"/>
    <w:rsid w:val="00350889"/>
    <w:rsid w:val="003514B4"/>
    <w:rsid w:val="00352456"/>
    <w:rsid w:val="00354737"/>
    <w:rsid w:val="00356220"/>
    <w:rsid w:val="0035786D"/>
    <w:rsid w:val="00357F34"/>
    <w:rsid w:val="0036605C"/>
    <w:rsid w:val="00374A94"/>
    <w:rsid w:val="00375714"/>
    <w:rsid w:val="003818A8"/>
    <w:rsid w:val="00382606"/>
    <w:rsid w:val="0039109D"/>
    <w:rsid w:val="00392BF3"/>
    <w:rsid w:val="00392E95"/>
    <w:rsid w:val="003A1BC0"/>
    <w:rsid w:val="003A2665"/>
    <w:rsid w:val="003B5451"/>
    <w:rsid w:val="003C18DB"/>
    <w:rsid w:val="003C3606"/>
    <w:rsid w:val="003C4433"/>
    <w:rsid w:val="003C5746"/>
    <w:rsid w:val="003C5AC1"/>
    <w:rsid w:val="003D26FB"/>
    <w:rsid w:val="003D627A"/>
    <w:rsid w:val="003D7A23"/>
    <w:rsid w:val="003E7603"/>
    <w:rsid w:val="003F22A1"/>
    <w:rsid w:val="003F32F9"/>
    <w:rsid w:val="003F42DA"/>
    <w:rsid w:val="003F68AF"/>
    <w:rsid w:val="004017D5"/>
    <w:rsid w:val="00401B9B"/>
    <w:rsid w:val="004022D8"/>
    <w:rsid w:val="004042DA"/>
    <w:rsid w:val="00405510"/>
    <w:rsid w:val="00406153"/>
    <w:rsid w:val="00410F04"/>
    <w:rsid w:val="00413E47"/>
    <w:rsid w:val="004142CA"/>
    <w:rsid w:val="00414CB1"/>
    <w:rsid w:val="004151CE"/>
    <w:rsid w:val="00416969"/>
    <w:rsid w:val="00424342"/>
    <w:rsid w:val="00424AAC"/>
    <w:rsid w:val="004322FA"/>
    <w:rsid w:val="00441B54"/>
    <w:rsid w:val="00444548"/>
    <w:rsid w:val="00446480"/>
    <w:rsid w:val="004530AF"/>
    <w:rsid w:val="0045552C"/>
    <w:rsid w:val="00456F6C"/>
    <w:rsid w:val="00457202"/>
    <w:rsid w:val="0046165C"/>
    <w:rsid w:val="0046169B"/>
    <w:rsid w:val="00462296"/>
    <w:rsid w:val="00462D89"/>
    <w:rsid w:val="00462EB3"/>
    <w:rsid w:val="004638F4"/>
    <w:rsid w:val="004645CD"/>
    <w:rsid w:val="004665BF"/>
    <w:rsid w:val="00473C75"/>
    <w:rsid w:val="00476D83"/>
    <w:rsid w:val="00481C8A"/>
    <w:rsid w:val="00482EEA"/>
    <w:rsid w:val="00482EF0"/>
    <w:rsid w:val="00483723"/>
    <w:rsid w:val="00483DD6"/>
    <w:rsid w:val="004863BB"/>
    <w:rsid w:val="00490030"/>
    <w:rsid w:val="00494426"/>
    <w:rsid w:val="004968E0"/>
    <w:rsid w:val="0049766D"/>
    <w:rsid w:val="0049769B"/>
    <w:rsid w:val="004976F0"/>
    <w:rsid w:val="004A14F5"/>
    <w:rsid w:val="004A303E"/>
    <w:rsid w:val="004A4071"/>
    <w:rsid w:val="004A4794"/>
    <w:rsid w:val="004A51F5"/>
    <w:rsid w:val="004A60AD"/>
    <w:rsid w:val="004A71EF"/>
    <w:rsid w:val="004A739A"/>
    <w:rsid w:val="004B2785"/>
    <w:rsid w:val="004B597E"/>
    <w:rsid w:val="004B5F86"/>
    <w:rsid w:val="004B7BAD"/>
    <w:rsid w:val="004C109E"/>
    <w:rsid w:val="004C1B44"/>
    <w:rsid w:val="004C50B0"/>
    <w:rsid w:val="004D1A95"/>
    <w:rsid w:val="004D4CA9"/>
    <w:rsid w:val="004D4D67"/>
    <w:rsid w:val="004D6B1F"/>
    <w:rsid w:val="004D71D0"/>
    <w:rsid w:val="004E0425"/>
    <w:rsid w:val="004E3758"/>
    <w:rsid w:val="004F1680"/>
    <w:rsid w:val="004F64CD"/>
    <w:rsid w:val="004F667F"/>
    <w:rsid w:val="00502EF2"/>
    <w:rsid w:val="0050556B"/>
    <w:rsid w:val="00505A2A"/>
    <w:rsid w:val="0050614C"/>
    <w:rsid w:val="00511E52"/>
    <w:rsid w:val="00522CA7"/>
    <w:rsid w:val="00527B1D"/>
    <w:rsid w:val="00530B58"/>
    <w:rsid w:val="0053154B"/>
    <w:rsid w:val="005320D7"/>
    <w:rsid w:val="00533013"/>
    <w:rsid w:val="005344E5"/>
    <w:rsid w:val="00534979"/>
    <w:rsid w:val="00535EAB"/>
    <w:rsid w:val="00536FD6"/>
    <w:rsid w:val="005414ED"/>
    <w:rsid w:val="00544CA9"/>
    <w:rsid w:val="00545640"/>
    <w:rsid w:val="00547A39"/>
    <w:rsid w:val="00550587"/>
    <w:rsid w:val="00550F8F"/>
    <w:rsid w:val="0055346C"/>
    <w:rsid w:val="00555745"/>
    <w:rsid w:val="00555D08"/>
    <w:rsid w:val="00556E40"/>
    <w:rsid w:val="005633F1"/>
    <w:rsid w:val="0056375B"/>
    <w:rsid w:val="00564657"/>
    <w:rsid w:val="00573D83"/>
    <w:rsid w:val="005751EC"/>
    <w:rsid w:val="00580AB8"/>
    <w:rsid w:val="00581B42"/>
    <w:rsid w:val="00582F9F"/>
    <w:rsid w:val="00583B8B"/>
    <w:rsid w:val="00583CE6"/>
    <w:rsid w:val="00585D2A"/>
    <w:rsid w:val="00586495"/>
    <w:rsid w:val="005903C7"/>
    <w:rsid w:val="005904BA"/>
    <w:rsid w:val="005908B0"/>
    <w:rsid w:val="0059279D"/>
    <w:rsid w:val="005927F7"/>
    <w:rsid w:val="005945B1"/>
    <w:rsid w:val="0059603D"/>
    <w:rsid w:val="005A04CF"/>
    <w:rsid w:val="005A0EDA"/>
    <w:rsid w:val="005A2780"/>
    <w:rsid w:val="005A430A"/>
    <w:rsid w:val="005A64D7"/>
    <w:rsid w:val="005A7605"/>
    <w:rsid w:val="005B0661"/>
    <w:rsid w:val="005B07FC"/>
    <w:rsid w:val="005B1343"/>
    <w:rsid w:val="005B42A8"/>
    <w:rsid w:val="005B53F9"/>
    <w:rsid w:val="005B7D14"/>
    <w:rsid w:val="005B7DAD"/>
    <w:rsid w:val="005C0151"/>
    <w:rsid w:val="005C1F40"/>
    <w:rsid w:val="005C63E7"/>
    <w:rsid w:val="005C7DE9"/>
    <w:rsid w:val="005D3BAF"/>
    <w:rsid w:val="005D4088"/>
    <w:rsid w:val="005D4806"/>
    <w:rsid w:val="005D7382"/>
    <w:rsid w:val="005E176E"/>
    <w:rsid w:val="005E6843"/>
    <w:rsid w:val="005E75D0"/>
    <w:rsid w:val="005F222F"/>
    <w:rsid w:val="005F3698"/>
    <w:rsid w:val="005F4020"/>
    <w:rsid w:val="005F52B1"/>
    <w:rsid w:val="005F6B77"/>
    <w:rsid w:val="0060064A"/>
    <w:rsid w:val="00602CF3"/>
    <w:rsid w:val="00604A02"/>
    <w:rsid w:val="00611F30"/>
    <w:rsid w:val="006126CC"/>
    <w:rsid w:val="006149B5"/>
    <w:rsid w:val="00623643"/>
    <w:rsid w:val="00624422"/>
    <w:rsid w:val="006259A3"/>
    <w:rsid w:val="00631310"/>
    <w:rsid w:val="00633463"/>
    <w:rsid w:val="006339D8"/>
    <w:rsid w:val="00634572"/>
    <w:rsid w:val="0064479C"/>
    <w:rsid w:val="00645127"/>
    <w:rsid w:val="0064555B"/>
    <w:rsid w:val="00645A5A"/>
    <w:rsid w:val="00645CE7"/>
    <w:rsid w:val="00646539"/>
    <w:rsid w:val="00647DFE"/>
    <w:rsid w:val="00656CCF"/>
    <w:rsid w:val="00657C1B"/>
    <w:rsid w:val="00660C9C"/>
    <w:rsid w:val="0066233A"/>
    <w:rsid w:val="006645EA"/>
    <w:rsid w:val="006662E3"/>
    <w:rsid w:val="006741F5"/>
    <w:rsid w:val="00680330"/>
    <w:rsid w:val="006853E0"/>
    <w:rsid w:val="0068584D"/>
    <w:rsid w:val="006908C4"/>
    <w:rsid w:val="00693B0F"/>
    <w:rsid w:val="00695AAF"/>
    <w:rsid w:val="00696567"/>
    <w:rsid w:val="0069772E"/>
    <w:rsid w:val="006A2204"/>
    <w:rsid w:val="006B2FCA"/>
    <w:rsid w:val="006B54FF"/>
    <w:rsid w:val="006B78EB"/>
    <w:rsid w:val="006C1E7D"/>
    <w:rsid w:val="006C255F"/>
    <w:rsid w:val="006C51DF"/>
    <w:rsid w:val="006C5482"/>
    <w:rsid w:val="006C6DC7"/>
    <w:rsid w:val="006C6FF9"/>
    <w:rsid w:val="006D30B0"/>
    <w:rsid w:val="006D41F9"/>
    <w:rsid w:val="006D479F"/>
    <w:rsid w:val="006D4C49"/>
    <w:rsid w:val="006D6F6E"/>
    <w:rsid w:val="006D7704"/>
    <w:rsid w:val="006E14F7"/>
    <w:rsid w:val="006E2011"/>
    <w:rsid w:val="006E3A15"/>
    <w:rsid w:val="006E520A"/>
    <w:rsid w:val="006E57A8"/>
    <w:rsid w:val="006E619C"/>
    <w:rsid w:val="006E68DB"/>
    <w:rsid w:val="006F13D0"/>
    <w:rsid w:val="006F184C"/>
    <w:rsid w:val="006F367A"/>
    <w:rsid w:val="006F3AE4"/>
    <w:rsid w:val="006F727F"/>
    <w:rsid w:val="007004B9"/>
    <w:rsid w:val="007022F2"/>
    <w:rsid w:val="00702786"/>
    <w:rsid w:val="00704D2C"/>
    <w:rsid w:val="00704F03"/>
    <w:rsid w:val="00707444"/>
    <w:rsid w:val="00712738"/>
    <w:rsid w:val="00712A43"/>
    <w:rsid w:val="00715102"/>
    <w:rsid w:val="00716410"/>
    <w:rsid w:val="007168C4"/>
    <w:rsid w:val="0071799F"/>
    <w:rsid w:val="007218C5"/>
    <w:rsid w:val="00724735"/>
    <w:rsid w:val="00725343"/>
    <w:rsid w:val="0073036C"/>
    <w:rsid w:val="007337E0"/>
    <w:rsid w:val="0073577F"/>
    <w:rsid w:val="0073651E"/>
    <w:rsid w:val="007400A9"/>
    <w:rsid w:val="00742481"/>
    <w:rsid w:val="0074510C"/>
    <w:rsid w:val="00747050"/>
    <w:rsid w:val="007472AE"/>
    <w:rsid w:val="007528C7"/>
    <w:rsid w:val="00753CF4"/>
    <w:rsid w:val="00756080"/>
    <w:rsid w:val="007603BA"/>
    <w:rsid w:val="0076194C"/>
    <w:rsid w:val="00761B6D"/>
    <w:rsid w:val="00761F25"/>
    <w:rsid w:val="00764CFD"/>
    <w:rsid w:val="00764D21"/>
    <w:rsid w:val="00765251"/>
    <w:rsid w:val="00775A67"/>
    <w:rsid w:val="0078335D"/>
    <w:rsid w:val="0078487D"/>
    <w:rsid w:val="00784E3B"/>
    <w:rsid w:val="00785091"/>
    <w:rsid w:val="007864BD"/>
    <w:rsid w:val="00787162"/>
    <w:rsid w:val="0079055F"/>
    <w:rsid w:val="00790A3E"/>
    <w:rsid w:val="00792FE9"/>
    <w:rsid w:val="0079351C"/>
    <w:rsid w:val="00794DEC"/>
    <w:rsid w:val="00795BC5"/>
    <w:rsid w:val="00795C77"/>
    <w:rsid w:val="007A02D5"/>
    <w:rsid w:val="007A1DC2"/>
    <w:rsid w:val="007A4787"/>
    <w:rsid w:val="007A6E10"/>
    <w:rsid w:val="007B0C05"/>
    <w:rsid w:val="007B215A"/>
    <w:rsid w:val="007B2216"/>
    <w:rsid w:val="007B230A"/>
    <w:rsid w:val="007B623E"/>
    <w:rsid w:val="007B643F"/>
    <w:rsid w:val="007C32E1"/>
    <w:rsid w:val="007C6102"/>
    <w:rsid w:val="007D0438"/>
    <w:rsid w:val="007D2A7E"/>
    <w:rsid w:val="007D43A2"/>
    <w:rsid w:val="007D5F77"/>
    <w:rsid w:val="007D7167"/>
    <w:rsid w:val="007D7D9A"/>
    <w:rsid w:val="007E31CF"/>
    <w:rsid w:val="007E71AC"/>
    <w:rsid w:val="007F0119"/>
    <w:rsid w:val="007F095F"/>
    <w:rsid w:val="007F339E"/>
    <w:rsid w:val="007F3C5A"/>
    <w:rsid w:val="008035CE"/>
    <w:rsid w:val="00806F5B"/>
    <w:rsid w:val="00807238"/>
    <w:rsid w:val="0082687B"/>
    <w:rsid w:val="0083030E"/>
    <w:rsid w:val="00830963"/>
    <w:rsid w:val="00835953"/>
    <w:rsid w:val="00835CF8"/>
    <w:rsid w:val="00837476"/>
    <w:rsid w:val="008450B2"/>
    <w:rsid w:val="008475A3"/>
    <w:rsid w:val="0085337B"/>
    <w:rsid w:val="00856DF7"/>
    <w:rsid w:val="00860985"/>
    <w:rsid w:val="0086235D"/>
    <w:rsid w:val="00863510"/>
    <w:rsid w:val="00863F70"/>
    <w:rsid w:val="00865994"/>
    <w:rsid w:val="0086636A"/>
    <w:rsid w:val="008748D8"/>
    <w:rsid w:val="00874FA0"/>
    <w:rsid w:val="008755F7"/>
    <w:rsid w:val="00875899"/>
    <w:rsid w:val="0087599F"/>
    <w:rsid w:val="0087764F"/>
    <w:rsid w:val="00877C90"/>
    <w:rsid w:val="00882CA1"/>
    <w:rsid w:val="00883D9B"/>
    <w:rsid w:val="00884280"/>
    <w:rsid w:val="008869E9"/>
    <w:rsid w:val="008913A1"/>
    <w:rsid w:val="0089190E"/>
    <w:rsid w:val="00891B77"/>
    <w:rsid w:val="00891C8D"/>
    <w:rsid w:val="008926E2"/>
    <w:rsid w:val="00892DAE"/>
    <w:rsid w:val="008942B7"/>
    <w:rsid w:val="008A2AAE"/>
    <w:rsid w:val="008A3821"/>
    <w:rsid w:val="008A6642"/>
    <w:rsid w:val="008B1188"/>
    <w:rsid w:val="008B22B7"/>
    <w:rsid w:val="008B5432"/>
    <w:rsid w:val="008B574D"/>
    <w:rsid w:val="008D0F50"/>
    <w:rsid w:val="008D101B"/>
    <w:rsid w:val="008D2495"/>
    <w:rsid w:val="008D394B"/>
    <w:rsid w:val="008D4C16"/>
    <w:rsid w:val="008D4CC6"/>
    <w:rsid w:val="008D64F1"/>
    <w:rsid w:val="008D6D39"/>
    <w:rsid w:val="008D6EB9"/>
    <w:rsid w:val="008D7D29"/>
    <w:rsid w:val="008E2F96"/>
    <w:rsid w:val="008E3D15"/>
    <w:rsid w:val="008F0201"/>
    <w:rsid w:val="008F08E6"/>
    <w:rsid w:val="008F3447"/>
    <w:rsid w:val="008F3E7F"/>
    <w:rsid w:val="008F6D47"/>
    <w:rsid w:val="00901358"/>
    <w:rsid w:val="00903166"/>
    <w:rsid w:val="00903AC4"/>
    <w:rsid w:val="00905733"/>
    <w:rsid w:val="00910789"/>
    <w:rsid w:val="009121E4"/>
    <w:rsid w:val="00912A5C"/>
    <w:rsid w:val="00913AF4"/>
    <w:rsid w:val="00917ABC"/>
    <w:rsid w:val="00921FEE"/>
    <w:rsid w:val="009267E2"/>
    <w:rsid w:val="00931F70"/>
    <w:rsid w:val="00933231"/>
    <w:rsid w:val="0093596B"/>
    <w:rsid w:val="0093672D"/>
    <w:rsid w:val="00940BAE"/>
    <w:rsid w:val="00941F2F"/>
    <w:rsid w:val="009437A2"/>
    <w:rsid w:val="00945BC5"/>
    <w:rsid w:val="0094796C"/>
    <w:rsid w:val="00947989"/>
    <w:rsid w:val="0095282B"/>
    <w:rsid w:val="00952EC8"/>
    <w:rsid w:val="009539A4"/>
    <w:rsid w:val="009553C2"/>
    <w:rsid w:val="00956A61"/>
    <w:rsid w:val="00965823"/>
    <w:rsid w:val="009669DC"/>
    <w:rsid w:val="009701E2"/>
    <w:rsid w:val="0097366C"/>
    <w:rsid w:val="00982CCB"/>
    <w:rsid w:val="0098542C"/>
    <w:rsid w:val="00987976"/>
    <w:rsid w:val="009908F0"/>
    <w:rsid w:val="009924DC"/>
    <w:rsid w:val="0099769F"/>
    <w:rsid w:val="009A0661"/>
    <w:rsid w:val="009A3565"/>
    <w:rsid w:val="009A6875"/>
    <w:rsid w:val="009A7B9F"/>
    <w:rsid w:val="009B1442"/>
    <w:rsid w:val="009B1677"/>
    <w:rsid w:val="009B1D75"/>
    <w:rsid w:val="009B1FE7"/>
    <w:rsid w:val="009B3403"/>
    <w:rsid w:val="009B79E0"/>
    <w:rsid w:val="009B7FB0"/>
    <w:rsid w:val="009C1A21"/>
    <w:rsid w:val="009C2E5B"/>
    <w:rsid w:val="009C69A9"/>
    <w:rsid w:val="009D242A"/>
    <w:rsid w:val="009D5371"/>
    <w:rsid w:val="009D732E"/>
    <w:rsid w:val="009E027B"/>
    <w:rsid w:val="009E12B0"/>
    <w:rsid w:val="009E1349"/>
    <w:rsid w:val="009E19D7"/>
    <w:rsid w:val="009E2F32"/>
    <w:rsid w:val="009E3DB2"/>
    <w:rsid w:val="009E66F9"/>
    <w:rsid w:val="009F175A"/>
    <w:rsid w:val="009F2DED"/>
    <w:rsid w:val="009F4F52"/>
    <w:rsid w:val="009F58E2"/>
    <w:rsid w:val="009F64C6"/>
    <w:rsid w:val="00A00067"/>
    <w:rsid w:val="00A00E8D"/>
    <w:rsid w:val="00A02877"/>
    <w:rsid w:val="00A02C78"/>
    <w:rsid w:val="00A0664C"/>
    <w:rsid w:val="00A07B26"/>
    <w:rsid w:val="00A07CBB"/>
    <w:rsid w:val="00A12044"/>
    <w:rsid w:val="00A14272"/>
    <w:rsid w:val="00A15795"/>
    <w:rsid w:val="00A15B7A"/>
    <w:rsid w:val="00A20700"/>
    <w:rsid w:val="00A26603"/>
    <w:rsid w:val="00A300E8"/>
    <w:rsid w:val="00A30D98"/>
    <w:rsid w:val="00A35F8F"/>
    <w:rsid w:val="00A374E3"/>
    <w:rsid w:val="00A40FEC"/>
    <w:rsid w:val="00A47436"/>
    <w:rsid w:val="00A51777"/>
    <w:rsid w:val="00A52270"/>
    <w:rsid w:val="00A53788"/>
    <w:rsid w:val="00A54551"/>
    <w:rsid w:val="00A554C0"/>
    <w:rsid w:val="00A62134"/>
    <w:rsid w:val="00A6215A"/>
    <w:rsid w:val="00A622B8"/>
    <w:rsid w:val="00A643CE"/>
    <w:rsid w:val="00A64F75"/>
    <w:rsid w:val="00A66F03"/>
    <w:rsid w:val="00A67A14"/>
    <w:rsid w:val="00A70F9E"/>
    <w:rsid w:val="00A81297"/>
    <w:rsid w:val="00A84BB3"/>
    <w:rsid w:val="00A850C9"/>
    <w:rsid w:val="00A87D05"/>
    <w:rsid w:val="00A9089B"/>
    <w:rsid w:val="00A959FD"/>
    <w:rsid w:val="00AA0E16"/>
    <w:rsid w:val="00AA2692"/>
    <w:rsid w:val="00AA2844"/>
    <w:rsid w:val="00AA6317"/>
    <w:rsid w:val="00AA653E"/>
    <w:rsid w:val="00AA7FB9"/>
    <w:rsid w:val="00AB3F99"/>
    <w:rsid w:val="00AC1DA8"/>
    <w:rsid w:val="00AD0F2D"/>
    <w:rsid w:val="00AD12C0"/>
    <w:rsid w:val="00AD34E3"/>
    <w:rsid w:val="00AD3981"/>
    <w:rsid w:val="00AD65D1"/>
    <w:rsid w:val="00AE5389"/>
    <w:rsid w:val="00AE63BF"/>
    <w:rsid w:val="00AE7425"/>
    <w:rsid w:val="00AF1348"/>
    <w:rsid w:val="00AF2C0C"/>
    <w:rsid w:val="00AF357B"/>
    <w:rsid w:val="00AF45DB"/>
    <w:rsid w:val="00AF46E2"/>
    <w:rsid w:val="00B01BC6"/>
    <w:rsid w:val="00B06332"/>
    <w:rsid w:val="00B064B6"/>
    <w:rsid w:val="00B06D86"/>
    <w:rsid w:val="00B06EEA"/>
    <w:rsid w:val="00B161CF"/>
    <w:rsid w:val="00B172A5"/>
    <w:rsid w:val="00B175D3"/>
    <w:rsid w:val="00B221AC"/>
    <w:rsid w:val="00B22C96"/>
    <w:rsid w:val="00B25122"/>
    <w:rsid w:val="00B30B6D"/>
    <w:rsid w:val="00B3119B"/>
    <w:rsid w:val="00B31D83"/>
    <w:rsid w:val="00B40FDB"/>
    <w:rsid w:val="00B41391"/>
    <w:rsid w:val="00B42E40"/>
    <w:rsid w:val="00B42F1A"/>
    <w:rsid w:val="00B42FF6"/>
    <w:rsid w:val="00B44592"/>
    <w:rsid w:val="00B47068"/>
    <w:rsid w:val="00B522CD"/>
    <w:rsid w:val="00B53522"/>
    <w:rsid w:val="00B542F3"/>
    <w:rsid w:val="00B57277"/>
    <w:rsid w:val="00B6187C"/>
    <w:rsid w:val="00B61F8B"/>
    <w:rsid w:val="00B65883"/>
    <w:rsid w:val="00B67B81"/>
    <w:rsid w:val="00B709C6"/>
    <w:rsid w:val="00B70C96"/>
    <w:rsid w:val="00B71112"/>
    <w:rsid w:val="00B7588B"/>
    <w:rsid w:val="00B81A3E"/>
    <w:rsid w:val="00B81A9E"/>
    <w:rsid w:val="00B82B26"/>
    <w:rsid w:val="00B8423E"/>
    <w:rsid w:val="00B861DA"/>
    <w:rsid w:val="00B86C67"/>
    <w:rsid w:val="00B921C0"/>
    <w:rsid w:val="00B928ED"/>
    <w:rsid w:val="00B92CF6"/>
    <w:rsid w:val="00B95CE7"/>
    <w:rsid w:val="00BA1742"/>
    <w:rsid w:val="00BA48F9"/>
    <w:rsid w:val="00BB1A8D"/>
    <w:rsid w:val="00BB2EB6"/>
    <w:rsid w:val="00BB3F36"/>
    <w:rsid w:val="00BB66B1"/>
    <w:rsid w:val="00BB7C14"/>
    <w:rsid w:val="00BC05EE"/>
    <w:rsid w:val="00BC152C"/>
    <w:rsid w:val="00BC4173"/>
    <w:rsid w:val="00BC5E10"/>
    <w:rsid w:val="00BC780E"/>
    <w:rsid w:val="00BD1651"/>
    <w:rsid w:val="00BD3C85"/>
    <w:rsid w:val="00BE0017"/>
    <w:rsid w:val="00BE20D7"/>
    <w:rsid w:val="00BE2525"/>
    <w:rsid w:val="00BE3197"/>
    <w:rsid w:val="00BE3D53"/>
    <w:rsid w:val="00BE3E79"/>
    <w:rsid w:val="00BE4EF3"/>
    <w:rsid w:val="00BE6A38"/>
    <w:rsid w:val="00BE6EFF"/>
    <w:rsid w:val="00BF3B21"/>
    <w:rsid w:val="00C05664"/>
    <w:rsid w:val="00C05BDF"/>
    <w:rsid w:val="00C06B34"/>
    <w:rsid w:val="00C12125"/>
    <w:rsid w:val="00C13B6A"/>
    <w:rsid w:val="00C1513E"/>
    <w:rsid w:val="00C26F29"/>
    <w:rsid w:val="00C3113F"/>
    <w:rsid w:val="00C314BA"/>
    <w:rsid w:val="00C34127"/>
    <w:rsid w:val="00C46381"/>
    <w:rsid w:val="00C477D6"/>
    <w:rsid w:val="00C5605B"/>
    <w:rsid w:val="00C602E0"/>
    <w:rsid w:val="00C614A0"/>
    <w:rsid w:val="00C6372F"/>
    <w:rsid w:val="00C63FB4"/>
    <w:rsid w:val="00C64888"/>
    <w:rsid w:val="00C64FED"/>
    <w:rsid w:val="00C6578C"/>
    <w:rsid w:val="00C66BDC"/>
    <w:rsid w:val="00C74729"/>
    <w:rsid w:val="00C75309"/>
    <w:rsid w:val="00C754C2"/>
    <w:rsid w:val="00C776F9"/>
    <w:rsid w:val="00C8025A"/>
    <w:rsid w:val="00C823FA"/>
    <w:rsid w:val="00C829E7"/>
    <w:rsid w:val="00C83A13"/>
    <w:rsid w:val="00C83F4B"/>
    <w:rsid w:val="00C845F4"/>
    <w:rsid w:val="00C86FE5"/>
    <w:rsid w:val="00C87ED4"/>
    <w:rsid w:val="00C90893"/>
    <w:rsid w:val="00C96584"/>
    <w:rsid w:val="00C97D42"/>
    <w:rsid w:val="00CA1003"/>
    <w:rsid w:val="00CA2094"/>
    <w:rsid w:val="00CA3302"/>
    <w:rsid w:val="00CA342A"/>
    <w:rsid w:val="00CA589C"/>
    <w:rsid w:val="00CB043C"/>
    <w:rsid w:val="00CB107B"/>
    <w:rsid w:val="00CB1A42"/>
    <w:rsid w:val="00CB2DA4"/>
    <w:rsid w:val="00CB397C"/>
    <w:rsid w:val="00CB4631"/>
    <w:rsid w:val="00CB73E7"/>
    <w:rsid w:val="00CC22B0"/>
    <w:rsid w:val="00CC3CE7"/>
    <w:rsid w:val="00CC3E42"/>
    <w:rsid w:val="00CC47BF"/>
    <w:rsid w:val="00CC4D9C"/>
    <w:rsid w:val="00CD0613"/>
    <w:rsid w:val="00CD1C9E"/>
    <w:rsid w:val="00CD4697"/>
    <w:rsid w:val="00CD5D56"/>
    <w:rsid w:val="00CE114E"/>
    <w:rsid w:val="00CE285B"/>
    <w:rsid w:val="00CE47D2"/>
    <w:rsid w:val="00CE4D85"/>
    <w:rsid w:val="00CE6EF3"/>
    <w:rsid w:val="00CF0A3C"/>
    <w:rsid w:val="00CF21BA"/>
    <w:rsid w:val="00D01560"/>
    <w:rsid w:val="00D052E2"/>
    <w:rsid w:val="00D07F09"/>
    <w:rsid w:val="00D10C3D"/>
    <w:rsid w:val="00D10FBF"/>
    <w:rsid w:val="00D11028"/>
    <w:rsid w:val="00D12750"/>
    <w:rsid w:val="00D138CE"/>
    <w:rsid w:val="00D16303"/>
    <w:rsid w:val="00D2182E"/>
    <w:rsid w:val="00D242C1"/>
    <w:rsid w:val="00D24CEF"/>
    <w:rsid w:val="00D31266"/>
    <w:rsid w:val="00D33334"/>
    <w:rsid w:val="00D349CE"/>
    <w:rsid w:val="00D35196"/>
    <w:rsid w:val="00D3609C"/>
    <w:rsid w:val="00D3644B"/>
    <w:rsid w:val="00D40AA9"/>
    <w:rsid w:val="00D4323B"/>
    <w:rsid w:val="00D43AA2"/>
    <w:rsid w:val="00D45FC4"/>
    <w:rsid w:val="00D46350"/>
    <w:rsid w:val="00D467C1"/>
    <w:rsid w:val="00D5100A"/>
    <w:rsid w:val="00D53963"/>
    <w:rsid w:val="00D556D8"/>
    <w:rsid w:val="00D5606E"/>
    <w:rsid w:val="00D56490"/>
    <w:rsid w:val="00D610FC"/>
    <w:rsid w:val="00D619B7"/>
    <w:rsid w:val="00D636A7"/>
    <w:rsid w:val="00D64976"/>
    <w:rsid w:val="00D65542"/>
    <w:rsid w:val="00D70B64"/>
    <w:rsid w:val="00D70E17"/>
    <w:rsid w:val="00D72264"/>
    <w:rsid w:val="00D735F9"/>
    <w:rsid w:val="00D73C13"/>
    <w:rsid w:val="00D80325"/>
    <w:rsid w:val="00D83E10"/>
    <w:rsid w:val="00D86596"/>
    <w:rsid w:val="00D90060"/>
    <w:rsid w:val="00D92120"/>
    <w:rsid w:val="00D923B6"/>
    <w:rsid w:val="00D94349"/>
    <w:rsid w:val="00D95282"/>
    <w:rsid w:val="00D9554E"/>
    <w:rsid w:val="00DA0589"/>
    <w:rsid w:val="00DA112E"/>
    <w:rsid w:val="00DA540F"/>
    <w:rsid w:val="00DB1AFA"/>
    <w:rsid w:val="00DB2EF6"/>
    <w:rsid w:val="00DB682D"/>
    <w:rsid w:val="00DC29DC"/>
    <w:rsid w:val="00DC3526"/>
    <w:rsid w:val="00DC449E"/>
    <w:rsid w:val="00DC5C55"/>
    <w:rsid w:val="00DD0BB7"/>
    <w:rsid w:val="00DD4C2F"/>
    <w:rsid w:val="00DD5661"/>
    <w:rsid w:val="00DE0584"/>
    <w:rsid w:val="00DE39FA"/>
    <w:rsid w:val="00DE54E6"/>
    <w:rsid w:val="00DE572F"/>
    <w:rsid w:val="00DE6555"/>
    <w:rsid w:val="00DF0EB6"/>
    <w:rsid w:val="00DF4701"/>
    <w:rsid w:val="00DF4DE0"/>
    <w:rsid w:val="00DF65C8"/>
    <w:rsid w:val="00DF66BF"/>
    <w:rsid w:val="00E0010A"/>
    <w:rsid w:val="00E0056A"/>
    <w:rsid w:val="00E014DD"/>
    <w:rsid w:val="00E02E6B"/>
    <w:rsid w:val="00E04115"/>
    <w:rsid w:val="00E04B34"/>
    <w:rsid w:val="00E0505C"/>
    <w:rsid w:val="00E0551F"/>
    <w:rsid w:val="00E103F7"/>
    <w:rsid w:val="00E10C88"/>
    <w:rsid w:val="00E14981"/>
    <w:rsid w:val="00E154D5"/>
    <w:rsid w:val="00E17B38"/>
    <w:rsid w:val="00E2075B"/>
    <w:rsid w:val="00E20B34"/>
    <w:rsid w:val="00E246ED"/>
    <w:rsid w:val="00E24DC9"/>
    <w:rsid w:val="00E2583C"/>
    <w:rsid w:val="00E25E81"/>
    <w:rsid w:val="00E26F00"/>
    <w:rsid w:val="00E337AC"/>
    <w:rsid w:val="00E3566D"/>
    <w:rsid w:val="00E403F1"/>
    <w:rsid w:val="00E41D00"/>
    <w:rsid w:val="00E4308B"/>
    <w:rsid w:val="00E46BBC"/>
    <w:rsid w:val="00E50B80"/>
    <w:rsid w:val="00E52670"/>
    <w:rsid w:val="00E52CB1"/>
    <w:rsid w:val="00E572B2"/>
    <w:rsid w:val="00E61346"/>
    <w:rsid w:val="00E61A2F"/>
    <w:rsid w:val="00E62598"/>
    <w:rsid w:val="00E64433"/>
    <w:rsid w:val="00E83A68"/>
    <w:rsid w:val="00E844E6"/>
    <w:rsid w:val="00E87753"/>
    <w:rsid w:val="00E9026B"/>
    <w:rsid w:val="00E905EF"/>
    <w:rsid w:val="00E93EFF"/>
    <w:rsid w:val="00E9447B"/>
    <w:rsid w:val="00EA328B"/>
    <w:rsid w:val="00EA3D6B"/>
    <w:rsid w:val="00EA4478"/>
    <w:rsid w:val="00EA7592"/>
    <w:rsid w:val="00EB18B9"/>
    <w:rsid w:val="00EB1943"/>
    <w:rsid w:val="00EB64EF"/>
    <w:rsid w:val="00EB6581"/>
    <w:rsid w:val="00EB777E"/>
    <w:rsid w:val="00EC37A0"/>
    <w:rsid w:val="00EC6F8A"/>
    <w:rsid w:val="00ED5028"/>
    <w:rsid w:val="00ED5C1A"/>
    <w:rsid w:val="00ED639B"/>
    <w:rsid w:val="00EE08FE"/>
    <w:rsid w:val="00EE0997"/>
    <w:rsid w:val="00EE3FAF"/>
    <w:rsid w:val="00EE45B1"/>
    <w:rsid w:val="00EE7D98"/>
    <w:rsid w:val="00EF24C2"/>
    <w:rsid w:val="00EF25EF"/>
    <w:rsid w:val="00EF2DA8"/>
    <w:rsid w:val="00EF6E91"/>
    <w:rsid w:val="00F03108"/>
    <w:rsid w:val="00F04CE4"/>
    <w:rsid w:val="00F122FF"/>
    <w:rsid w:val="00F14058"/>
    <w:rsid w:val="00F14D98"/>
    <w:rsid w:val="00F1582E"/>
    <w:rsid w:val="00F17F8B"/>
    <w:rsid w:val="00F2133E"/>
    <w:rsid w:val="00F25E37"/>
    <w:rsid w:val="00F27685"/>
    <w:rsid w:val="00F30C6A"/>
    <w:rsid w:val="00F33477"/>
    <w:rsid w:val="00F34511"/>
    <w:rsid w:val="00F34773"/>
    <w:rsid w:val="00F3750A"/>
    <w:rsid w:val="00F37587"/>
    <w:rsid w:val="00F40B42"/>
    <w:rsid w:val="00F42466"/>
    <w:rsid w:val="00F44D60"/>
    <w:rsid w:val="00F5052A"/>
    <w:rsid w:val="00F5070B"/>
    <w:rsid w:val="00F51B77"/>
    <w:rsid w:val="00F525DE"/>
    <w:rsid w:val="00F53246"/>
    <w:rsid w:val="00F566FB"/>
    <w:rsid w:val="00F57294"/>
    <w:rsid w:val="00F611EA"/>
    <w:rsid w:val="00F617D2"/>
    <w:rsid w:val="00F705EC"/>
    <w:rsid w:val="00F71A11"/>
    <w:rsid w:val="00F71D61"/>
    <w:rsid w:val="00F7396C"/>
    <w:rsid w:val="00F73A2C"/>
    <w:rsid w:val="00F74944"/>
    <w:rsid w:val="00F749E9"/>
    <w:rsid w:val="00F76675"/>
    <w:rsid w:val="00F76E0D"/>
    <w:rsid w:val="00F80762"/>
    <w:rsid w:val="00F82A2C"/>
    <w:rsid w:val="00F87951"/>
    <w:rsid w:val="00F87D52"/>
    <w:rsid w:val="00F9101A"/>
    <w:rsid w:val="00F922CA"/>
    <w:rsid w:val="00F944E1"/>
    <w:rsid w:val="00F94A0B"/>
    <w:rsid w:val="00F94A58"/>
    <w:rsid w:val="00F95D9E"/>
    <w:rsid w:val="00F96641"/>
    <w:rsid w:val="00F97482"/>
    <w:rsid w:val="00FA09EC"/>
    <w:rsid w:val="00FA1BB1"/>
    <w:rsid w:val="00FA205F"/>
    <w:rsid w:val="00FA24EC"/>
    <w:rsid w:val="00FA3E65"/>
    <w:rsid w:val="00FA65E2"/>
    <w:rsid w:val="00FA6F13"/>
    <w:rsid w:val="00FB125E"/>
    <w:rsid w:val="00FB1E55"/>
    <w:rsid w:val="00FB3BC1"/>
    <w:rsid w:val="00FB5AF9"/>
    <w:rsid w:val="00FB6FE8"/>
    <w:rsid w:val="00FC0A56"/>
    <w:rsid w:val="00FC6062"/>
    <w:rsid w:val="00FC622F"/>
    <w:rsid w:val="00FD12CD"/>
    <w:rsid w:val="00FD2C61"/>
    <w:rsid w:val="00FD7041"/>
    <w:rsid w:val="00FE0A81"/>
    <w:rsid w:val="00FE0ED7"/>
    <w:rsid w:val="00FE1BC8"/>
    <w:rsid w:val="00FE3ECD"/>
    <w:rsid w:val="00FE4720"/>
    <w:rsid w:val="00FE5B0D"/>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6AA2D"/>
  <w15:docId w15:val="{AD5ABEA1-21D9-48E5-8549-40E4F187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unhideWhenUsed/>
    <w:rsid w:val="001E0873"/>
  </w:style>
  <w:style w:type="character" w:customStyle="1" w:styleId="KommentartextZchn">
    <w:name w:val="Kommentartext Zchn"/>
    <w:basedOn w:val="Absatz-Standardschriftart"/>
    <w:link w:val="Kommentartext"/>
    <w:uiPriority w:val="99"/>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6535687">
      <w:bodyDiv w:val="1"/>
      <w:marLeft w:val="0"/>
      <w:marRight w:val="0"/>
      <w:marTop w:val="0"/>
      <w:marBottom w:val="0"/>
      <w:divBdr>
        <w:top w:val="none" w:sz="0" w:space="0" w:color="auto"/>
        <w:left w:val="none" w:sz="0" w:space="0" w:color="auto"/>
        <w:bottom w:val="none" w:sz="0" w:space="0" w:color="auto"/>
        <w:right w:val="none" w:sz="0" w:space="0" w:color="auto"/>
      </w:divBdr>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98161448">
      <w:bodyDiv w:val="1"/>
      <w:marLeft w:val="0"/>
      <w:marRight w:val="0"/>
      <w:marTop w:val="0"/>
      <w:marBottom w:val="0"/>
      <w:divBdr>
        <w:top w:val="none" w:sz="0" w:space="0" w:color="auto"/>
        <w:left w:val="none" w:sz="0" w:space="0" w:color="auto"/>
        <w:bottom w:val="none" w:sz="0" w:space="0" w:color="auto"/>
        <w:right w:val="none" w:sz="0" w:space="0" w:color="auto"/>
      </w:divBdr>
      <w:divsChild>
        <w:div w:id="1668709121">
          <w:marLeft w:val="0"/>
          <w:marRight w:val="0"/>
          <w:marTop w:val="0"/>
          <w:marBottom w:val="0"/>
          <w:divBdr>
            <w:top w:val="none" w:sz="0" w:space="0" w:color="auto"/>
            <w:left w:val="none" w:sz="0" w:space="0" w:color="auto"/>
            <w:bottom w:val="none" w:sz="0" w:space="0" w:color="auto"/>
            <w:right w:val="none" w:sz="0" w:space="0" w:color="auto"/>
          </w:divBdr>
        </w:div>
        <w:div w:id="504514956">
          <w:marLeft w:val="0"/>
          <w:marRight w:val="0"/>
          <w:marTop w:val="0"/>
          <w:marBottom w:val="0"/>
          <w:divBdr>
            <w:top w:val="none" w:sz="0" w:space="0" w:color="auto"/>
            <w:left w:val="none" w:sz="0" w:space="0" w:color="auto"/>
            <w:bottom w:val="none" w:sz="0" w:space="0" w:color="auto"/>
            <w:right w:val="none" w:sz="0" w:space="0" w:color="auto"/>
          </w:divBdr>
          <w:divsChild>
            <w:div w:id="1526409623">
              <w:marLeft w:val="0"/>
              <w:marRight w:val="0"/>
              <w:marTop w:val="0"/>
              <w:marBottom w:val="0"/>
              <w:divBdr>
                <w:top w:val="none" w:sz="0" w:space="0" w:color="auto"/>
                <w:left w:val="none" w:sz="0" w:space="0" w:color="auto"/>
                <w:bottom w:val="none" w:sz="0" w:space="0" w:color="auto"/>
                <w:right w:val="none" w:sz="0" w:space="0" w:color="auto"/>
              </w:divBdr>
              <w:divsChild>
                <w:div w:id="40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16661218">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127694771">
      <w:bodyDiv w:val="1"/>
      <w:marLeft w:val="0"/>
      <w:marRight w:val="0"/>
      <w:marTop w:val="0"/>
      <w:marBottom w:val="0"/>
      <w:divBdr>
        <w:top w:val="none" w:sz="0" w:space="0" w:color="auto"/>
        <w:left w:val="none" w:sz="0" w:space="0" w:color="auto"/>
        <w:bottom w:val="none" w:sz="0" w:space="0" w:color="auto"/>
        <w:right w:val="none" w:sz="0" w:space="0" w:color="auto"/>
      </w:divBdr>
      <w:divsChild>
        <w:div w:id="1776558973">
          <w:marLeft w:val="0"/>
          <w:marRight w:val="0"/>
          <w:marTop w:val="0"/>
          <w:marBottom w:val="0"/>
          <w:divBdr>
            <w:top w:val="none" w:sz="0" w:space="0" w:color="auto"/>
            <w:left w:val="none" w:sz="0" w:space="0" w:color="auto"/>
            <w:bottom w:val="none" w:sz="0" w:space="0" w:color="auto"/>
            <w:right w:val="none" w:sz="0" w:space="0" w:color="auto"/>
          </w:divBdr>
        </w:div>
        <w:div w:id="468284674">
          <w:marLeft w:val="0"/>
          <w:marRight w:val="0"/>
          <w:marTop w:val="0"/>
          <w:marBottom w:val="0"/>
          <w:divBdr>
            <w:top w:val="none" w:sz="0" w:space="0" w:color="auto"/>
            <w:left w:val="none" w:sz="0" w:space="0" w:color="auto"/>
            <w:bottom w:val="none" w:sz="0" w:space="0" w:color="auto"/>
            <w:right w:val="none" w:sz="0" w:space="0" w:color="auto"/>
          </w:divBdr>
          <w:divsChild>
            <w:div w:id="415711247">
              <w:marLeft w:val="0"/>
              <w:marRight w:val="0"/>
              <w:marTop w:val="0"/>
              <w:marBottom w:val="0"/>
              <w:divBdr>
                <w:top w:val="none" w:sz="0" w:space="0" w:color="auto"/>
                <w:left w:val="none" w:sz="0" w:space="0" w:color="auto"/>
                <w:bottom w:val="none" w:sz="0" w:space="0" w:color="auto"/>
                <w:right w:val="none" w:sz="0" w:space="0" w:color="auto"/>
              </w:divBdr>
              <w:divsChild>
                <w:div w:id="1413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9" ma:contentTypeDescription="Creare un nuovo documento." ma:contentTypeScope="" ma:versionID="b9857102250330f55958783498884eb8">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969d74731db696eb0de53b5ac4cdf9ee"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111E874D-FFA0-45BE-986A-757BA1958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customXml/itemProps4.xml><?xml version="1.0" encoding="utf-8"?>
<ds:datastoreItem xmlns:ds="http://schemas.openxmlformats.org/officeDocument/2006/customXml" ds:itemID="{3479BBDC-1481-4EF3-A423-9174B85EC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4192</Characters>
  <Application>Microsoft Office Word</Application>
  <DocSecurity>0</DocSecurity>
  <Lines>34</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6</cp:revision>
  <cp:lastPrinted>2025-03-19T14:24:00Z</cp:lastPrinted>
  <dcterms:created xsi:type="dcterms:W3CDTF">2025-03-28T09:03:00Z</dcterms:created>
  <dcterms:modified xsi:type="dcterms:W3CDTF">2025-03-28T12:25:00Z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0x0101004AADE0763605FF4EB529F3D3DC721EA8</vt:lpwstr>
  </property>
  <property fmtid="{D5CDD505-2E9C-101B-9397-08002B2CF9AE}" pid="3" name="MediaServiceImageTags">
    <vt:lpwstr/>
  </property>
</Properties>
</file>