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6F735" w14:textId="1D7EEF0B" w:rsidR="005903C7" w:rsidRPr="005903C7" w:rsidRDefault="00A0309A" w:rsidP="00110836">
      <w:pPr>
        <w:spacing w:after="1200"/>
        <w:ind w:left="-425" w:right="3969"/>
        <w:rPr>
          <w:rFonts w:ascii="NB International Pro Medium" w:eastAsia="Calibri" w:hAnsi="NB International Pro Medium" w:cs="Arial"/>
          <w:color w:val="007276"/>
          <w:sz w:val="52"/>
          <w:szCs w:val="52"/>
          <w:lang w:val="it-IT" w:eastAsia="en-US"/>
        </w:rPr>
      </w:pPr>
      <w:r>
        <w:rPr>
          <w:rFonts w:ascii="NB International Pro Medium" w:eastAsia="Calibri" w:hAnsi="NB International Pro Medium" w:cs="Arial"/>
          <w:color w:val="007276"/>
          <w:sz w:val="52"/>
          <w:szCs w:val="52"/>
          <w:lang w:eastAsia="en-US"/>
        </w:rPr>
        <w:t>Neue Erlebnisräume</w:t>
      </w:r>
      <w:r w:rsidR="00D441B4">
        <w:rPr>
          <w:rFonts w:ascii="NB International Pro Medium" w:eastAsia="Calibri" w:hAnsi="NB International Pro Medium" w:cs="Arial"/>
          <w:color w:val="007276"/>
          <w:sz w:val="52"/>
          <w:szCs w:val="52"/>
          <w:lang w:eastAsia="en-US"/>
        </w:rPr>
        <w:t xml:space="preserve">, neues </w:t>
      </w:r>
      <w:r w:rsidR="00110836" w:rsidRPr="00110836">
        <w:rPr>
          <w:rFonts w:ascii="NB International Pro Medium" w:eastAsia="Calibri" w:hAnsi="NB International Pro Medium" w:cs="Arial"/>
          <w:color w:val="007276"/>
          <w:sz w:val="52"/>
          <w:szCs w:val="52"/>
          <w:lang w:eastAsia="en-US"/>
        </w:rPr>
        <w:t>Maschinenportfolio</w:t>
      </w:r>
      <w:r w:rsidR="00D441B4">
        <w:rPr>
          <w:rFonts w:ascii="NB International Pro Medium" w:eastAsia="Calibri" w:hAnsi="NB International Pro Medium" w:cs="Arial"/>
          <w:color w:val="007276"/>
          <w:sz w:val="52"/>
          <w:szCs w:val="52"/>
          <w:lang w:eastAsia="en-US"/>
        </w:rPr>
        <w:t xml:space="preserve"> – Bi</w:t>
      </w:r>
      <w:r w:rsidR="004368A8">
        <w:rPr>
          <w:rFonts w:ascii="NB International Pro Medium" w:eastAsia="Calibri" w:hAnsi="NB International Pro Medium" w:cs="Arial"/>
          <w:color w:val="007276"/>
          <w:sz w:val="52"/>
          <w:szCs w:val="52"/>
          <w:lang w:eastAsia="en-US"/>
        </w:rPr>
        <w:t>esse</w:t>
      </w:r>
      <w:r w:rsidR="00FE1E71">
        <w:rPr>
          <w:rFonts w:ascii="NB International Pro Medium" w:eastAsia="Calibri" w:hAnsi="NB International Pro Medium" w:cs="Arial"/>
          <w:color w:val="007276"/>
          <w:sz w:val="52"/>
          <w:szCs w:val="52"/>
          <w:lang w:eastAsia="en-US"/>
        </w:rPr>
        <w:t xml:space="preserve"> eröffnet </w:t>
      </w:r>
      <w:r w:rsidR="00DE7C57">
        <w:rPr>
          <w:rFonts w:ascii="NB International Pro Medium" w:eastAsia="Calibri" w:hAnsi="NB International Pro Medium" w:cs="Arial"/>
          <w:color w:val="007276"/>
          <w:sz w:val="52"/>
          <w:szCs w:val="52"/>
          <w:lang w:eastAsia="en-US"/>
        </w:rPr>
        <w:t xml:space="preserve">weltweit </w:t>
      </w:r>
      <w:r w:rsidR="00FE1E71">
        <w:rPr>
          <w:rFonts w:ascii="NB International Pro Medium" w:eastAsia="Calibri" w:hAnsi="NB International Pro Medium" w:cs="Arial"/>
          <w:color w:val="007276"/>
          <w:sz w:val="52"/>
          <w:szCs w:val="52"/>
          <w:lang w:eastAsia="en-US"/>
        </w:rPr>
        <w:t>Material Hubs</w:t>
      </w:r>
    </w:p>
    <w:p w14:paraId="3A067635" w14:textId="77777777" w:rsidR="0078335D" w:rsidRDefault="0078335D" w:rsidP="006F184C">
      <w:pPr>
        <w:pStyle w:val="Default"/>
        <w:spacing w:line="360" w:lineRule="auto"/>
        <w:ind w:left="3118" w:right="-425"/>
        <w:jc w:val="both"/>
        <w:rPr>
          <w:rFonts w:ascii="NB International Pro Medium" w:hAnsi="NB International Pro Medium" w:cs="Arial"/>
          <w:color w:val="auto"/>
          <w:sz w:val="22"/>
          <w:szCs w:val="22"/>
        </w:rPr>
      </w:pPr>
    </w:p>
    <w:p w14:paraId="24F1B3CF" w14:textId="37D01EC6" w:rsidR="00891B77" w:rsidRPr="00272C22" w:rsidRDefault="004368A8" w:rsidP="006F184C">
      <w:pPr>
        <w:pStyle w:val="Default"/>
        <w:spacing w:line="360" w:lineRule="auto"/>
        <w:ind w:left="3118" w:right="-425"/>
        <w:jc w:val="both"/>
        <w:rPr>
          <w:rFonts w:ascii="NB International Pro Medium" w:hAnsi="NB International Pro Medium" w:cs="Arial"/>
          <w:color w:val="auto"/>
          <w:sz w:val="22"/>
          <w:szCs w:val="22"/>
        </w:rPr>
      </w:pPr>
      <w:r w:rsidRPr="004368A8">
        <w:rPr>
          <w:rFonts w:ascii="NB International Pro Medium" w:hAnsi="NB International Pro Medium" w:cs="Arial"/>
          <w:color w:val="auto"/>
          <w:sz w:val="22"/>
          <w:szCs w:val="22"/>
        </w:rPr>
        <w:t xml:space="preserve">#EmbraceTheEvolution </w:t>
      </w:r>
      <w:r>
        <w:rPr>
          <w:rFonts w:ascii="NB International Pro Medium" w:hAnsi="NB International Pro Medium" w:cs="Arial"/>
          <w:color w:val="auto"/>
          <w:sz w:val="22"/>
          <w:szCs w:val="22"/>
        </w:rPr>
        <w:t xml:space="preserve">– Biesse </w:t>
      </w:r>
      <w:r w:rsidR="003D3F1B">
        <w:rPr>
          <w:rFonts w:ascii="NB International Pro Medium" w:hAnsi="NB International Pro Medium" w:cs="Arial"/>
          <w:color w:val="auto"/>
          <w:sz w:val="22"/>
          <w:szCs w:val="22"/>
        </w:rPr>
        <w:t xml:space="preserve">ist bereit für </w:t>
      </w:r>
      <w:r w:rsidR="000E5EB7" w:rsidRPr="000E5EB7">
        <w:rPr>
          <w:rFonts w:ascii="NB International Pro Medium" w:hAnsi="NB International Pro Medium" w:cs="Arial"/>
          <w:color w:val="auto"/>
          <w:sz w:val="22"/>
          <w:szCs w:val="22"/>
        </w:rPr>
        <w:t xml:space="preserve">eine zunehmend mehrdimensionale Welt, die von ständigen Veränderungen geprägt </w:t>
      </w:r>
      <w:r w:rsidR="005B6586">
        <w:rPr>
          <w:rFonts w:ascii="NB International Pro Medium" w:hAnsi="NB International Pro Medium" w:cs="Arial"/>
          <w:color w:val="auto"/>
          <w:sz w:val="22"/>
          <w:szCs w:val="22"/>
        </w:rPr>
        <w:t xml:space="preserve">wird. </w:t>
      </w:r>
      <w:r w:rsidR="00AE0B6E">
        <w:rPr>
          <w:rFonts w:ascii="NB International Pro Medium" w:hAnsi="NB International Pro Medium" w:cs="Arial"/>
          <w:color w:val="auto"/>
          <w:sz w:val="22"/>
          <w:szCs w:val="22"/>
        </w:rPr>
        <w:t>D</w:t>
      </w:r>
      <w:r w:rsidR="000E5EB7" w:rsidRPr="000E5EB7">
        <w:rPr>
          <w:rFonts w:ascii="NB International Pro Medium" w:hAnsi="NB International Pro Medium" w:cs="Arial"/>
          <w:color w:val="auto"/>
          <w:sz w:val="22"/>
          <w:szCs w:val="22"/>
        </w:rPr>
        <w:t xml:space="preserve">as Unternehmen </w:t>
      </w:r>
      <w:r w:rsidR="00AE0B6E">
        <w:rPr>
          <w:rFonts w:ascii="NB International Pro Medium" w:hAnsi="NB International Pro Medium" w:cs="Arial"/>
          <w:color w:val="auto"/>
          <w:sz w:val="22"/>
          <w:szCs w:val="22"/>
        </w:rPr>
        <w:t>folgt diese</w:t>
      </w:r>
      <w:r w:rsidR="0087757C">
        <w:rPr>
          <w:rFonts w:ascii="NB International Pro Medium" w:hAnsi="NB International Pro Medium" w:cs="Arial"/>
          <w:color w:val="auto"/>
          <w:sz w:val="22"/>
          <w:szCs w:val="22"/>
        </w:rPr>
        <w:t>r Entwicklung</w:t>
      </w:r>
      <w:r w:rsidR="000E5EB7" w:rsidRPr="000E5EB7">
        <w:rPr>
          <w:rFonts w:ascii="NB International Pro Medium" w:hAnsi="NB International Pro Medium" w:cs="Arial"/>
          <w:color w:val="auto"/>
          <w:sz w:val="22"/>
          <w:szCs w:val="22"/>
        </w:rPr>
        <w:t xml:space="preserve"> </w:t>
      </w:r>
      <w:r w:rsidR="00FE7A0C">
        <w:rPr>
          <w:rFonts w:ascii="NB International Pro Medium" w:hAnsi="NB International Pro Medium" w:cs="Arial"/>
          <w:color w:val="auto"/>
          <w:sz w:val="22"/>
          <w:szCs w:val="22"/>
        </w:rPr>
        <w:t xml:space="preserve">und präsentiert </w:t>
      </w:r>
      <w:r w:rsidR="00E349DB">
        <w:rPr>
          <w:rFonts w:ascii="NB International Pro Medium" w:hAnsi="NB International Pro Medium" w:cs="Arial"/>
          <w:color w:val="auto"/>
          <w:sz w:val="22"/>
          <w:szCs w:val="22"/>
        </w:rPr>
        <w:t>e</w:t>
      </w:r>
      <w:r w:rsidR="00FE7A0C">
        <w:rPr>
          <w:rFonts w:ascii="NB International Pro Medium" w:hAnsi="NB International Pro Medium" w:cs="Arial"/>
          <w:color w:val="auto"/>
          <w:sz w:val="22"/>
          <w:szCs w:val="22"/>
        </w:rPr>
        <w:t>in wertegeprägtes und</w:t>
      </w:r>
      <w:r w:rsidR="000E5EB7" w:rsidRPr="000E5EB7">
        <w:rPr>
          <w:rFonts w:ascii="NB International Pro Medium" w:hAnsi="NB International Pro Medium" w:cs="Arial"/>
          <w:color w:val="auto"/>
          <w:sz w:val="22"/>
          <w:szCs w:val="22"/>
        </w:rPr>
        <w:t xml:space="preserve"> erneuertes Produktangebot, das in </w:t>
      </w:r>
      <w:r w:rsidR="004839FC">
        <w:rPr>
          <w:rFonts w:ascii="NB International Pro Medium" w:hAnsi="NB International Pro Medium" w:cs="Arial"/>
          <w:color w:val="auto"/>
          <w:sz w:val="22"/>
          <w:szCs w:val="22"/>
        </w:rPr>
        <w:t>besonderen</w:t>
      </w:r>
      <w:r w:rsidR="000E5EB7" w:rsidRPr="000E5EB7">
        <w:rPr>
          <w:rFonts w:ascii="NB International Pro Medium" w:hAnsi="NB International Pro Medium" w:cs="Arial"/>
          <w:color w:val="auto"/>
          <w:sz w:val="22"/>
          <w:szCs w:val="22"/>
        </w:rPr>
        <w:t xml:space="preserve"> Erlebnisräumen </w:t>
      </w:r>
      <w:r w:rsidR="009D7928">
        <w:rPr>
          <w:rFonts w:ascii="NB International Pro Medium" w:hAnsi="NB International Pro Medium" w:cs="Arial"/>
          <w:color w:val="auto"/>
          <w:sz w:val="22"/>
          <w:szCs w:val="22"/>
        </w:rPr>
        <w:t xml:space="preserve">– den </w:t>
      </w:r>
      <w:r w:rsidR="00A25DE8">
        <w:rPr>
          <w:rFonts w:ascii="NB International Pro Medium" w:hAnsi="NB International Pro Medium" w:cs="Arial"/>
          <w:color w:val="auto"/>
          <w:sz w:val="22"/>
          <w:szCs w:val="22"/>
        </w:rPr>
        <w:t xml:space="preserve">Material </w:t>
      </w:r>
      <w:r w:rsidR="009D7928">
        <w:rPr>
          <w:rFonts w:ascii="NB International Pro Medium" w:hAnsi="NB International Pro Medium" w:cs="Arial"/>
          <w:color w:val="auto"/>
          <w:sz w:val="22"/>
          <w:szCs w:val="22"/>
        </w:rPr>
        <w:t>Hubs – e</w:t>
      </w:r>
      <w:r w:rsidR="000E5EB7" w:rsidRPr="000E5EB7">
        <w:rPr>
          <w:rFonts w:ascii="NB International Pro Medium" w:hAnsi="NB International Pro Medium" w:cs="Arial"/>
          <w:color w:val="auto"/>
          <w:sz w:val="22"/>
          <w:szCs w:val="22"/>
        </w:rPr>
        <w:t>rkundet werden kann.</w:t>
      </w:r>
    </w:p>
    <w:p w14:paraId="678BDCE5" w14:textId="77777777" w:rsidR="00E154D5" w:rsidRPr="007A4787" w:rsidRDefault="00E154D5" w:rsidP="006F184C">
      <w:pPr>
        <w:pStyle w:val="Default"/>
        <w:spacing w:line="360" w:lineRule="auto"/>
        <w:ind w:left="3118" w:right="-425"/>
        <w:jc w:val="both"/>
        <w:rPr>
          <w:rFonts w:ascii="NB International Pro Book" w:hAnsi="NB International Pro Book" w:cs="Arial"/>
          <w:color w:val="auto"/>
          <w:sz w:val="22"/>
          <w:szCs w:val="22"/>
        </w:rPr>
      </w:pPr>
      <w:bookmarkStart w:id="0" w:name="_Hlk47429894"/>
    </w:p>
    <w:p w14:paraId="1BA1BDF1" w14:textId="797F15D2" w:rsidR="00D560C7" w:rsidRPr="00D560C7" w:rsidRDefault="005B1A31" w:rsidP="00D560C7">
      <w:pPr>
        <w:pStyle w:val="Default"/>
        <w:spacing w:line="360" w:lineRule="auto"/>
        <w:ind w:left="3118" w:right="-425"/>
        <w:jc w:val="both"/>
        <w:rPr>
          <w:rFonts w:ascii="NB International Pro Book" w:hAnsi="NB International Pro Book" w:cs="Arial"/>
          <w:color w:val="auto"/>
          <w:sz w:val="22"/>
          <w:szCs w:val="22"/>
        </w:rPr>
      </w:pPr>
      <w:r w:rsidRPr="005B1A31">
        <w:rPr>
          <w:rFonts w:ascii="NB International Pro Book" w:hAnsi="NB International Pro Book" w:cs="Arial"/>
          <w:color w:val="auto"/>
          <w:sz w:val="22"/>
          <w:szCs w:val="22"/>
        </w:rPr>
        <w:t xml:space="preserve">Das erneuerte Biesse Maschinenportfolio </w:t>
      </w:r>
      <w:r>
        <w:rPr>
          <w:rFonts w:ascii="NB International Pro Book" w:hAnsi="NB International Pro Book" w:cs="Arial"/>
          <w:color w:val="auto"/>
          <w:sz w:val="22"/>
          <w:szCs w:val="22"/>
        </w:rPr>
        <w:t>bietet eine</w:t>
      </w:r>
      <w:r w:rsidRPr="005B1A31">
        <w:rPr>
          <w:rFonts w:ascii="NB International Pro Book" w:hAnsi="NB International Pro Book" w:cs="Arial"/>
          <w:color w:val="auto"/>
          <w:sz w:val="22"/>
          <w:szCs w:val="22"/>
        </w:rPr>
        <w:t xml:space="preserve"> deutliche Verbesserung der Funktionalität und Leistung der Maschinen für alle Materialien und erweitert den Katalog, insbesondere für Stein und Glas.</w:t>
      </w:r>
    </w:p>
    <w:p w14:paraId="270082DF" w14:textId="77777777" w:rsidR="00D560C7" w:rsidRPr="00D560C7" w:rsidRDefault="00D560C7" w:rsidP="00D560C7">
      <w:pPr>
        <w:pStyle w:val="Default"/>
        <w:spacing w:line="360" w:lineRule="auto"/>
        <w:ind w:left="3118" w:right="-425"/>
        <w:jc w:val="both"/>
        <w:rPr>
          <w:rFonts w:ascii="NB International Pro Book" w:hAnsi="NB International Pro Book" w:cs="Arial"/>
          <w:color w:val="auto"/>
          <w:sz w:val="22"/>
          <w:szCs w:val="22"/>
        </w:rPr>
      </w:pPr>
    </w:p>
    <w:p w14:paraId="59A960F4" w14:textId="77777777" w:rsidR="00D560C7" w:rsidRPr="00D560C7" w:rsidRDefault="00D560C7" w:rsidP="00D560C7">
      <w:pPr>
        <w:pStyle w:val="Default"/>
        <w:spacing w:line="360" w:lineRule="auto"/>
        <w:ind w:left="3118" w:right="-425"/>
        <w:jc w:val="both"/>
        <w:rPr>
          <w:rFonts w:ascii="NB International Pro Book" w:hAnsi="NB International Pro Book" w:cs="Arial"/>
          <w:color w:val="auto"/>
          <w:sz w:val="22"/>
          <w:szCs w:val="22"/>
        </w:rPr>
      </w:pPr>
      <w:r w:rsidRPr="00D560C7">
        <w:rPr>
          <w:rFonts w:ascii="NB International Pro Book" w:hAnsi="NB International Pro Book" w:cs="Arial"/>
          <w:color w:val="auto"/>
          <w:sz w:val="22"/>
          <w:szCs w:val="22"/>
        </w:rPr>
        <w:t xml:space="preserve">Im Einklang mit dieser Entwicklung wurden die Biesse Material Hubs geschaffen </w:t>
      </w:r>
      <w:bookmarkStart w:id="1" w:name="_Hlk194052643"/>
      <w:r w:rsidRPr="00D560C7">
        <w:rPr>
          <w:rFonts w:ascii="NB International Pro Book" w:hAnsi="NB International Pro Book" w:cs="Arial"/>
          <w:color w:val="auto"/>
          <w:sz w:val="22"/>
          <w:szCs w:val="22"/>
        </w:rPr>
        <w:t>– einzigartige Erlebnisräume für verschiedene Materialien, in denen Besucher das Unternehmen und sein Produktportfolio entdecken können.</w:t>
      </w:r>
      <w:bookmarkEnd w:id="1"/>
      <w:r w:rsidRPr="00D560C7">
        <w:rPr>
          <w:rFonts w:ascii="NB International Pro Book" w:hAnsi="NB International Pro Book" w:cs="Arial"/>
          <w:color w:val="auto"/>
          <w:sz w:val="22"/>
          <w:szCs w:val="22"/>
        </w:rPr>
        <w:t xml:space="preserve"> In speziellen Rundgängen können Besucher das Angebot mithilfe neuer Interaktionsmethoden und Tools – sowohl physisch als auch digital – erkunden.</w:t>
      </w:r>
    </w:p>
    <w:p w14:paraId="51F95678" w14:textId="77777777" w:rsidR="00D560C7" w:rsidRPr="00D560C7" w:rsidRDefault="00D560C7" w:rsidP="00D560C7">
      <w:pPr>
        <w:pStyle w:val="Default"/>
        <w:spacing w:line="360" w:lineRule="auto"/>
        <w:ind w:left="3118" w:right="-425"/>
        <w:jc w:val="both"/>
        <w:rPr>
          <w:rFonts w:ascii="NB International Pro Book" w:hAnsi="NB International Pro Book" w:cs="Arial"/>
          <w:color w:val="auto"/>
          <w:sz w:val="22"/>
          <w:szCs w:val="22"/>
        </w:rPr>
      </w:pPr>
    </w:p>
    <w:p w14:paraId="65770DA9" w14:textId="42D8E70B" w:rsidR="00D560C7" w:rsidRPr="00D560C7" w:rsidRDefault="00D560C7" w:rsidP="00D560C7">
      <w:pPr>
        <w:pStyle w:val="Default"/>
        <w:spacing w:line="360" w:lineRule="auto"/>
        <w:ind w:left="3118" w:right="-425"/>
        <w:jc w:val="both"/>
        <w:rPr>
          <w:rFonts w:ascii="NB International Pro Book" w:hAnsi="NB International Pro Book" w:cs="Arial"/>
          <w:color w:val="auto"/>
          <w:sz w:val="22"/>
          <w:szCs w:val="22"/>
        </w:rPr>
      </w:pPr>
      <w:r w:rsidRPr="00D560C7">
        <w:rPr>
          <w:rFonts w:ascii="NB International Pro Book" w:hAnsi="NB International Pro Book" w:cs="Arial"/>
          <w:color w:val="auto"/>
          <w:sz w:val="22"/>
          <w:szCs w:val="22"/>
        </w:rPr>
        <w:t xml:space="preserve">Die Biesse Material Hubs sind Teil eines </w:t>
      </w:r>
      <w:r w:rsidR="00455EEB">
        <w:rPr>
          <w:rFonts w:ascii="NB International Pro Book" w:hAnsi="NB International Pro Book" w:cs="Arial"/>
          <w:color w:val="auto"/>
          <w:sz w:val="22"/>
          <w:szCs w:val="22"/>
        </w:rPr>
        <w:t>miteinander verbundenen</w:t>
      </w:r>
      <w:r w:rsidRPr="00D560C7">
        <w:rPr>
          <w:rFonts w:ascii="NB International Pro Book" w:hAnsi="NB International Pro Book" w:cs="Arial"/>
          <w:color w:val="auto"/>
          <w:sz w:val="22"/>
          <w:szCs w:val="22"/>
        </w:rPr>
        <w:t xml:space="preserve"> internationalen Netzwerks, das lokale Ausdrucksformen und die Einzigartigkeit jedes Marktes stärkt und Synergien zwischen räumlich entfernten </w:t>
      </w:r>
      <w:r w:rsidR="005D06C7">
        <w:rPr>
          <w:rFonts w:ascii="NB International Pro Book" w:hAnsi="NB International Pro Book" w:cs="Arial"/>
          <w:color w:val="auto"/>
          <w:sz w:val="22"/>
          <w:szCs w:val="22"/>
        </w:rPr>
        <w:t>Erlebnisräumen</w:t>
      </w:r>
      <w:r w:rsidRPr="00D560C7">
        <w:rPr>
          <w:rFonts w:ascii="NB International Pro Book" w:hAnsi="NB International Pro Book" w:cs="Arial"/>
          <w:color w:val="auto"/>
          <w:sz w:val="22"/>
          <w:szCs w:val="22"/>
        </w:rPr>
        <w:t xml:space="preserve"> aktiviert. Dieses Netzwerk verbessert nicht nur das Erlebnis </w:t>
      </w:r>
      <w:r w:rsidRPr="00D560C7">
        <w:rPr>
          <w:rFonts w:ascii="NB International Pro Book" w:hAnsi="NB International Pro Book" w:cs="Arial"/>
          <w:color w:val="auto"/>
          <w:sz w:val="22"/>
          <w:szCs w:val="22"/>
        </w:rPr>
        <w:lastRenderedPageBreak/>
        <w:t>und ermöglicht jedem Hub, sein Angebot zu erweitern, sondern reduziert auch Reisen und Emissionen, fördert die Zusammenarbeit und verbessert die Effizienz im Einklang mit der Nachhaltigkeitspolitik des Unternehmens.</w:t>
      </w:r>
    </w:p>
    <w:p w14:paraId="235404F5" w14:textId="77777777" w:rsidR="00D560C7" w:rsidRPr="00D560C7" w:rsidRDefault="00D560C7" w:rsidP="00D560C7">
      <w:pPr>
        <w:pStyle w:val="Default"/>
        <w:spacing w:line="360" w:lineRule="auto"/>
        <w:ind w:left="3118" w:right="-425"/>
        <w:jc w:val="both"/>
        <w:rPr>
          <w:rFonts w:ascii="NB International Pro Book" w:hAnsi="NB International Pro Book" w:cs="Arial"/>
          <w:color w:val="auto"/>
          <w:sz w:val="22"/>
          <w:szCs w:val="22"/>
        </w:rPr>
      </w:pPr>
    </w:p>
    <w:p w14:paraId="694EE871" w14:textId="77777777" w:rsidR="00D560C7" w:rsidRPr="00D560C7" w:rsidRDefault="00D560C7" w:rsidP="00D560C7">
      <w:pPr>
        <w:pStyle w:val="Default"/>
        <w:spacing w:line="360" w:lineRule="auto"/>
        <w:ind w:left="3118" w:right="-425"/>
        <w:jc w:val="both"/>
        <w:rPr>
          <w:rFonts w:ascii="NB International Pro Book" w:hAnsi="NB International Pro Book" w:cs="Arial"/>
          <w:color w:val="auto"/>
          <w:sz w:val="22"/>
          <w:szCs w:val="22"/>
        </w:rPr>
      </w:pPr>
      <w:r w:rsidRPr="00D560C7">
        <w:rPr>
          <w:rFonts w:ascii="NB International Pro Book" w:hAnsi="NB International Pro Book" w:cs="Arial"/>
          <w:color w:val="auto"/>
          <w:sz w:val="22"/>
          <w:szCs w:val="22"/>
        </w:rPr>
        <w:t>Biesse feierte diesen wichtigen Schritt auf seinem Weg der Weiterentwicklung mit der Veranstaltung „Embrace the Evolution“, die am 26. März gleichzeitig in den ersten fünf Biesse Material Hubs des Netzwerks – in Sydney, Osaka, Lyon, Porto und Toronto – stattfand. Die Veranstaltung präsentierte sich in einem globalen Format mit lokalem Flair und verkörperte den Geist der „International Natives“.</w:t>
      </w:r>
    </w:p>
    <w:p w14:paraId="13383528" w14:textId="77777777" w:rsidR="00D560C7" w:rsidRPr="00D560C7" w:rsidRDefault="00D560C7" w:rsidP="00D560C7">
      <w:pPr>
        <w:pStyle w:val="Default"/>
        <w:spacing w:line="360" w:lineRule="auto"/>
        <w:ind w:left="3118" w:right="-425"/>
        <w:jc w:val="both"/>
        <w:rPr>
          <w:rFonts w:ascii="NB International Pro Book" w:hAnsi="NB International Pro Book" w:cs="Arial"/>
          <w:color w:val="auto"/>
          <w:sz w:val="22"/>
          <w:szCs w:val="22"/>
        </w:rPr>
      </w:pPr>
    </w:p>
    <w:p w14:paraId="6E5C0DE7" w14:textId="46397177" w:rsidR="00D560C7" w:rsidRPr="00D560C7" w:rsidRDefault="00D560C7" w:rsidP="00D560C7">
      <w:pPr>
        <w:pStyle w:val="Default"/>
        <w:spacing w:line="360" w:lineRule="auto"/>
        <w:ind w:left="3118" w:right="-425"/>
        <w:jc w:val="both"/>
        <w:rPr>
          <w:rFonts w:ascii="NB International Pro Book" w:hAnsi="NB International Pro Book" w:cs="Arial"/>
          <w:color w:val="auto"/>
          <w:sz w:val="22"/>
          <w:szCs w:val="22"/>
        </w:rPr>
      </w:pPr>
      <w:r w:rsidRPr="00D560C7">
        <w:rPr>
          <w:rFonts w:ascii="NB International Pro Book" w:hAnsi="NB International Pro Book" w:cs="Arial"/>
          <w:color w:val="auto"/>
          <w:sz w:val="22"/>
          <w:szCs w:val="22"/>
        </w:rPr>
        <w:t xml:space="preserve">Das erneuerte Biesse Maschinenportfolio und das Biesse Material Hub Netzwerk sind Teil des langfristigen strategischen Plans „One Company“, der Organisation, Prozesse, Corporate Identity, Produktportfolio und Erlebnisräume neu definiert. Diese Initiative markiert einen Weg zur Führungsrolle im Bereich Multimaterialität in einem </w:t>
      </w:r>
      <w:r w:rsidR="00275CF7">
        <w:rPr>
          <w:rFonts w:ascii="NB International Pro Book" w:hAnsi="NB International Pro Book" w:cs="Arial"/>
          <w:color w:val="auto"/>
          <w:sz w:val="22"/>
          <w:szCs w:val="22"/>
        </w:rPr>
        <w:t xml:space="preserve">sich </w:t>
      </w:r>
      <w:r w:rsidRPr="00D560C7">
        <w:rPr>
          <w:rFonts w:ascii="NB International Pro Book" w:hAnsi="NB International Pro Book" w:cs="Arial"/>
          <w:color w:val="auto"/>
          <w:sz w:val="22"/>
          <w:szCs w:val="22"/>
        </w:rPr>
        <w:t xml:space="preserve">zunehmend </w:t>
      </w:r>
      <w:r w:rsidR="00275CF7">
        <w:rPr>
          <w:rFonts w:ascii="NB International Pro Book" w:hAnsi="NB International Pro Book" w:cs="Arial"/>
          <w:color w:val="auto"/>
          <w:sz w:val="22"/>
          <w:szCs w:val="22"/>
        </w:rPr>
        <w:t>dynamisch</w:t>
      </w:r>
      <w:r w:rsidRPr="00D560C7">
        <w:rPr>
          <w:rFonts w:ascii="NB International Pro Book" w:hAnsi="NB International Pro Book" w:cs="Arial"/>
          <w:color w:val="auto"/>
          <w:sz w:val="22"/>
          <w:szCs w:val="22"/>
        </w:rPr>
        <w:t xml:space="preserve"> entwickelnden Umfeld.</w:t>
      </w:r>
    </w:p>
    <w:p w14:paraId="5C8E56F8" w14:textId="77777777" w:rsidR="00D560C7" w:rsidRPr="00D560C7" w:rsidRDefault="00D560C7" w:rsidP="00D560C7">
      <w:pPr>
        <w:pStyle w:val="Default"/>
        <w:spacing w:line="360" w:lineRule="auto"/>
        <w:ind w:left="3118" w:right="-425"/>
        <w:jc w:val="both"/>
        <w:rPr>
          <w:rFonts w:ascii="NB International Pro Book" w:hAnsi="NB International Pro Book" w:cs="Arial"/>
          <w:color w:val="auto"/>
          <w:sz w:val="22"/>
          <w:szCs w:val="22"/>
        </w:rPr>
      </w:pPr>
    </w:p>
    <w:p w14:paraId="5BAB5244" w14:textId="77777777" w:rsidR="00D560C7" w:rsidRPr="00D560C7" w:rsidRDefault="00D560C7" w:rsidP="00D560C7">
      <w:pPr>
        <w:pStyle w:val="Default"/>
        <w:spacing w:line="360" w:lineRule="auto"/>
        <w:ind w:left="3118" w:right="-425"/>
        <w:jc w:val="both"/>
        <w:rPr>
          <w:rFonts w:ascii="NB International Pro Book" w:hAnsi="NB International Pro Book" w:cs="Arial"/>
          <w:color w:val="auto"/>
          <w:sz w:val="22"/>
          <w:szCs w:val="22"/>
        </w:rPr>
      </w:pPr>
      <w:r w:rsidRPr="00D560C7">
        <w:rPr>
          <w:rFonts w:ascii="NB International Pro Book" w:hAnsi="NB International Pro Book" w:cs="Arial"/>
          <w:color w:val="auto"/>
          <w:sz w:val="22"/>
          <w:szCs w:val="22"/>
        </w:rPr>
        <w:t>Im Rahmen der Veranstaltungen wurde der Wettbewerb „Biesse International Design Award“ in Zusammenarbeit mit POLI.design, einem postgradualen Bildungszentrum des Politecnico di Milano, einer der renommiertesten italienischen Universitäten mit starker internationaler Präsenz, ausgeschrieben. Die Details des Wettbewerbs, die in den kommenden Wochen bekannt gegeben werden, zielen darauf ab, Studierende und Designer weltweit in die Gestaltung eines ikonischen Multimaterialobjekts einzubeziehen, das im Materialbereich jedes Hubs ausgestellt werden soll.</w:t>
      </w:r>
    </w:p>
    <w:p w14:paraId="567FE34D" w14:textId="77777777" w:rsidR="00D560C7" w:rsidRPr="00D560C7" w:rsidRDefault="00D560C7" w:rsidP="00D560C7">
      <w:pPr>
        <w:pStyle w:val="Default"/>
        <w:spacing w:line="360" w:lineRule="auto"/>
        <w:ind w:left="3118" w:right="-425"/>
        <w:jc w:val="both"/>
        <w:rPr>
          <w:rFonts w:ascii="NB International Pro Book" w:hAnsi="NB International Pro Book" w:cs="Arial"/>
          <w:color w:val="auto"/>
          <w:sz w:val="22"/>
          <w:szCs w:val="22"/>
        </w:rPr>
      </w:pPr>
    </w:p>
    <w:p w14:paraId="7BA62F14" w14:textId="16150479" w:rsidR="00392E95" w:rsidRDefault="00D560C7" w:rsidP="00D560C7">
      <w:pPr>
        <w:pStyle w:val="Default"/>
        <w:spacing w:line="360" w:lineRule="auto"/>
        <w:ind w:left="3118" w:right="-425"/>
        <w:jc w:val="both"/>
        <w:rPr>
          <w:rFonts w:ascii="NB International Pro Book" w:hAnsi="NB International Pro Book" w:cs="Arial"/>
          <w:color w:val="auto"/>
          <w:sz w:val="22"/>
          <w:szCs w:val="22"/>
        </w:rPr>
      </w:pPr>
      <w:r w:rsidRPr="00D560C7">
        <w:rPr>
          <w:rFonts w:ascii="NB International Pro Book" w:hAnsi="NB International Pro Book" w:cs="Arial"/>
          <w:color w:val="auto"/>
          <w:sz w:val="22"/>
          <w:szCs w:val="22"/>
        </w:rPr>
        <w:t>D</w:t>
      </w:r>
      <w:r w:rsidR="00AF7BAF">
        <w:rPr>
          <w:rFonts w:ascii="NB International Pro Book" w:hAnsi="NB International Pro Book" w:cs="Arial"/>
          <w:color w:val="auto"/>
          <w:sz w:val="22"/>
          <w:szCs w:val="22"/>
        </w:rPr>
        <w:t>as</w:t>
      </w:r>
      <w:r w:rsidRPr="00D560C7">
        <w:rPr>
          <w:rFonts w:ascii="NB International Pro Book" w:hAnsi="NB International Pro Book" w:cs="Arial"/>
          <w:color w:val="auto"/>
          <w:sz w:val="22"/>
          <w:szCs w:val="22"/>
        </w:rPr>
        <w:t xml:space="preserve"> Konzept hinter den Biesse Material Hubs wurden in Zusammenarbeit mit Il Prisma entwickelt, einem international</w:t>
      </w:r>
      <w:r w:rsidR="002249E2">
        <w:rPr>
          <w:rFonts w:ascii="NB International Pro Book" w:hAnsi="NB International Pro Book" w:cs="Arial"/>
          <w:color w:val="auto"/>
          <w:sz w:val="22"/>
          <w:szCs w:val="22"/>
        </w:rPr>
        <w:t xml:space="preserve"> agierenden </w:t>
      </w:r>
      <w:r w:rsidRPr="00D560C7">
        <w:rPr>
          <w:rFonts w:ascii="NB International Pro Book" w:hAnsi="NB International Pro Book" w:cs="Arial"/>
          <w:color w:val="auto"/>
          <w:sz w:val="22"/>
          <w:szCs w:val="22"/>
        </w:rPr>
        <w:t xml:space="preserve">Architekturbüro mit italienischen Wurzeln, das gemeinsam mit Biesse den Prozess der Neugestaltung des Erlebnisses neu definiert hat. Diese Transformation </w:t>
      </w:r>
      <w:r w:rsidRPr="00D560C7">
        <w:rPr>
          <w:rFonts w:ascii="NB International Pro Book" w:hAnsi="NB International Pro Book" w:cs="Arial"/>
          <w:color w:val="auto"/>
          <w:sz w:val="22"/>
          <w:szCs w:val="22"/>
        </w:rPr>
        <w:lastRenderedPageBreak/>
        <w:t xml:space="preserve">verwandelt Büros und Industrieräume in offene Orte, die mit internationalen Märkten verbunden sind und eine Vision bieten, die über die Grenzen traditioneller </w:t>
      </w:r>
      <w:r w:rsidR="00116F5B">
        <w:rPr>
          <w:rFonts w:ascii="NB International Pro Book" w:hAnsi="NB International Pro Book" w:cs="Arial"/>
          <w:color w:val="auto"/>
          <w:sz w:val="22"/>
          <w:szCs w:val="22"/>
        </w:rPr>
        <w:t>Showrooms</w:t>
      </w:r>
      <w:r w:rsidRPr="00D560C7">
        <w:rPr>
          <w:rFonts w:ascii="NB International Pro Book" w:hAnsi="NB International Pro Book" w:cs="Arial"/>
          <w:color w:val="auto"/>
          <w:sz w:val="22"/>
          <w:szCs w:val="22"/>
        </w:rPr>
        <w:t xml:space="preserve"> und Produktionsstätten hinausgeht.</w:t>
      </w:r>
    </w:p>
    <w:p w14:paraId="1FDE8A89" w14:textId="77777777" w:rsidR="002249E2" w:rsidRPr="007A4787" w:rsidRDefault="002249E2" w:rsidP="00D560C7">
      <w:pPr>
        <w:pStyle w:val="Default"/>
        <w:spacing w:line="360" w:lineRule="auto"/>
        <w:ind w:left="3118" w:right="-425"/>
        <w:jc w:val="both"/>
        <w:rPr>
          <w:rFonts w:ascii="NB International Pro Book" w:hAnsi="NB International Pro Book" w:cs="Arial"/>
          <w:color w:val="auto"/>
          <w:sz w:val="22"/>
          <w:szCs w:val="22"/>
        </w:rPr>
      </w:pPr>
    </w:p>
    <w:p w14:paraId="648F9C70" w14:textId="32527813" w:rsidR="00BE3D53" w:rsidRPr="007D0438" w:rsidRDefault="00E561B1" w:rsidP="006F184C">
      <w:pPr>
        <w:suppressAutoHyphens/>
        <w:spacing w:line="360" w:lineRule="auto"/>
        <w:ind w:left="3118" w:right="-425"/>
        <w:jc w:val="both"/>
        <w:rPr>
          <w:rFonts w:ascii="NB International Pro Book" w:hAnsi="NB International Pro Book" w:cs="Arial"/>
          <w:sz w:val="22"/>
          <w:szCs w:val="22"/>
        </w:rPr>
      </w:pPr>
      <w:r>
        <w:rPr>
          <w:rFonts w:ascii="NB International Pro Book" w:hAnsi="NB International Pro Book" w:cs="Arial"/>
          <w:noProof/>
          <w:sz w:val="22"/>
          <w:szCs w:val="22"/>
        </w:rPr>
        <w:drawing>
          <wp:inline distT="0" distB="0" distL="0" distR="0" wp14:anchorId="0AF80FFB" wp14:editId="431DC58E">
            <wp:extent cx="4402211" cy="3701277"/>
            <wp:effectExtent l="0" t="0" r="0" b="0"/>
            <wp:docPr id="130663842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13897" cy="3711102"/>
                    </a:xfrm>
                    <a:prstGeom prst="rect">
                      <a:avLst/>
                    </a:prstGeom>
                    <a:noFill/>
                    <a:ln>
                      <a:noFill/>
                    </a:ln>
                  </pic:spPr>
                </pic:pic>
              </a:graphicData>
            </a:graphic>
          </wp:inline>
        </w:drawing>
      </w:r>
    </w:p>
    <w:tbl>
      <w:tblPr>
        <w:tblW w:w="6945" w:type="dxa"/>
        <w:tblInd w:w="3119" w:type="dxa"/>
        <w:tblLayout w:type="fixed"/>
        <w:tblCellMar>
          <w:left w:w="0" w:type="dxa"/>
          <w:right w:w="70" w:type="dxa"/>
        </w:tblCellMar>
        <w:tblLook w:val="0000" w:firstRow="0" w:lastRow="0" w:firstColumn="0" w:lastColumn="0" w:noHBand="0" w:noVBand="0"/>
      </w:tblPr>
      <w:tblGrid>
        <w:gridCol w:w="6945"/>
      </w:tblGrid>
      <w:tr w:rsidR="00FF7E82" w:rsidRPr="007D0438" w14:paraId="3E5C2EFC" w14:textId="77777777" w:rsidTr="00090AE5">
        <w:trPr>
          <w:trHeight w:val="208"/>
        </w:trPr>
        <w:tc>
          <w:tcPr>
            <w:tcW w:w="6945" w:type="dxa"/>
            <w:vAlign w:val="center"/>
          </w:tcPr>
          <w:p w14:paraId="74716C7F" w14:textId="6C571AF6" w:rsidR="00FF7E82" w:rsidRPr="007D0438" w:rsidRDefault="00FF7E82" w:rsidP="00B95CE7">
            <w:pPr>
              <w:suppressAutoHyphens/>
              <w:rPr>
                <w:rFonts w:ascii="NB International Pro" w:hAnsi="NB International Pro" w:cs="Roboto-Thin"/>
                <w:sz w:val="22"/>
                <w:szCs w:val="22"/>
              </w:rPr>
            </w:pPr>
            <w:r w:rsidRPr="007D0438">
              <w:rPr>
                <w:rFonts w:ascii="NB International Pro" w:hAnsi="NB International Pro" w:cs="Roboto-Thin"/>
                <w:b/>
                <w:bCs/>
                <w:sz w:val="22"/>
                <w:szCs w:val="22"/>
              </w:rPr>
              <w:t xml:space="preserve">Bild </w:t>
            </w:r>
            <w:r w:rsidR="006C34DE">
              <w:rPr>
                <w:rFonts w:ascii="NB International Pro" w:hAnsi="NB International Pro" w:cs="Roboto-Thin"/>
                <w:b/>
                <w:bCs/>
                <w:sz w:val="22"/>
                <w:szCs w:val="22"/>
              </w:rPr>
              <w:t>1</w:t>
            </w:r>
            <w:r w:rsidRPr="007D0438">
              <w:rPr>
                <w:rFonts w:ascii="NB International Pro" w:hAnsi="NB International Pro" w:cs="Roboto-Thin"/>
                <w:sz w:val="22"/>
                <w:szCs w:val="22"/>
              </w:rPr>
              <w:t xml:space="preserve">: </w:t>
            </w:r>
            <w:r w:rsidR="00E561B1">
              <w:rPr>
                <w:rFonts w:ascii="NB International Pro" w:hAnsi="NB International Pro" w:cs="Roboto-Thin"/>
                <w:sz w:val="22"/>
                <w:szCs w:val="22"/>
              </w:rPr>
              <w:t xml:space="preserve">Neue Erlebnisräume für die </w:t>
            </w:r>
            <w:r w:rsidR="00E4173C">
              <w:rPr>
                <w:rFonts w:ascii="NB International Pro" w:hAnsi="NB International Pro" w:cs="Roboto-Thin"/>
                <w:sz w:val="22"/>
                <w:szCs w:val="22"/>
              </w:rPr>
              <w:t>Biesse-Welt</w:t>
            </w:r>
          </w:p>
        </w:tc>
      </w:tr>
      <w:bookmarkEnd w:id="0"/>
    </w:tbl>
    <w:p w14:paraId="71835448" w14:textId="77777777" w:rsidR="00F76E0D" w:rsidRPr="007D7D9A" w:rsidRDefault="00F76E0D" w:rsidP="0093596B">
      <w:pPr>
        <w:suppressAutoHyphens/>
        <w:spacing w:line="360" w:lineRule="auto"/>
        <w:ind w:left="3118" w:right="-425"/>
        <w:jc w:val="both"/>
        <w:rPr>
          <w:rFonts w:ascii="NB International Pro Book" w:hAnsi="NB International Pro Book" w:cs="Arial"/>
          <w:sz w:val="22"/>
          <w:szCs w:val="22"/>
        </w:rPr>
      </w:pPr>
    </w:p>
    <w:tbl>
      <w:tblPr>
        <w:tblStyle w:val="Tabellengitternetz"/>
        <w:tblW w:w="6946" w:type="dxa"/>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77"/>
        <w:gridCol w:w="3969"/>
        <w:gridCol w:w="794"/>
        <w:gridCol w:w="1106"/>
      </w:tblGrid>
      <w:tr w:rsidR="007D0438" w:rsidRPr="007D0438" w14:paraId="20DA9EF1" w14:textId="77777777" w:rsidTr="00490030">
        <w:trPr>
          <w:trHeight w:val="324"/>
        </w:trPr>
        <w:tc>
          <w:tcPr>
            <w:tcW w:w="1077" w:type="dxa"/>
          </w:tcPr>
          <w:p w14:paraId="56454D15"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Bilder:</w:t>
            </w:r>
          </w:p>
        </w:tc>
        <w:tc>
          <w:tcPr>
            <w:tcW w:w="3969" w:type="dxa"/>
          </w:tcPr>
          <w:p w14:paraId="3BAB1371" w14:textId="75D4C158" w:rsidR="00FF7E82" w:rsidRPr="007D0438" w:rsidRDefault="00E561B1" w:rsidP="0062691E">
            <w:pPr>
              <w:suppressAutoHyphens/>
              <w:spacing w:after="120"/>
              <w:rPr>
                <w:rFonts w:ascii="NB International Pro" w:hAnsi="NB International Pro" w:cs="Roboto-Thin"/>
                <w:lang w:eastAsia="it-IT"/>
              </w:rPr>
            </w:pPr>
            <w:r w:rsidRPr="00E561B1">
              <w:rPr>
                <w:rFonts w:ascii="NB International Pro" w:hAnsi="NB International Pro" w:cs="Roboto-Thin"/>
                <w:lang w:eastAsia="it-IT"/>
              </w:rPr>
              <w:t>Biesse_Material-HUB</w:t>
            </w:r>
          </w:p>
        </w:tc>
        <w:tc>
          <w:tcPr>
            <w:tcW w:w="794" w:type="dxa"/>
          </w:tcPr>
          <w:p w14:paraId="2D15B6B6"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Zeichen:</w:t>
            </w:r>
          </w:p>
        </w:tc>
        <w:tc>
          <w:tcPr>
            <w:tcW w:w="1106" w:type="dxa"/>
          </w:tcPr>
          <w:p w14:paraId="350F23BB" w14:textId="5A717D92" w:rsidR="00FF7E82" w:rsidRPr="007D0438" w:rsidRDefault="00E4173C" w:rsidP="0062691E">
            <w:pPr>
              <w:suppressAutoHyphens/>
              <w:spacing w:after="120"/>
              <w:jc w:val="right"/>
              <w:rPr>
                <w:rFonts w:ascii="NB International Pro" w:hAnsi="NB International Pro" w:cs="Roboto-Thin"/>
                <w:lang w:eastAsia="it-IT"/>
              </w:rPr>
            </w:pPr>
            <w:r>
              <w:rPr>
                <w:rFonts w:ascii="NB International Pro" w:hAnsi="NB International Pro" w:cs="Roboto-Thin"/>
                <w:lang w:eastAsia="it-IT"/>
              </w:rPr>
              <w:t>3.</w:t>
            </w:r>
            <w:r w:rsidR="004A53AF">
              <w:rPr>
                <w:rFonts w:ascii="NB International Pro" w:hAnsi="NB International Pro" w:cs="Roboto-Thin"/>
                <w:lang w:eastAsia="it-IT"/>
              </w:rPr>
              <w:t>1</w:t>
            </w:r>
            <w:r w:rsidR="00A25DE8">
              <w:rPr>
                <w:rFonts w:ascii="NB International Pro" w:hAnsi="NB International Pro" w:cs="Roboto-Thin"/>
                <w:lang w:eastAsia="it-IT"/>
              </w:rPr>
              <w:t>81</w:t>
            </w:r>
          </w:p>
        </w:tc>
      </w:tr>
      <w:tr w:rsidR="00FF7E82" w:rsidRPr="007D0438" w14:paraId="3F1E42E5" w14:textId="77777777" w:rsidTr="00490030">
        <w:trPr>
          <w:trHeight w:val="324"/>
        </w:trPr>
        <w:tc>
          <w:tcPr>
            <w:tcW w:w="1077" w:type="dxa"/>
          </w:tcPr>
          <w:p w14:paraId="7E104D80"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Date</w:t>
            </w:r>
            <w:r w:rsidRPr="00FA6F13">
              <w:rPr>
                <w:rFonts w:ascii="NB International Pro" w:hAnsi="NB International Pro" w:cs="Roboto-Thin"/>
                <w:color w:val="000000"/>
                <w:lang w:eastAsia="it-IT"/>
              </w:rPr>
              <w:t>ina</w:t>
            </w:r>
            <w:r w:rsidRPr="007D0438">
              <w:rPr>
                <w:rFonts w:ascii="NB International Pro" w:hAnsi="NB International Pro" w:cs="Roboto-Thin"/>
                <w:lang w:eastAsia="it-IT"/>
              </w:rPr>
              <w:t>me:</w:t>
            </w:r>
          </w:p>
        </w:tc>
        <w:tc>
          <w:tcPr>
            <w:tcW w:w="3969" w:type="dxa"/>
          </w:tcPr>
          <w:p w14:paraId="527A326B" w14:textId="30365C25" w:rsidR="00FF7E82" w:rsidRPr="007D0438" w:rsidRDefault="00913AF4"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202</w:t>
            </w:r>
            <w:r w:rsidR="00BB3851">
              <w:rPr>
                <w:rFonts w:ascii="NB International Pro" w:hAnsi="NB International Pro" w:cs="Roboto-Thin"/>
                <w:lang w:eastAsia="it-IT"/>
              </w:rPr>
              <w:t>503022</w:t>
            </w:r>
            <w:r w:rsidRPr="007D0438">
              <w:rPr>
                <w:rFonts w:ascii="NB International Pro" w:hAnsi="NB International Pro" w:cs="Roboto-Thin"/>
                <w:lang w:eastAsia="it-IT"/>
              </w:rPr>
              <w:t>_</w:t>
            </w:r>
            <w:r w:rsidR="00D25194">
              <w:rPr>
                <w:rFonts w:ascii="NB International Pro" w:hAnsi="NB International Pro" w:cs="Roboto-Thin"/>
                <w:lang w:eastAsia="it-IT"/>
              </w:rPr>
              <w:t>PM</w:t>
            </w:r>
            <w:r w:rsidRPr="007D0438">
              <w:rPr>
                <w:rFonts w:ascii="NB International Pro" w:hAnsi="NB International Pro" w:cs="Roboto-Thin"/>
                <w:lang w:eastAsia="it-IT"/>
              </w:rPr>
              <w:t>_</w:t>
            </w:r>
            <w:r w:rsidR="00D25194" w:rsidRPr="00D25194">
              <w:rPr>
                <w:rFonts w:ascii="NB International Pro" w:hAnsi="NB International Pro" w:cs="Roboto-Thin"/>
                <w:lang w:eastAsia="it-IT"/>
              </w:rPr>
              <w:t>Neue_Erlebnisraeume</w:t>
            </w:r>
          </w:p>
        </w:tc>
        <w:tc>
          <w:tcPr>
            <w:tcW w:w="794" w:type="dxa"/>
          </w:tcPr>
          <w:p w14:paraId="34ED03B8"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Datum:</w:t>
            </w:r>
          </w:p>
        </w:tc>
        <w:tc>
          <w:tcPr>
            <w:tcW w:w="1106" w:type="dxa"/>
          </w:tcPr>
          <w:p w14:paraId="03B48350" w14:textId="6EB61058" w:rsidR="00FF7E82" w:rsidRPr="007D0438" w:rsidRDefault="007B5849" w:rsidP="0062691E">
            <w:pPr>
              <w:suppressAutoHyphens/>
              <w:spacing w:after="120"/>
              <w:jc w:val="right"/>
              <w:rPr>
                <w:rFonts w:ascii="NB International Pro" w:hAnsi="NB International Pro" w:cs="Roboto-Thin"/>
                <w:lang w:eastAsia="it-IT"/>
              </w:rPr>
            </w:pPr>
            <w:r>
              <w:rPr>
                <w:rFonts w:ascii="NB International Pro" w:hAnsi="NB International Pro" w:cs="Roboto-Thin"/>
                <w:lang w:eastAsia="it-IT"/>
              </w:rPr>
              <w:t>28.03.2025</w:t>
            </w:r>
          </w:p>
        </w:tc>
      </w:tr>
      <w:tr w:rsidR="00C12125" w:rsidRPr="007D0438" w14:paraId="29F55391" w14:textId="77777777" w:rsidTr="00490030">
        <w:trPr>
          <w:trHeight w:val="324"/>
        </w:trPr>
        <w:tc>
          <w:tcPr>
            <w:tcW w:w="1077" w:type="dxa"/>
          </w:tcPr>
          <w:p w14:paraId="06F912D4" w14:textId="77777777" w:rsidR="00C12125" w:rsidRPr="007D0438" w:rsidRDefault="00C12125" w:rsidP="00C12125">
            <w:pPr>
              <w:suppressAutoHyphens/>
              <w:spacing w:after="120"/>
              <w:rPr>
                <w:rFonts w:ascii="NB International Pro" w:hAnsi="NB International Pro" w:cs="Roboto-Thin"/>
                <w:lang w:eastAsia="it-IT"/>
              </w:rPr>
            </w:pPr>
            <w:r w:rsidRPr="00C12125">
              <w:rPr>
                <w:rFonts w:ascii="NB International Pro" w:hAnsi="NB International Pro" w:cs="Roboto-Thin"/>
                <w:lang w:eastAsia="it-IT"/>
              </w:rPr>
              <w:t>Tags:</w:t>
            </w:r>
          </w:p>
        </w:tc>
        <w:tc>
          <w:tcPr>
            <w:tcW w:w="3969" w:type="dxa"/>
          </w:tcPr>
          <w:p w14:paraId="1C53F502" w14:textId="716CC05E" w:rsidR="00C12125" w:rsidRPr="007D0438" w:rsidRDefault="006C34DE" w:rsidP="00C12125">
            <w:pPr>
              <w:suppressAutoHyphens/>
              <w:spacing w:after="120"/>
              <w:rPr>
                <w:rFonts w:ascii="NB International Pro" w:hAnsi="NB International Pro" w:cs="Roboto-Thin"/>
                <w:lang w:eastAsia="it-IT"/>
              </w:rPr>
            </w:pPr>
            <w:r w:rsidRPr="006C34DE">
              <w:rPr>
                <w:rFonts w:ascii="NB International Pro" w:hAnsi="NB International Pro" w:cs="Roboto-Thin"/>
                <w:lang w:eastAsia="it-IT"/>
              </w:rPr>
              <w:t>Maschinenportfolio, Webinar, CNC, Rebranding, Ligna Materialbereiche, HUBS</w:t>
            </w:r>
            <w:r>
              <w:rPr>
                <w:rFonts w:ascii="NB International Pro" w:hAnsi="NB International Pro" w:cs="Roboto-Thin"/>
                <w:lang w:eastAsia="it-IT"/>
              </w:rPr>
              <w:t xml:space="preserve">, Erlebnisräume </w:t>
            </w:r>
          </w:p>
        </w:tc>
        <w:tc>
          <w:tcPr>
            <w:tcW w:w="794" w:type="dxa"/>
          </w:tcPr>
          <w:p w14:paraId="5BEB04B9" w14:textId="77777777" w:rsidR="00C12125" w:rsidRPr="007D0438" w:rsidRDefault="00C12125" w:rsidP="00C12125">
            <w:pPr>
              <w:suppressAutoHyphens/>
              <w:spacing w:after="120"/>
              <w:rPr>
                <w:rFonts w:ascii="NB International Pro" w:hAnsi="NB International Pro" w:cs="Roboto-Thin"/>
              </w:rPr>
            </w:pPr>
          </w:p>
        </w:tc>
        <w:tc>
          <w:tcPr>
            <w:tcW w:w="1106" w:type="dxa"/>
          </w:tcPr>
          <w:p w14:paraId="6221137B" w14:textId="77777777" w:rsidR="00C12125" w:rsidRPr="007D0438" w:rsidRDefault="00C12125" w:rsidP="00C12125">
            <w:pPr>
              <w:suppressAutoHyphens/>
              <w:spacing w:after="120"/>
              <w:jc w:val="right"/>
              <w:rPr>
                <w:rFonts w:ascii="NB International Pro" w:hAnsi="NB International Pro" w:cs="Roboto-Thin"/>
              </w:rPr>
            </w:pPr>
          </w:p>
        </w:tc>
      </w:tr>
    </w:tbl>
    <w:p w14:paraId="43939B25" w14:textId="77777777" w:rsidR="00FF7E82" w:rsidRPr="007D7D9A" w:rsidRDefault="00FF7E82" w:rsidP="0093596B">
      <w:pPr>
        <w:suppressAutoHyphens/>
        <w:spacing w:line="360" w:lineRule="auto"/>
        <w:ind w:left="3118" w:right="-425"/>
        <w:jc w:val="both"/>
        <w:rPr>
          <w:rFonts w:ascii="NB International Pro Book" w:hAnsi="NB International Pro Book" w:cs="Arial"/>
          <w:sz w:val="22"/>
          <w:szCs w:val="22"/>
        </w:rPr>
      </w:pPr>
    </w:p>
    <w:p w14:paraId="10B3C07F" w14:textId="77777777" w:rsidR="00C3113F" w:rsidRPr="00E25E81" w:rsidRDefault="00CB73E7" w:rsidP="008D6D39">
      <w:pPr>
        <w:pStyle w:val="Default"/>
        <w:spacing w:line="360" w:lineRule="auto"/>
        <w:ind w:left="3118" w:right="-425"/>
        <w:jc w:val="both"/>
        <w:rPr>
          <w:rFonts w:ascii="NB International Pro" w:hAnsi="NB International Pro" w:cs="Arial"/>
          <w:b/>
          <w:bCs/>
          <w:color w:val="007276"/>
          <w:sz w:val="20"/>
          <w:szCs w:val="20"/>
        </w:rPr>
      </w:pPr>
      <w:r w:rsidRPr="00E25E81">
        <w:rPr>
          <w:rFonts w:ascii="NB International Pro" w:hAnsi="NB International Pro" w:cs="Arial"/>
          <w:b/>
          <w:bCs/>
          <w:color w:val="007276"/>
          <w:sz w:val="20"/>
          <w:szCs w:val="20"/>
        </w:rPr>
        <w:t>Unternehmenshintergrund</w:t>
      </w:r>
    </w:p>
    <w:p w14:paraId="5AEC8ABF" w14:textId="77777777" w:rsidR="000E2CBC" w:rsidRPr="000C1778" w:rsidRDefault="000E2CBC" w:rsidP="000C1778">
      <w:pPr>
        <w:pStyle w:val="Default"/>
        <w:spacing w:line="280" w:lineRule="exact"/>
        <w:ind w:left="3119" w:right="-425"/>
        <w:jc w:val="both"/>
        <w:rPr>
          <w:rFonts w:ascii="NB International Pro" w:hAnsi="NB International Pro" w:cs="Arial"/>
          <w:color w:val="007276"/>
          <w:sz w:val="22"/>
          <w:szCs w:val="22"/>
        </w:rPr>
      </w:pPr>
      <w:r w:rsidRPr="000C1778">
        <w:rPr>
          <w:rFonts w:ascii="NB International Pro" w:hAnsi="NB International Pro" w:cs="Arial"/>
          <w:color w:val="007276"/>
          <w:sz w:val="22"/>
          <w:szCs w:val="22"/>
        </w:rPr>
        <w:t>Die 1969 von Giancarlo Selci in Pesaro gegründete Biesse Group hat sich auf die Herstellung von Anlagen für die Verarbeitung von Holz, Glas, Stein, Kunststoff und modernen Werkstoffen spezialisiert. Weltweit entwickeln, produzieren und vertreiben über 4.</w:t>
      </w:r>
      <w:r w:rsidR="002C1802" w:rsidRPr="000C1778">
        <w:rPr>
          <w:rFonts w:ascii="NB International Pro" w:hAnsi="NB International Pro" w:cs="Arial"/>
          <w:color w:val="007276"/>
          <w:sz w:val="22"/>
          <w:szCs w:val="22"/>
        </w:rPr>
        <w:t>2</w:t>
      </w:r>
      <w:r w:rsidRPr="000C1778">
        <w:rPr>
          <w:rFonts w:ascii="NB International Pro" w:hAnsi="NB International Pro" w:cs="Arial"/>
          <w:color w:val="007276"/>
          <w:sz w:val="22"/>
          <w:szCs w:val="22"/>
        </w:rPr>
        <w:t>00 Mitarbeiter Maschinen, integrierte Systeme und Software für unterschiedliche Branchen wie zum Beispiel Möbel- und Innenausbau, Türen und Fenster sowie für Luftfahrt, Marine und Automobil. Biesse ist in Deutschland im westfälischen Löhne und im süddeutschen Nersingen vertreten. Beide Standorte verfügen über Schulungsräume und einen vollausgestatteten Showroom. Die Integration von Intermac und Diamut sowie das Zusammenwachsen der vier Sparten Glas, Holz, Stein und moderne Werkstoffe waren wichtige Meilensteine auf dem Weg zu einer starken Einheit mit einer neuen visuellen Identität. Diese prägt den Erneuerungsprozess des internationalen Unternehmens und stellt die Weichen Richtung Zukunft.</w:t>
      </w:r>
    </w:p>
    <w:p w14:paraId="3F93AD95" w14:textId="77777777" w:rsidR="00E25E81" w:rsidRPr="000E2CBC" w:rsidRDefault="00E25E81" w:rsidP="000E2CBC">
      <w:pPr>
        <w:pStyle w:val="Default"/>
        <w:spacing w:line="360" w:lineRule="auto"/>
        <w:ind w:left="3118" w:right="-425"/>
        <w:jc w:val="both"/>
        <w:rPr>
          <w:rFonts w:ascii="NB International Pro" w:hAnsi="NB International Pro" w:cs="Arial"/>
          <w:color w:val="007276"/>
          <w:sz w:val="20"/>
          <w:szCs w:val="20"/>
        </w:rPr>
      </w:pPr>
    </w:p>
    <w:tbl>
      <w:tblPr>
        <w:tblStyle w:val="Tabellengitternetz"/>
        <w:tblW w:w="0" w:type="auto"/>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10"/>
        <w:gridCol w:w="2835"/>
      </w:tblGrid>
      <w:tr w:rsidR="007D0438" w:rsidRPr="007D0438" w14:paraId="56BF16DB" w14:textId="77777777" w:rsidTr="004976F0">
        <w:tc>
          <w:tcPr>
            <w:tcW w:w="4110" w:type="dxa"/>
          </w:tcPr>
          <w:p w14:paraId="1F77120F" w14:textId="77777777" w:rsidR="00FF7E82" w:rsidRPr="007D0438" w:rsidRDefault="00FF7E82" w:rsidP="0062691E">
            <w:pPr>
              <w:pStyle w:val="Default"/>
              <w:rPr>
                <w:rFonts w:ascii="NB International Pro" w:hAnsi="NB International Pro" w:cs="Roboto-Thin"/>
                <w:b/>
                <w:bCs/>
                <w:color w:val="auto"/>
                <w:sz w:val="20"/>
                <w:szCs w:val="20"/>
                <w:lang w:eastAsia="it-IT"/>
              </w:rPr>
            </w:pPr>
            <w:r w:rsidRPr="007D0438">
              <w:rPr>
                <w:rFonts w:ascii="NB International Pro" w:hAnsi="NB International Pro" w:cs="Roboto-Thin"/>
                <w:b/>
                <w:bCs/>
                <w:color w:val="auto"/>
                <w:sz w:val="20"/>
                <w:szCs w:val="20"/>
                <w:lang w:eastAsia="it-IT"/>
              </w:rPr>
              <w:t>Kontakt:</w:t>
            </w:r>
          </w:p>
          <w:p w14:paraId="35FC96A0" w14:textId="77777777" w:rsidR="00FF7E82" w:rsidRPr="007D0438" w:rsidRDefault="00FF7E82" w:rsidP="0062691E">
            <w:pPr>
              <w:pStyle w:val="Default"/>
              <w:rPr>
                <w:rFonts w:ascii="NB International Pro" w:hAnsi="NB International Pro" w:cs="Roboto-Thin"/>
                <w:b/>
                <w:bCs/>
                <w:color w:val="auto"/>
                <w:sz w:val="20"/>
                <w:szCs w:val="20"/>
                <w:lang w:eastAsia="it-IT"/>
              </w:rPr>
            </w:pPr>
            <w:r w:rsidRPr="007D0438">
              <w:rPr>
                <w:rFonts w:ascii="NB International Pro" w:hAnsi="NB International Pro" w:cs="Roboto-Thin"/>
                <w:b/>
                <w:bCs/>
                <w:color w:val="auto"/>
                <w:sz w:val="20"/>
                <w:szCs w:val="20"/>
                <w:lang w:eastAsia="it-IT"/>
              </w:rPr>
              <w:t>Biesse Deutschland GmbH</w:t>
            </w:r>
          </w:p>
          <w:p w14:paraId="362B5569" w14:textId="77777777" w:rsidR="00FF7E82" w:rsidRPr="007D0438" w:rsidRDefault="00FF7E82" w:rsidP="0062691E">
            <w:pPr>
              <w:pStyle w:val="Default"/>
              <w:spacing w:before="120" w:after="120"/>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Katharina Schaf</w:t>
            </w:r>
          </w:p>
          <w:p w14:paraId="37787C74"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An der Leibi 10</w:t>
            </w:r>
          </w:p>
          <w:p w14:paraId="244B49C8"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89278 Nersingen</w:t>
            </w:r>
          </w:p>
          <w:p w14:paraId="775A36C0" w14:textId="77777777" w:rsidR="00FF7E82" w:rsidRPr="007D0438" w:rsidRDefault="00FF7E82" w:rsidP="0062691E">
            <w:pPr>
              <w:pStyle w:val="Default"/>
              <w:spacing w:before="120"/>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Tel.: +49 151-11 90 52 07</w:t>
            </w:r>
          </w:p>
          <w:p w14:paraId="5AF34D53"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E-Mail: katharina.schaf@biesse.de</w:t>
            </w:r>
          </w:p>
          <w:p w14:paraId="42EA4072" w14:textId="77777777" w:rsidR="00FF7E82" w:rsidRPr="007D0438" w:rsidRDefault="00FF7E82" w:rsidP="0062691E">
            <w:pPr>
              <w:pStyle w:val="Default"/>
              <w:rPr>
                <w:rFonts w:ascii="NB International Pro" w:hAnsi="NB International Pro"/>
                <w:color w:val="auto"/>
                <w:sz w:val="20"/>
                <w:szCs w:val="20"/>
              </w:rPr>
            </w:pPr>
            <w:r w:rsidRPr="007D0438">
              <w:rPr>
                <w:rFonts w:ascii="NB International Pro" w:hAnsi="NB International Pro" w:cs="Roboto-Thin"/>
                <w:color w:val="auto"/>
                <w:sz w:val="20"/>
                <w:szCs w:val="20"/>
                <w:lang w:eastAsia="it-IT"/>
              </w:rPr>
              <w:t>Internet: www.biesse.com</w:t>
            </w:r>
          </w:p>
        </w:tc>
        <w:tc>
          <w:tcPr>
            <w:tcW w:w="2835" w:type="dxa"/>
          </w:tcPr>
          <w:p w14:paraId="2FB72058"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gii die Presse-Agentur GmbH</w:t>
            </w:r>
          </w:p>
          <w:p w14:paraId="1F609C06" w14:textId="77777777" w:rsidR="00FF7E82" w:rsidRPr="007D0438" w:rsidRDefault="0014151D" w:rsidP="0062691E">
            <w:pPr>
              <w:pStyle w:val="Default"/>
              <w:rPr>
                <w:rFonts w:ascii="NB International Pro" w:hAnsi="NB International Pro" w:cs="Roboto-Thin"/>
                <w:color w:val="auto"/>
                <w:sz w:val="20"/>
                <w:szCs w:val="20"/>
                <w:lang w:eastAsia="it-IT"/>
              </w:rPr>
            </w:pPr>
            <w:r w:rsidRPr="0014151D">
              <w:rPr>
                <w:rFonts w:ascii="NB International Pro" w:hAnsi="NB International Pro" w:cs="Roboto-Thin"/>
                <w:color w:val="auto"/>
                <w:sz w:val="20"/>
                <w:szCs w:val="20"/>
                <w:lang w:eastAsia="it-IT"/>
              </w:rPr>
              <w:t>Christburger Straße 41</w:t>
            </w:r>
          </w:p>
          <w:p w14:paraId="584E53AA"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10405 Berlin</w:t>
            </w:r>
          </w:p>
          <w:p w14:paraId="4FEC9785"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Tel.: +49 30 538 965 - 0</w:t>
            </w:r>
          </w:p>
          <w:p w14:paraId="427D9F56"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E-Mail: info@gii.de</w:t>
            </w:r>
          </w:p>
          <w:p w14:paraId="68566DCC" w14:textId="77777777" w:rsidR="00FF7E82" w:rsidRPr="007D0438" w:rsidRDefault="00FF7E82" w:rsidP="0062691E">
            <w:pPr>
              <w:pStyle w:val="Default"/>
              <w:rPr>
                <w:rFonts w:ascii="NB International Pro" w:hAnsi="NB International Pro"/>
                <w:color w:val="auto"/>
                <w:sz w:val="20"/>
                <w:szCs w:val="20"/>
              </w:rPr>
            </w:pPr>
            <w:r w:rsidRPr="007D0438">
              <w:rPr>
                <w:rFonts w:ascii="NB International Pro" w:hAnsi="NB International Pro" w:cs="Roboto-Thin"/>
                <w:color w:val="auto"/>
                <w:sz w:val="20"/>
                <w:szCs w:val="20"/>
                <w:lang w:eastAsia="it-IT"/>
              </w:rPr>
              <w:t>Internet: www.gii.de</w:t>
            </w:r>
          </w:p>
        </w:tc>
      </w:tr>
    </w:tbl>
    <w:p w14:paraId="7BDCB109" w14:textId="77777777" w:rsidR="00FF7E82" w:rsidRPr="000E2CBC" w:rsidRDefault="00FF7E82" w:rsidP="000E2CBC">
      <w:pPr>
        <w:pStyle w:val="Default"/>
        <w:spacing w:line="360" w:lineRule="auto"/>
        <w:ind w:left="3118" w:right="-425"/>
        <w:jc w:val="both"/>
        <w:rPr>
          <w:rFonts w:ascii="NB International Pro Book" w:hAnsi="NB International Pro Book" w:cs="Arial"/>
          <w:color w:val="auto"/>
          <w:sz w:val="22"/>
          <w:szCs w:val="22"/>
        </w:rPr>
      </w:pPr>
    </w:p>
    <w:sectPr w:rsidR="00FF7E82" w:rsidRPr="000E2CBC" w:rsidSect="0014151D">
      <w:headerReference w:type="default" r:id="rId12"/>
      <w:footerReference w:type="default" r:id="rId13"/>
      <w:headerReference w:type="first" r:id="rId14"/>
      <w:footerReference w:type="first" r:id="rId15"/>
      <w:pgSz w:w="11906" w:h="16838" w:code="9"/>
      <w:pgMar w:top="2268" w:right="1134" w:bottom="1985" w:left="1134" w:header="0" w:footer="45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502F6" w14:textId="77777777" w:rsidR="00110836" w:rsidRDefault="00110836">
      <w:r>
        <w:separator/>
      </w:r>
    </w:p>
  </w:endnote>
  <w:endnote w:type="continuationSeparator" w:id="0">
    <w:p w14:paraId="763BCCD2" w14:textId="77777777" w:rsidR="00110836" w:rsidRDefault="00110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Roboto Lt">
    <w:altName w:val="Times New Roman"/>
    <w:charset w:val="00"/>
    <w:family w:val="auto"/>
    <w:pitch w:val="variable"/>
    <w:sig w:usb0="00000001" w:usb1="5000205B" w:usb2="00000020" w:usb3="00000000" w:csb0="0000019F" w:csb1="00000000"/>
  </w:font>
  <w:font w:name="Roboto (TT) Light">
    <w:altName w:val="Times New Roman"/>
    <w:charset w:val="00"/>
    <w:family w:val="auto"/>
    <w:pitch w:val="default"/>
  </w:font>
  <w:font w:name="Roboto Thin">
    <w:altName w:val="Arial"/>
    <w:charset w:val="00"/>
    <w:family w:val="auto"/>
    <w:pitch w:val="variable"/>
    <w:sig w:usb0="E0000AFF" w:usb1="5000217F" w:usb2="00000021" w:usb3="00000000" w:csb0="0000019F" w:csb1="00000000"/>
  </w:font>
  <w:font w:name="Roboto Medium">
    <w:altName w:val="Arial"/>
    <w:charset w:val="00"/>
    <w:family w:val="auto"/>
    <w:pitch w:val="variable"/>
    <w:sig w:usb0="E0000AFF" w:usb1="5000217F" w:usb2="00000021" w:usb3="00000000" w:csb0="0000019F" w:csb1="00000000"/>
  </w:font>
  <w:font w:name="Roboto Light">
    <w:altName w:val="Arial"/>
    <w:charset w:val="00"/>
    <w:family w:val="auto"/>
    <w:pitch w:val="variable"/>
    <w:sig w:usb0="E0000AFF" w:usb1="5000217F" w:usb2="00000021" w:usb3="00000000" w:csb0="0000019F" w:csb1="00000000"/>
  </w:font>
  <w:font w:name="NB International Pro Medium">
    <w:altName w:val="Calibri"/>
    <w:charset w:val="00"/>
    <w:family w:val="swiss"/>
    <w:pitch w:val="variable"/>
    <w:sig w:usb0="800000AF" w:usb1="5000606A" w:usb2="00000000" w:usb3="00000000" w:csb0="00000093" w:csb1="00000000"/>
  </w:font>
  <w:font w:name="Arial">
    <w:panose1 w:val="020B0604020202020204"/>
    <w:charset w:val="00"/>
    <w:family w:val="swiss"/>
    <w:pitch w:val="variable"/>
    <w:sig w:usb0="E0002EFF" w:usb1="C000785B" w:usb2="00000009" w:usb3="00000000" w:csb0="000001FF" w:csb1="00000000"/>
  </w:font>
  <w:font w:name="NB International Pro Book">
    <w:altName w:val="Calibri"/>
    <w:charset w:val="00"/>
    <w:family w:val="swiss"/>
    <w:pitch w:val="variable"/>
    <w:sig w:usb0="A00000AF" w:usb1="5000206A" w:usb2="00000000" w:usb3="00000000" w:csb0="00000093" w:csb1="00000000"/>
  </w:font>
  <w:font w:name="NB International Pro">
    <w:altName w:val="Calibri"/>
    <w:charset w:val="00"/>
    <w:family w:val="swiss"/>
    <w:pitch w:val="variable"/>
    <w:sig w:usb0="A00000AF" w:usb1="5000206A" w:usb2="00000000" w:usb3="00000000" w:csb0="00000093" w:csb1="00000000"/>
  </w:font>
  <w:font w:name="Roboto-Thin">
    <w:altName w:val="Arial"/>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DE438" w14:textId="77777777" w:rsidR="00D70E17" w:rsidRPr="00D70E17" w:rsidRDefault="00D70E17" w:rsidP="007A4787">
    <w:pPr>
      <w:pStyle w:val="Fuzeile"/>
      <w:tabs>
        <w:tab w:val="clear" w:pos="4819"/>
        <w:tab w:val="clear" w:pos="9638"/>
        <w:tab w:val="left" w:pos="3658"/>
      </w:tabs>
      <w:ind w:left="-425"/>
      <w:rPr>
        <w:rFonts w:ascii="NB International Pro Medium" w:hAnsi="NB International Pro Medium"/>
        <w:noProof/>
        <w:color w:val="007276"/>
        <w:sz w:val="28"/>
        <w:szCs w:val="28"/>
      </w:rPr>
    </w:pPr>
  </w:p>
  <w:p w14:paraId="50892F8E" w14:textId="77777777" w:rsidR="004D4D67" w:rsidRPr="00D70E17" w:rsidRDefault="00D70E17" w:rsidP="007A4787">
    <w:pPr>
      <w:pStyle w:val="Fuzeile"/>
      <w:tabs>
        <w:tab w:val="clear" w:pos="4819"/>
        <w:tab w:val="clear" w:pos="9638"/>
        <w:tab w:val="left" w:pos="3658"/>
      </w:tabs>
      <w:ind w:left="-425"/>
      <w:rPr>
        <w:rFonts w:ascii="NB International Pro Medium" w:hAnsi="NB International Pro Medium"/>
        <w:color w:val="007276"/>
        <w:sz w:val="28"/>
        <w:szCs w:val="28"/>
      </w:rPr>
    </w:pPr>
    <w:r w:rsidRPr="00D70E17">
      <w:rPr>
        <w:rFonts w:ascii="NB International Pro Medium" w:hAnsi="NB International Pro Medium"/>
        <w:noProof/>
        <w:color w:val="007276"/>
        <w:sz w:val="28"/>
        <w:szCs w:val="28"/>
      </w:rPr>
      <w:drawing>
        <wp:anchor distT="0" distB="0" distL="114300" distR="114300" simplePos="0" relativeHeight="251700224" behindDoc="0" locked="0" layoutInCell="1" allowOverlap="1" wp14:anchorId="1F8228FE" wp14:editId="5F6B5C4F">
          <wp:simplePos x="0" y="0"/>
          <wp:positionH relativeFrom="column">
            <wp:posOffset>-701040</wp:posOffset>
          </wp:positionH>
          <wp:positionV relativeFrom="paragraph">
            <wp:posOffset>-779145</wp:posOffset>
          </wp:positionV>
          <wp:extent cx="7524750" cy="1095375"/>
          <wp:effectExtent l="19050" t="0" r="0" b="0"/>
          <wp:wrapSquare wrapText="bothSides"/>
          <wp:docPr id="19"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Pr="00D70E17">
      <w:rPr>
        <w:rFonts w:ascii="NB International Pro Medium" w:hAnsi="NB International Pro Medium"/>
        <w:noProof/>
        <w:color w:val="007276"/>
        <w:sz w:val="28"/>
        <w:szCs w:val="28"/>
      </w:rPr>
      <w:t>biesse.com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328EA" w14:textId="77777777" w:rsidR="008B5432" w:rsidRPr="00D70E17" w:rsidRDefault="008B5432" w:rsidP="007A4787">
    <w:pPr>
      <w:pStyle w:val="Fuzeile"/>
      <w:tabs>
        <w:tab w:val="clear" w:pos="4819"/>
        <w:tab w:val="clear" w:pos="9638"/>
        <w:tab w:val="left" w:pos="3658"/>
      </w:tabs>
      <w:ind w:left="-425"/>
      <w:rPr>
        <w:rFonts w:ascii="NB International Pro Medium" w:hAnsi="NB International Pro Medium"/>
        <w:noProof/>
        <w:color w:val="007276"/>
        <w:sz w:val="28"/>
        <w:szCs w:val="28"/>
      </w:rPr>
    </w:pPr>
  </w:p>
  <w:p w14:paraId="43C59936" w14:textId="77777777" w:rsidR="004D4D67" w:rsidRPr="00D70E17" w:rsidRDefault="008B5432" w:rsidP="007A4787">
    <w:pPr>
      <w:pStyle w:val="Fuzeile"/>
      <w:tabs>
        <w:tab w:val="clear" w:pos="4819"/>
        <w:tab w:val="clear" w:pos="9638"/>
        <w:tab w:val="left" w:pos="3658"/>
      </w:tabs>
      <w:ind w:left="-425"/>
      <w:rPr>
        <w:rFonts w:ascii="NB International Pro Medium" w:hAnsi="NB International Pro Medium"/>
        <w:color w:val="007276"/>
        <w:sz w:val="28"/>
        <w:szCs w:val="28"/>
      </w:rPr>
    </w:pPr>
    <w:r w:rsidRPr="00D70E17">
      <w:rPr>
        <w:rFonts w:ascii="NB International Pro Medium" w:hAnsi="NB International Pro Medium"/>
        <w:noProof/>
        <w:color w:val="007276"/>
        <w:sz w:val="28"/>
        <w:szCs w:val="28"/>
      </w:rPr>
      <w:drawing>
        <wp:anchor distT="0" distB="0" distL="114300" distR="114300" simplePos="0" relativeHeight="251688960" behindDoc="0" locked="0" layoutInCell="1" allowOverlap="1" wp14:anchorId="4E94F329" wp14:editId="43415312">
          <wp:simplePos x="0" y="0"/>
          <wp:positionH relativeFrom="column">
            <wp:posOffset>-701040</wp:posOffset>
          </wp:positionH>
          <wp:positionV relativeFrom="paragraph">
            <wp:posOffset>-779145</wp:posOffset>
          </wp:positionV>
          <wp:extent cx="7524750" cy="1095375"/>
          <wp:effectExtent l="19050" t="0" r="0" b="0"/>
          <wp:wrapSquare wrapText="bothSides"/>
          <wp:docPr id="21"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00080319" w:rsidRPr="00D70E17">
      <w:rPr>
        <w:rFonts w:ascii="NB International Pro Medium" w:hAnsi="NB International Pro Medium"/>
        <w:noProof/>
        <w:color w:val="007276"/>
        <w:sz w:val="28"/>
        <w:szCs w:val="28"/>
      </w:rPr>
      <w:t>biesse.com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E0CCF" w14:textId="77777777" w:rsidR="00110836" w:rsidRDefault="00110836">
      <w:r>
        <w:separator/>
      </w:r>
    </w:p>
  </w:footnote>
  <w:footnote w:type="continuationSeparator" w:id="0">
    <w:p w14:paraId="1B78749D" w14:textId="77777777" w:rsidR="00110836" w:rsidRDefault="001108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25E94" w14:textId="77777777" w:rsidR="00175286" w:rsidRPr="00863510" w:rsidRDefault="00175286" w:rsidP="003B5451">
    <w:pPr>
      <w:pStyle w:val="Kopfzeile"/>
      <w:tabs>
        <w:tab w:val="clear" w:pos="4819"/>
        <w:tab w:val="clear" w:pos="9638"/>
        <w:tab w:val="left" w:pos="1095"/>
      </w:tabs>
      <w:ind w:left="-1134"/>
      <w:rPr>
        <w:rFonts w:ascii="NB International Pro" w:hAnsi="NB International Pro"/>
      </w:rPr>
    </w:pPr>
  </w:p>
  <w:p w14:paraId="70331EC4" w14:textId="3ED325B7" w:rsidR="004D4D67" w:rsidRPr="00FA6F13" w:rsidRDefault="004D4D67" w:rsidP="00F82A2C">
    <w:pPr>
      <w:pStyle w:val="Kopfzeile"/>
      <w:tabs>
        <w:tab w:val="clear" w:pos="4819"/>
        <w:tab w:val="clear" w:pos="9638"/>
        <w:tab w:val="left" w:pos="-284"/>
      </w:tabs>
      <w:ind w:left="-1134"/>
      <w:rPr>
        <w:rFonts w:ascii="NB International Pro" w:hAnsi="NB International Pro" w:cs="Roboto-Thin"/>
        <w:color w:val="000000"/>
        <w:sz w:val="18"/>
        <w:szCs w:val="24"/>
      </w:rPr>
    </w:pPr>
    <w:r w:rsidRPr="00FA6F13">
      <w:rPr>
        <w:rFonts w:ascii="NB International Pro" w:hAnsi="NB International Pro"/>
        <w:noProof/>
        <w:color w:val="000000"/>
      </w:rPr>
      <w:drawing>
        <wp:anchor distT="0" distB="0" distL="114300" distR="114300" simplePos="0" relativeHeight="251673600" behindDoc="0" locked="0" layoutInCell="1" allowOverlap="1" wp14:anchorId="4683D38C" wp14:editId="4A576DFC">
          <wp:simplePos x="0" y="0"/>
          <wp:positionH relativeFrom="column">
            <wp:posOffset>-691515</wp:posOffset>
          </wp:positionH>
          <wp:positionV relativeFrom="paragraph">
            <wp:posOffset>-496570</wp:posOffset>
          </wp:positionV>
          <wp:extent cx="7524750" cy="3324225"/>
          <wp:effectExtent l="19050" t="0" r="0" b="0"/>
          <wp:wrapSquare wrapText="bothSides"/>
          <wp:docPr id="17" name="Immagine 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a.bmp"/>
                  <pic:cNvPicPr/>
                </pic:nvPicPr>
                <pic:blipFill>
                  <a:blip r:embed="rId1">
                    <a:extLst>
                      <a:ext uri="{28A0092B-C50C-407E-A947-70E740481C1C}">
                        <a14:useLocalDpi xmlns:a14="http://schemas.microsoft.com/office/drawing/2010/main" val="0"/>
                      </a:ext>
                    </a:extLst>
                  </a:blip>
                  <a:stretch>
                    <a:fillRect/>
                  </a:stretch>
                </pic:blipFill>
                <pic:spPr>
                  <a:xfrm>
                    <a:off x="0" y="0"/>
                    <a:ext cx="7524750" cy="3324225"/>
                  </a:xfrm>
                  <a:prstGeom prst="rect">
                    <a:avLst/>
                  </a:prstGeom>
                </pic:spPr>
              </pic:pic>
            </a:graphicData>
          </a:graphic>
        </wp:anchor>
      </w:drawing>
    </w:r>
    <w:r w:rsidR="003B5451" w:rsidRPr="00FA6F13">
      <w:rPr>
        <w:rFonts w:ascii="NB International Pro" w:hAnsi="NB International Pro"/>
        <w:color w:val="000000"/>
      </w:rPr>
      <w:tab/>
    </w:r>
    <w:r w:rsidR="003B5451" w:rsidRPr="00FA6F13">
      <w:rPr>
        <w:rFonts w:ascii="NB International Pro" w:hAnsi="NB International Pro" w:cs="Roboto-Thin"/>
        <w:color w:val="000000"/>
        <w:sz w:val="18"/>
        <w:szCs w:val="24"/>
      </w:rPr>
      <w:t>Seite:</w:t>
    </w:r>
    <w:r w:rsidR="00D73C13" w:rsidRPr="00FA6F13">
      <w:rPr>
        <w:rFonts w:ascii="NB International Pro" w:hAnsi="NB International Pro" w:cs="Roboto-Thin"/>
        <w:color w:val="000000"/>
        <w:sz w:val="18"/>
        <w:szCs w:val="24"/>
      </w:rPr>
      <w:t xml:space="preserve"> </w:t>
    </w:r>
    <w:r w:rsidR="00D73C13" w:rsidRPr="00FA6F13">
      <w:rPr>
        <w:rFonts w:ascii="NB International Pro" w:hAnsi="NB International Pro" w:cs="Roboto-Thin"/>
        <w:color w:val="000000"/>
        <w:sz w:val="18"/>
        <w:szCs w:val="24"/>
      </w:rPr>
      <w:fldChar w:fldCharType="begin"/>
    </w:r>
    <w:r w:rsidR="00D73C13" w:rsidRPr="00FA6F13">
      <w:rPr>
        <w:rFonts w:ascii="NB International Pro" w:hAnsi="NB International Pro" w:cs="Roboto-Thin"/>
        <w:color w:val="000000"/>
        <w:sz w:val="18"/>
        <w:szCs w:val="24"/>
      </w:rPr>
      <w:instrText>PAGE   \* MERGEFORMAT</w:instrText>
    </w:r>
    <w:r w:rsidR="00D73C13" w:rsidRPr="00FA6F13">
      <w:rPr>
        <w:rFonts w:ascii="NB International Pro" w:hAnsi="NB International Pro" w:cs="Roboto-Thin"/>
        <w:color w:val="000000"/>
        <w:sz w:val="18"/>
        <w:szCs w:val="24"/>
      </w:rPr>
      <w:fldChar w:fldCharType="separate"/>
    </w:r>
    <w:r w:rsidR="00D73C13" w:rsidRPr="00FA6F13">
      <w:rPr>
        <w:rFonts w:ascii="NB International Pro" w:hAnsi="NB International Pro" w:cs="Roboto-Thin"/>
        <w:color w:val="000000"/>
        <w:sz w:val="18"/>
        <w:szCs w:val="24"/>
      </w:rPr>
      <w:t>1</w:t>
    </w:r>
    <w:r w:rsidR="00D73C13" w:rsidRPr="00FA6F13">
      <w:rPr>
        <w:rFonts w:ascii="NB International Pro" w:hAnsi="NB International Pro" w:cs="Roboto-Thin"/>
        <w:color w:val="000000"/>
        <w:sz w:val="18"/>
        <w:szCs w:val="24"/>
      </w:rPr>
      <w:fldChar w:fldCharType="end"/>
    </w:r>
    <w:r w:rsidR="003B5451" w:rsidRPr="00FA6F13">
      <w:rPr>
        <w:rFonts w:ascii="NB International Pro" w:hAnsi="NB International Pro" w:cs="Roboto-Thin"/>
        <w:color w:val="000000"/>
        <w:sz w:val="18"/>
        <w:szCs w:val="24"/>
      </w:rPr>
      <w:tab/>
    </w:r>
    <w:r w:rsidR="005903C7" w:rsidRPr="00FA6F13">
      <w:rPr>
        <w:rFonts w:ascii="NB International Pro Medium" w:hAnsi="NB International Pro Medium"/>
        <w:noProof/>
        <w:color w:val="000000"/>
        <w:sz w:val="48"/>
        <w:szCs w:val="48"/>
      </w:rPr>
      <w:drawing>
        <wp:anchor distT="0" distB="0" distL="114300" distR="114300" simplePos="0" relativeHeight="251698176" behindDoc="0" locked="0" layoutInCell="1" allowOverlap="1" wp14:anchorId="17234B5E" wp14:editId="400F216D">
          <wp:simplePos x="0" y="0"/>
          <wp:positionH relativeFrom="column">
            <wp:posOffset>-363855</wp:posOffset>
          </wp:positionH>
          <wp:positionV relativeFrom="paragraph">
            <wp:posOffset>356235</wp:posOffset>
          </wp:positionV>
          <wp:extent cx="1944000" cy="788400"/>
          <wp:effectExtent l="0" t="0" r="0" b="0"/>
          <wp:wrapNone/>
          <wp:docPr id="18"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4000" cy="78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25194">
      <w:rPr>
        <w:rFonts w:ascii="NB International Pro" w:hAnsi="NB International Pro" w:cs="Roboto-Thin"/>
        <w:color w:val="000000"/>
        <w:sz w:val="18"/>
        <w:szCs w:val="24"/>
      </w:rPr>
      <w:t>Neue_Erlebnisraeume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68BCA" w14:textId="77777777" w:rsidR="004D4D67" w:rsidRDefault="005903C7" w:rsidP="00352456">
    <w:pPr>
      <w:pStyle w:val="Kopfzeile"/>
      <w:ind w:hanging="1134"/>
    </w:pPr>
    <w:r>
      <w:rPr>
        <w:rFonts w:ascii="NB International Pro Medium" w:hAnsi="NB International Pro Medium"/>
        <w:noProof/>
        <w:color w:val="007276"/>
        <w:sz w:val="48"/>
        <w:szCs w:val="48"/>
      </w:rPr>
      <w:drawing>
        <wp:anchor distT="0" distB="0" distL="114300" distR="114300" simplePos="0" relativeHeight="251696128" behindDoc="0" locked="0" layoutInCell="1" allowOverlap="1" wp14:anchorId="34C119D8" wp14:editId="6F093075">
          <wp:simplePos x="0" y="0"/>
          <wp:positionH relativeFrom="column">
            <wp:posOffset>-367030</wp:posOffset>
          </wp:positionH>
          <wp:positionV relativeFrom="paragraph">
            <wp:posOffset>356235</wp:posOffset>
          </wp:positionV>
          <wp:extent cx="1944000" cy="788400"/>
          <wp:effectExtent l="0" t="0" r="0" b="0"/>
          <wp:wrapNone/>
          <wp:docPr id="20"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4000" cy="788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F02EC98"/>
    <w:lvl w:ilvl="0">
      <w:start w:val="1"/>
      <w:numFmt w:val="decimal"/>
      <w:pStyle w:val="Listennummer"/>
      <w:lvlText w:val="%1."/>
      <w:lvlJc w:val="left"/>
      <w:pPr>
        <w:tabs>
          <w:tab w:val="num" w:pos="360"/>
        </w:tabs>
        <w:ind w:left="360" w:hanging="360"/>
      </w:pPr>
      <w:rPr>
        <w:rFonts w:cs="Times New Roman"/>
      </w:rPr>
    </w:lvl>
  </w:abstractNum>
  <w:abstractNum w:abstractNumId="1" w15:restartNumberingAfterBreak="0">
    <w:nsid w:val="FFFFFF89"/>
    <w:multiLevelType w:val="singleLevel"/>
    <w:tmpl w:val="83C0C5C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B061C2"/>
    <w:multiLevelType w:val="multilevel"/>
    <w:tmpl w:val="441C684C"/>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B22C1E"/>
    <w:multiLevelType w:val="hybridMultilevel"/>
    <w:tmpl w:val="626EB4F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192230"/>
    <w:multiLevelType w:val="hybridMultilevel"/>
    <w:tmpl w:val="9BA8FD74"/>
    <w:lvl w:ilvl="0" w:tplc="600C28EE">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EFF0625"/>
    <w:multiLevelType w:val="hybridMultilevel"/>
    <w:tmpl w:val="E6F85B18"/>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15389B"/>
    <w:multiLevelType w:val="hybridMultilevel"/>
    <w:tmpl w:val="3FF4EF2A"/>
    <w:lvl w:ilvl="0" w:tplc="600C28EE">
      <w:start w:val="1"/>
      <w:numFmt w:val="bullet"/>
      <w:lvlText w:val=""/>
      <w:lvlJc w:val="left"/>
      <w:pPr>
        <w:tabs>
          <w:tab w:val="num" w:pos="360"/>
        </w:tabs>
        <w:ind w:left="360"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57162A"/>
    <w:multiLevelType w:val="hybridMultilevel"/>
    <w:tmpl w:val="1ECA9A32"/>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FB7972"/>
    <w:multiLevelType w:val="hybridMultilevel"/>
    <w:tmpl w:val="8C9CA158"/>
    <w:lvl w:ilvl="0" w:tplc="A9FE0288">
      <w:start w:val="5"/>
      <w:numFmt w:val="bullet"/>
      <w:lvlText w:val="-"/>
      <w:lvlJc w:val="left"/>
      <w:pPr>
        <w:tabs>
          <w:tab w:val="num" w:pos="720"/>
        </w:tabs>
        <w:ind w:left="720" w:hanging="360"/>
      </w:pPr>
      <w:rPr>
        <w:rFonts w:ascii="Times New Roman" w:eastAsia="Times New Roman" w:hAnsi="Times New Roman" w:hint="default"/>
      </w:rPr>
    </w:lvl>
    <w:lvl w:ilvl="1" w:tplc="36C0B672">
      <w:start w:val="1"/>
      <w:numFmt w:val="bullet"/>
      <w:lvlText w:val=""/>
      <w:lvlJc w:val="left"/>
      <w:pPr>
        <w:tabs>
          <w:tab w:val="num" w:pos="1440"/>
        </w:tabs>
        <w:ind w:left="1440" w:hanging="360"/>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762AE2"/>
    <w:multiLevelType w:val="singleLevel"/>
    <w:tmpl w:val="04100011"/>
    <w:lvl w:ilvl="0">
      <w:start w:val="1"/>
      <w:numFmt w:val="decimal"/>
      <w:pStyle w:val="Aufzhlungszeichen"/>
      <w:lvlText w:val="%1)"/>
      <w:lvlJc w:val="left"/>
      <w:pPr>
        <w:tabs>
          <w:tab w:val="num" w:pos="360"/>
        </w:tabs>
        <w:ind w:left="360" w:hanging="360"/>
      </w:pPr>
      <w:rPr>
        <w:rFonts w:cs="Times New Roman" w:hint="default"/>
      </w:rPr>
    </w:lvl>
  </w:abstractNum>
  <w:abstractNum w:abstractNumId="10" w15:restartNumberingAfterBreak="0">
    <w:nsid w:val="26833314"/>
    <w:multiLevelType w:val="hybridMultilevel"/>
    <w:tmpl w:val="65584372"/>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000CA1"/>
    <w:multiLevelType w:val="hybridMultilevel"/>
    <w:tmpl w:val="5AE0A030"/>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2B16C1"/>
    <w:multiLevelType w:val="hybridMultilevel"/>
    <w:tmpl w:val="4BD6D778"/>
    <w:lvl w:ilvl="0" w:tplc="04100017">
      <w:start w:val="1"/>
      <w:numFmt w:val="lowerLetter"/>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EC61BEF"/>
    <w:multiLevelType w:val="hybridMultilevel"/>
    <w:tmpl w:val="8EA27DAC"/>
    <w:lvl w:ilvl="0" w:tplc="600C28EE">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590F93"/>
    <w:multiLevelType w:val="hybridMultilevel"/>
    <w:tmpl w:val="6B36863A"/>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FE5482"/>
    <w:multiLevelType w:val="multilevel"/>
    <w:tmpl w:val="5BA88EDE"/>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42351F"/>
    <w:multiLevelType w:val="hybridMultilevel"/>
    <w:tmpl w:val="441C684C"/>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0B5DE1"/>
    <w:multiLevelType w:val="hybridMultilevel"/>
    <w:tmpl w:val="8AFA1E10"/>
    <w:lvl w:ilvl="0" w:tplc="3442107A">
      <w:start w:val="1"/>
      <w:numFmt w:val="decimal"/>
      <w:lvlText w:val="%1."/>
      <w:lvlJc w:val="left"/>
      <w:pPr>
        <w:tabs>
          <w:tab w:val="num" w:pos="720"/>
        </w:tabs>
        <w:ind w:left="720" w:hanging="360"/>
      </w:pPr>
      <w:rPr>
        <w:rFonts w:cs="Times New Roman" w:hint="default"/>
        <w:sz w:val="22"/>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EC37540"/>
    <w:multiLevelType w:val="hybridMultilevel"/>
    <w:tmpl w:val="BC825DD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6421E0"/>
    <w:multiLevelType w:val="hybridMultilevel"/>
    <w:tmpl w:val="85E081F8"/>
    <w:lvl w:ilvl="0" w:tplc="04100001">
      <w:start w:val="1"/>
      <w:numFmt w:val="bullet"/>
      <w:lvlText w:val=""/>
      <w:lvlJc w:val="left"/>
      <w:pPr>
        <w:ind w:left="785" w:hanging="360"/>
      </w:pPr>
      <w:rPr>
        <w:rFonts w:ascii="Symbol" w:hAnsi="Symbol" w:hint="default"/>
      </w:rPr>
    </w:lvl>
    <w:lvl w:ilvl="1" w:tplc="04100003" w:tentative="1">
      <w:start w:val="1"/>
      <w:numFmt w:val="bullet"/>
      <w:lvlText w:val="o"/>
      <w:lvlJc w:val="left"/>
      <w:pPr>
        <w:ind w:left="1505" w:hanging="360"/>
      </w:pPr>
      <w:rPr>
        <w:rFonts w:ascii="Courier New" w:hAnsi="Courier New" w:cs="Courier New"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abstractNum w:abstractNumId="20" w15:restartNumberingAfterBreak="0">
    <w:nsid w:val="70B4023E"/>
    <w:multiLevelType w:val="hybridMultilevel"/>
    <w:tmpl w:val="5BA88EDE"/>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DB7555"/>
    <w:multiLevelType w:val="multilevel"/>
    <w:tmpl w:val="BC825DD4"/>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681079842">
    <w:abstractNumId w:val="0"/>
  </w:num>
  <w:num w:numId="2" w16cid:durableId="608049104">
    <w:abstractNumId w:val="1"/>
  </w:num>
  <w:num w:numId="3" w16cid:durableId="1428423175">
    <w:abstractNumId w:val="0"/>
  </w:num>
  <w:num w:numId="4" w16cid:durableId="1067142075">
    <w:abstractNumId w:val="1"/>
  </w:num>
  <w:num w:numId="5" w16cid:durableId="1833988174">
    <w:abstractNumId w:val="0"/>
  </w:num>
  <w:num w:numId="6" w16cid:durableId="1592813957">
    <w:abstractNumId w:val="1"/>
  </w:num>
  <w:num w:numId="7" w16cid:durableId="255405810">
    <w:abstractNumId w:val="0"/>
  </w:num>
  <w:num w:numId="8" w16cid:durableId="1027489041">
    <w:abstractNumId w:val="1"/>
  </w:num>
  <w:num w:numId="9" w16cid:durableId="362099794">
    <w:abstractNumId w:val="0"/>
  </w:num>
  <w:num w:numId="10" w16cid:durableId="651909325">
    <w:abstractNumId w:val="1"/>
  </w:num>
  <w:num w:numId="11" w16cid:durableId="1436746663">
    <w:abstractNumId w:val="0"/>
  </w:num>
  <w:num w:numId="12" w16cid:durableId="597521660">
    <w:abstractNumId w:val="1"/>
  </w:num>
  <w:num w:numId="13" w16cid:durableId="1603339836">
    <w:abstractNumId w:val="0"/>
  </w:num>
  <w:num w:numId="14" w16cid:durableId="449936398">
    <w:abstractNumId w:val="1"/>
  </w:num>
  <w:num w:numId="15" w16cid:durableId="1468087197">
    <w:abstractNumId w:val="0"/>
  </w:num>
  <w:num w:numId="16" w16cid:durableId="2100519344">
    <w:abstractNumId w:val="1"/>
  </w:num>
  <w:num w:numId="17" w16cid:durableId="867833598">
    <w:abstractNumId w:val="0"/>
  </w:num>
  <w:num w:numId="18" w16cid:durableId="1693415681">
    <w:abstractNumId w:val="1"/>
  </w:num>
  <w:num w:numId="19" w16cid:durableId="302931731">
    <w:abstractNumId w:val="0"/>
  </w:num>
  <w:num w:numId="20" w16cid:durableId="836965666">
    <w:abstractNumId w:val="1"/>
  </w:num>
  <w:num w:numId="21" w16cid:durableId="692078705">
    <w:abstractNumId w:val="0"/>
  </w:num>
  <w:num w:numId="22" w16cid:durableId="1481314402">
    <w:abstractNumId w:val="9"/>
  </w:num>
  <w:num w:numId="23" w16cid:durableId="1996300192">
    <w:abstractNumId w:val="12"/>
  </w:num>
  <w:num w:numId="24" w16cid:durableId="153692789">
    <w:abstractNumId w:val="8"/>
  </w:num>
  <w:num w:numId="25" w16cid:durableId="1008680324">
    <w:abstractNumId w:val="3"/>
  </w:num>
  <w:num w:numId="26" w16cid:durableId="1440686338">
    <w:abstractNumId w:val="16"/>
  </w:num>
  <w:num w:numId="27" w16cid:durableId="1032807071">
    <w:abstractNumId w:val="17"/>
  </w:num>
  <w:num w:numId="28" w16cid:durableId="1971013861">
    <w:abstractNumId w:val="11"/>
  </w:num>
  <w:num w:numId="29" w16cid:durableId="1110735398">
    <w:abstractNumId w:val="5"/>
  </w:num>
  <w:num w:numId="30" w16cid:durableId="662509124">
    <w:abstractNumId w:val="2"/>
  </w:num>
  <w:num w:numId="31" w16cid:durableId="1207525469">
    <w:abstractNumId w:val="6"/>
  </w:num>
  <w:num w:numId="32" w16cid:durableId="400370702">
    <w:abstractNumId w:val="10"/>
  </w:num>
  <w:num w:numId="33" w16cid:durableId="309746564">
    <w:abstractNumId w:val="18"/>
  </w:num>
  <w:num w:numId="34" w16cid:durableId="1673069341">
    <w:abstractNumId w:val="21"/>
  </w:num>
  <w:num w:numId="35" w16cid:durableId="884178375">
    <w:abstractNumId w:val="7"/>
  </w:num>
  <w:num w:numId="36" w16cid:durableId="2048677283">
    <w:abstractNumId w:val="20"/>
  </w:num>
  <w:num w:numId="37" w16cid:durableId="1841845075">
    <w:abstractNumId w:val="15"/>
  </w:num>
  <w:num w:numId="38" w16cid:durableId="1774783985">
    <w:abstractNumId w:val="14"/>
  </w:num>
  <w:num w:numId="39" w16cid:durableId="311833275">
    <w:abstractNumId w:val="13"/>
  </w:num>
  <w:num w:numId="40" w16cid:durableId="459154731">
    <w:abstractNumId w:val="4"/>
  </w:num>
  <w:num w:numId="41" w16cid:durableId="25922011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836"/>
    <w:rsid w:val="000010D8"/>
    <w:rsid w:val="00004B6A"/>
    <w:rsid w:val="0000688A"/>
    <w:rsid w:val="000069B9"/>
    <w:rsid w:val="00006C84"/>
    <w:rsid w:val="000138B7"/>
    <w:rsid w:val="00014F14"/>
    <w:rsid w:val="00021387"/>
    <w:rsid w:val="0002296D"/>
    <w:rsid w:val="00027F76"/>
    <w:rsid w:val="000315B9"/>
    <w:rsid w:val="00031740"/>
    <w:rsid w:val="00034044"/>
    <w:rsid w:val="00035CB3"/>
    <w:rsid w:val="000415B9"/>
    <w:rsid w:val="000417EE"/>
    <w:rsid w:val="00044BEE"/>
    <w:rsid w:val="00052685"/>
    <w:rsid w:val="00052B20"/>
    <w:rsid w:val="00062177"/>
    <w:rsid w:val="00066911"/>
    <w:rsid w:val="00080319"/>
    <w:rsid w:val="00084004"/>
    <w:rsid w:val="00087596"/>
    <w:rsid w:val="00090AE5"/>
    <w:rsid w:val="000A15F8"/>
    <w:rsid w:val="000A1DD7"/>
    <w:rsid w:val="000A2D7A"/>
    <w:rsid w:val="000A62AF"/>
    <w:rsid w:val="000A7787"/>
    <w:rsid w:val="000B2567"/>
    <w:rsid w:val="000B6F43"/>
    <w:rsid w:val="000C1778"/>
    <w:rsid w:val="000C2029"/>
    <w:rsid w:val="000C561C"/>
    <w:rsid w:val="000C5753"/>
    <w:rsid w:val="000C6EFF"/>
    <w:rsid w:val="000C7A56"/>
    <w:rsid w:val="000D0294"/>
    <w:rsid w:val="000E2CBC"/>
    <w:rsid w:val="000E5EB7"/>
    <w:rsid w:val="000F3C62"/>
    <w:rsid w:val="000F4F41"/>
    <w:rsid w:val="000F5E14"/>
    <w:rsid w:val="00100052"/>
    <w:rsid w:val="00100595"/>
    <w:rsid w:val="0010262A"/>
    <w:rsid w:val="00110836"/>
    <w:rsid w:val="00116F5B"/>
    <w:rsid w:val="0012335F"/>
    <w:rsid w:val="0012371A"/>
    <w:rsid w:val="00126BB3"/>
    <w:rsid w:val="00130E78"/>
    <w:rsid w:val="0013186B"/>
    <w:rsid w:val="00132524"/>
    <w:rsid w:val="00132684"/>
    <w:rsid w:val="00134297"/>
    <w:rsid w:val="00135487"/>
    <w:rsid w:val="0014151D"/>
    <w:rsid w:val="0014223A"/>
    <w:rsid w:val="00142682"/>
    <w:rsid w:val="001455C7"/>
    <w:rsid w:val="0014575D"/>
    <w:rsid w:val="00151C92"/>
    <w:rsid w:val="00161A30"/>
    <w:rsid w:val="001634F8"/>
    <w:rsid w:val="001652A4"/>
    <w:rsid w:val="00166D10"/>
    <w:rsid w:val="00174C4D"/>
    <w:rsid w:val="00175286"/>
    <w:rsid w:val="00176E13"/>
    <w:rsid w:val="00180876"/>
    <w:rsid w:val="00180EC9"/>
    <w:rsid w:val="0018312E"/>
    <w:rsid w:val="001850E1"/>
    <w:rsid w:val="001973A9"/>
    <w:rsid w:val="001A076D"/>
    <w:rsid w:val="001A0C66"/>
    <w:rsid w:val="001A4479"/>
    <w:rsid w:val="001A475E"/>
    <w:rsid w:val="001B0525"/>
    <w:rsid w:val="001C5F96"/>
    <w:rsid w:val="001D3B2A"/>
    <w:rsid w:val="001D621B"/>
    <w:rsid w:val="001D703C"/>
    <w:rsid w:val="001E0873"/>
    <w:rsid w:val="001F087A"/>
    <w:rsid w:val="001F7674"/>
    <w:rsid w:val="00203A76"/>
    <w:rsid w:val="00210074"/>
    <w:rsid w:val="00210287"/>
    <w:rsid w:val="0021486B"/>
    <w:rsid w:val="002249E2"/>
    <w:rsid w:val="00231A3E"/>
    <w:rsid w:val="00232925"/>
    <w:rsid w:val="0023343F"/>
    <w:rsid w:val="002345E1"/>
    <w:rsid w:val="00234CF1"/>
    <w:rsid w:val="0025446A"/>
    <w:rsid w:val="002551FD"/>
    <w:rsid w:val="002652D0"/>
    <w:rsid w:val="00266F5F"/>
    <w:rsid w:val="00272C22"/>
    <w:rsid w:val="0027321A"/>
    <w:rsid w:val="002755F7"/>
    <w:rsid w:val="00275CF7"/>
    <w:rsid w:val="002837CC"/>
    <w:rsid w:val="00283EB6"/>
    <w:rsid w:val="00285D61"/>
    <w:rsid w:val="00286002"/>
    <w:rsid w:val="0028766C"/>
    <w:rsid w:val="002969C3"/>
    <w:rsid w:val="002970D8"/>
    <w:rsid w:val="002A0770"/>
    <w:rsid w:val="002A4362"/>
    <w:rsid w:val="002A51BD"/>
    <w:rsid w:val="002A7469"/>
    <w:rsid w:val="002B0C15"/>
    <w:rsid w:val="002B1C11"/>
    <w:rsid w:val="002C1802"/>
    <w:rsid w:val="002C55F1"/>
    <w:rsid w:val="002C6377"/>
    <w:rsid w:val="002D57D9"/>
    <w:rsid w:val="002D6C77"/>
    <w:rsid w:val="002E18D3"/>
    <w:rsid w:val="002E4DA0"/>
    <w:rsid w:val="002E65E6"/>
    <w:rsid w:val="002F055A"/>
    <w:rsid w:val="002F2CC6"/>
    <w:rsid w:val="0030086B"/>
    <w:rsid w:val="00303800"/>
    <w:rsid w:val="00304494"/>
    <w:rsid w:val="003079ED"/>
    <w:rsid w:val="0031255E"/>
    <w:rsid w:val="00312A7E"/>
    <w:rsid w:val="003138BC"/>
    <w:rsid w:val="0031458D"/>
    <w:rsid w:val="00317688"/>
    <w:rsid w:val="00324243"/>
    <w:rsid w:val="00324393"/>
    <w:rsid w:val="003278E7"/>
    <w:rsid w:val="003312D4"/>
    <w:rsid w:val="00342ECF"/>
    <w:rsid w:val="003466DC"/>
    <w:rsid w:val="00346FDA"/>
    <w:rsid w:val="00347E8C"/>
    <w:rsid w:val="003514B4"/>
    <w:rsid w:val="00352456"/>
    <w:rsid w:val="00354737"/>
    <w:rsid w:val="0036605C"/>
    <w:rsid w:val="00375714"/>
    <w:rsid w:val="003818A8"/>
    <w:rsid w:val="00382606"/>
    <w:rsid w:val="00392BF3"/>
    <w:rsid w:val="00392E95"/>
    <w:rsid w:val="003A1BC0"/>
    <w:rsid w:val="003A2665"/>
    <w:rsid w:val="003B5451"/>
    <w:rsid w:val="003C18DB"/>
    <w:rsid w:val="003C4433"/>
    <w:rsid w:val="003C5746"/>
    <w:rsid w:val="003C5AC1"/>
    <w:rsid w:val="003D26FB"/>
    <w:rsid w:val="003D3F1B"/>
    <w:rsid w:val="003D627A"/>
    <w:rsid w:val="003F32F9"/>
    <w:rsid w:val="003F68AF"/>
    <w:rsid w:val="00401B9B"/>
    <w:rsid w:val="00405510"/>
    <w:rsid w:val="00410F04"/>
    <w:rsid w:val="00413E47"/>
    <w:rsid w:val="004151CE"/>
    <w:rsid w:val="00416969"/>
    <w:rsid w:val="00424342"/>
    <w:rsid w:val="004368A8"/>
    <w:rsid w:val="00441B54"/>
    <w:rsid w:val="0045552C"/>
    <w:rsid w:val="00455EEB"/>
    <w:rsid w:val="00456F6C"/>
    <w:rsid w:val="00457202"/>
    <w:rsid w:val="0046165C"/>
    <w:rsid w:val="004645CD"/>
    <w:rsid w:val="004665BF"/>
    <w:rsid w:val="00473C75"/>
    <w:rsid w:val="00482EEA"/>
    <w:rsid w:val="00483723"/>
    <w:rsid w:val="004839FC"/>
    <w:rsid w:val="00490030"/>
    <w:rsid w:val="0049766D"/>
    <w:rsid w:val="0049769B"/>
    <w:rsid w:val="004976F0"/>
    <w:rsid w:val="004A14F5"/>
    <w:rsid w:val="004A4071"/>
    <w:rsid w:val="004A51F5"/>
    <w:rsid w:val="004A53AF"/>
    <w:rsid w:val="004A60AD"/>
    <w:rsid w:val="004A739A"/>
    <w:rsid w:val="004B597E"/>
    <w:rsid w:val="004B5F86"/>
    <w:rsid w:val="004B7BAD"/>
    <w:rsid w:val="004C109E"/>
    <w:rsid w:val="004C1B44"/>
    <w:rsid w:val="004C50B0"/>
    <w:rsid w:val="004D1A95"/>
    <w:rsid w:val="004D4CA9"/>
    <w:rsid w:val="004D4D67"/>
    <w:rsid w:val="004E3758"/>
    <w:rsid w:val="0050556B"/>
    <w:rsid w:val="00505A2A"/>
    <w:rsid w:val="0050614C"/>
    <w:rsid w:val="00522CA7"/>
    <w:rsid w:val="00527B1D"/>
    <w:rsid w:val="005320D7"/>
    <w:rsid w:val="00533013"/>
    <w:rsid w:val="00535EAB"/>
    <w:rsid w:val="00536FD6"/>
    <w:rsid w:val="005414ED"/>
    <w:rsid w:val="00544CA9"/>
    <w:rsid w:val="00547A39"/>
    <w:rsid w:val="00550587"/>
    <w:rsid w:val="00550F8F"/>
    <w:rsid w:val="00555D08"/>
    <w:rsid w:val="005633F1"/>
    <w:rsid w:val="0056375B"/>
    <w:rsid w:val="00564657"/>
    <w:rsid w:val="00573D83"/>
    <w:rsid w:val="00580AB8"/>
    <w:rsid w:val="00581B42"/>
    <w:rsid w:val="00582F9F"/>
    <w:rsid w:val="005903C7"/>
    <w:rsid w:val="005927F7"/>
    <w:rsid w:val="005945B1"/>
    <w:rsid w:val="005A0EDA"/>
    <w:rsid w:val="005A2780"/>
    <w:rsid w:val="005A430A"/>
    <w:rsid w:val="005A64D7"/>
    <w:rsid w:val="005A7605"/>
    <w:rsid w:val="005B0661"/>
    <w:rsid w:val="005B1343"/>
    <w:rsid w:val="005B1A31"/>
    <w:rsid w:val="005B6586"/>
    <w:rsid w:val="005B7D14"/>
    <w:rsid w:val="005B7DAD"/>
    <w:rsid w:val="005C0151"/>
    <w:rsid w:val="005C7DE9"/>
    <w:rsid w:val="005D06C7"/>
    <w:rsid w:val="005E176E"/>
    <w:rsid w:val="005E6843"/>
    <w:rsid w:val="005F3698"/>
    <w:rsid w:val="005F4020"/>
    <w:rsid w:val="005F6B77"/>
    <w:rsid w:val="00623643"/>
    <w:rsid w:val="006259A3"/>
    <w:rsid w:val="00633463"/>
    <w:rsid w:val="006339D8"/>
    <w:rsid w:val="00634572"/>
    <w:rsid w:val="0064479C"/>
    <w:rsid w:val="0064555B"/>
    <w:rsid w:val="00645CE7"/>
    <w:rsid w:val="00646539"/>
    <w:rsid w:val="0066233A"/>
    <w:rsid w:val="006645EA"/>
    <w:rsid w:val="006741F5"/>
    <w:rsid w:val="00693B0F"/>
    <w:rsid w:val="00696567"/>
    <w:rsid w:val="006A2204"/>
    <w:rsid w:val="006B2FCA"/>
    <w:rsid w:val="006B54FF"/>
    <w:rsid w:val="006B78EB"/>
    <w:rsid w:val="006C1E7D"/>
    <w:rsid w:val="006C255F"/>
    <w:rsid w:val="006C34DE"/>
    <w:rsid w:val="006C51DF"/>
    <w:rsid w:val="006C5482"/>
    <w:rsid w:val="006C6DC7"/>
    <w:rsid w:val="006D30B0"/>
    <w:rsid w:val="006D41F9"/>
    <w:rsid w:val="006D4C49"/>
    <w:rsid w:val="006D6F6E"/>
    <w:rsid w:val="006D7704"/>
    <w:rsid w:val="006E2011"/>
    <w:rsid w:val="006E3A15"/>
    <w:rsid w:val="006E3FDE"/>
    <w:rsid w:val="006E520A"/>
    <w:rsid w:val="006E619C"/>
    <w:rsid w:val="006E68DB"/>
    <w:rsid w:val="006F184C"/>
    <w:rsid w:val="006F367A"/>
    <w:rsid w:val="00704D2C"/>
    <w:rsid w:val="00704F03"/>
    <w:rsid w:val="00712738"/>
    <w:rsid w:val="00712A43"/>
    <w:rsid w:val="007168C4"/>
    <w:rsid w:val="007218C5"/>
    <w:rsid w:val="00724735"/>
    <w:rsid w:val="0073651E"/>
    <w:rsid w:val="007400A9"/>
    <w:rsid w:val="00742481"/>
    <w:rsid w:val="0074510C"/>
    <w:rsid w:val="00747050"/>
    <w:rsid w:val="00753CF4"/>
    <w:rsid w:val="00756080"/>
    <w:rsid w:val="0076194C"/>
    <w:rsid w:val="00761F25"/>
    <w:rsid w:val="00764D21"/>
    <w:rsid w:val="00765251"/>
    <w:rsid w:val="00775A67"/>
    <w:rsid w:val="0078335D"/>
    <w:rsid w:val="00783930"/>
    <w:rsid w:val="00785091"/>
    <w:rsid w:val="007864BD"/>
    <w:rsid w:val="00787162"/>
    <w:rsid w:val="0079055F"/>
    <w:rsid w:val="0079351C"/>
    <w:rsid w:val="00794DEC"/>
    <w:rsid w:val="00795BC5"/>
    <w:rsid w:val="007A02D5"/>
    <w:rsid w:val="007A4787"/>
    <w:rsid w:val="007B0C05"/>
    <w:rsid w:val="007B2216"/>
    <w:rsid w:val="007B5849"/>
    <w:rsid w:val="007C32E1"/>
    <w:rsid w:val="007D0438"/>
    <w:rsid w:val="007D2A7E"/>
    <w:rsid w:val="007D5F77"/>
    <w:rsid w:val="007D7D9A"/>
    <w:rsid w:val="007E31CF"/>
    <w:rsid w:val="007F0119"/>
    <w:rsid w:val="007F339E"/>
    <w:rsid w:val="007F3C5A"/>
    <w:rsid w:val="008009D0"/>
    <w:rsid w:val="0083030E"/>
    <w:rsid w:val="00837476"/>
    <w:rsid w:val="008450B2"/>
    <w:rsid w:val="0085337B"/>
    <w:rsid w:val="00856DF7"/>
    <w:rsid w:val="0086235D"/>
    <w:rsid w:val="00863510"/>
    <w:rsid w:val="00865994"/>
    <w:rsid w:val="008748D8"/>
    <w:rsid w:val="00875899"/>
    <w:rsid w:val="0087757C"/>
    <w:rsid w:val="00882CA1"/>
    <w:rsid w:val="00884280"/>
    <w:rsid w:val="0089190E"/>
    <w:rsid w:val="00891B77"/>
    <w:rsid w:val="00891C8D"/>
    <w:rsid w:val="008926E2"/>
    <w:rsid w:val="008942B7"/>
    <w:rsid w:val="008A6642"/>
    <w:rsid w:val="008B1188"/>
    <w:rsid w:val="008B5432"/>
    <w:rsid w:val="008D101B"/>
    <w:rsid w:val="008D2495"/>
    <w:rsid w:val="008D394B"/>
    <w:rsid w:val="008D4C16"/>
    <w:rsid w:val="008D4CC6"/>
    <w:rsid w:val="008D64F1"/>
    <w:rsid w:val="008D6D39"/>
    <w:rsid w:val="008E2F96"/>
    <w:rsid w:val="008F3447"/>
    <w:rsid w:val="008F3E7F"/>
    <w:rsid w:val="00903AC4"/>
    <w:rsid w:val="009121E4"/>
    <w:rsid w:val="00913AF4"/>
    <w:rsid w:val="00921FEE"/>
    <w:rsid w:val="009267E2"/>
    <w:rsid w:val="00933231"/>
    <w:rsid w:val="0093596B"/>
    <w:rsid w:val="0093672D"/>
    <w:rsid w:val="00941F2F"/>
    <w:rsid w:val="009437A2"/>
    <w:rsid w:val="00947989"/>
    <w:rsid w:val="0095282B"/>
    <w:rsid w:val="00952EC8"/>
    <w:rsid w:val="009539A4"/>
    <w:rsid w:val="009553C2"/>
    <w:rsid w:val="009669DC"/>
    <w:rsid w:val="009701E2"/>
    <w:rsid w:val="00982CCB"/>
    <w:rsid w:val="0098542C"/>
    <w:rsid w:val="009908F0"/>
    <w:rsid w:val="009924DC"/>
    <w:rsid w:val="0099769F"/>
    <w:rsid w:val="009A3565"/>
    <w:rsid w:val="009B1442"/>
    <w:rsid w:val="009B1D75"/>
    <w:rsid w:val="009B1FE7"/>
    <w:rsid w:val="009B79E0"/>
    <w:rsid w:val="009B7FB0"/>
    <w:rsid w:val="009C2E5B"/>
    <w:rsid w:val="009C69A9"/>
    <w:rsid w:val="009D242A"/>
    <w:rsid w:val="009D5371"/>
    <w:rsid w:val="009D7928"/>
    <w:rsid w:val="009E027B"/>
    <w:rsid w:val="009E12B0"/>
    <w:rsid w:val="009E1349"/>
    <w:rsid w:val="009E19D7"/>
    <w:rsid w:val="009E2F32"/>
    <w:rsid w:val="009E3DB2"/>
    <w:rsid w:val="009F4F52"/>
    <w:rsid w:val="009F58E2"/>
    <w:rsid w:val="00A00E8D"/>
    <w:rsid w:val="00A0309A"/>
    <w:rsid w:val="00A07CBB"/>
    <w:rsid w:val="00A12044"/>
    <w:rsid w:val="00A15B7A"/>
    <w:rsid w:val="00A20700"/>
    <w:rsid w:val="00A25DE8"/>
    <w:rsid w:val="00A300E8"/>
    <w:rsid w:val="00A35F8F"/>
    <w:rsid w:val="00A374E3"/>
    <w:rsid w:val="00A40FEC"/>
    <w:rsid w:val="00A47436"/>
    <w:rsid w:val="00A52270"/>
    <w:rsid w:val="00A53788"/>
    <w:rsid w:val="00A54551"/>
    <w:rsid w:val="00A554C0"/>
    <w:rsid w:val="00A622B8"/>
    <w:rsid w:val="00A643CE"/>
    <w:rsid w:val="00A66F03"/>
    <w:rsid w:val="00A70F9E"/>
    <w:rsid w:val="00A81297"/>
    <w:rsid w:val="00A84BB3"/>
    <w:rsid w:val="00A850C9"/>
    <w:rsid w:val="00A87D05"/>
    <w:rsid w:val="00A959FD"/>
    <w:rsid w:val="00AA0E16"/>
    <w:rsid w:val="00AA2844"/>
    <w:rsid w:val="00AA653E"/>
    <w:rsid w:val="00AB3F99"/>
    <w:rsid w:val="00AC1DA8"/>
    <w:rsid w:val="00AD34E3"/>
    <w:rsid w:val="00AD3981"/>
    <w:rsid w:val="00AD65D1"/>
    <w:rsid w:val="00AE0B6E"/>
    <w:rsid w:val="00AE14A5"/>
    <w:rsid w:val="00AE63BF"/>
    <w:rsid w:val="00AF7BAF"/>
    <w:rsid w:val="00B01BC6"/>
    <w:rsid w:val="00B06332"/>
    <w:rsid w:val="00B064B6"/>
    <w:rsid w:val="00B161CF"/>
    <w:rsid w:val="00B172A5"/>
    <w:rsid w:val="00B175D3"/>
    <w:rsid w:val="00B22C96"/>
    <w:rsid w:val="00B25122"/>
    <w:rsid w:val="00B3119B"/>
    <w:rsid w:val="00B40FDB"/>
    <w:rsid w:val="00B42E40"/>
    <w:rsid w:val="00B42F1A"/>
    <w:rsid w:val="00B42FF6"/>
    <w:rsid w:val="00B47068"/>
    <w:rsid w:val="00B522CD"/>
    <w:rsid w:val="00B53522"/>
    <w:rsid w:val="00B542F3"/>
    <w:rsid w:val="00B57277"/>
    <w:rsid w:val="00B6187C"/>
    <w:rsid w:val="00B67B81"/>
    <w:rsid w:val="00B71112"/>
    <w:rsid w:val="00B7588B"/>
    <w:rsid w:val="00B81A9E"/>
    <w:rsid w:val="00B82B26"/>
    <w:rsid w:val="00B8423E"/>
    <w:rsid w:val="00B86C67"/>
    <w:rsid w:val="00B95CE7"/>
    <w:rsid w:val="00BB3851"/>
    <w:rsid w:val="00BB3F36"/>
    <w:rsid w:val="00BB66B1"/>
    <w:rsid w:val="00BB7C14"/>
    <w:rsid w:val="00BC05EE"/>
    <w:rsid w:val="00BC152C"/>
    <w:rsid w:val="00BC4173"/>
    <w:rsid w:val="00BC780E"/>
    <w:rsid w:val="00BD1651"/>
    <w:rsid w:val="00BE0017"/>
    <w:rsid w:val="00BE3D53"/>
    <w:rsid w:val="00BE6A38"/>
    <w:rsid w:val="00C05664"/>
    <w:rsid w:val="00C12125"/>
    <w:rsid w:val="00C13B6A"/>
    <w:rsid w:val="00C1513E"/>
    <w:rsid w:val="00C26F29"/>
    <w:rsid w:val="00C3113F"/>
    <w:rsid w:val="00C314BA"/>
    <w:rsid w:val="00C602E0"/>
    <w:rsid w:val="00C614A0"/>
    <w:rsid w:val="00C63FB4"/>
    <w:rsid w:val="00C64FED"/>
    <w:rsid w:val="00C6578C"/>
    <w:rsid w:val="00C74729"/>
    <w:rsid w:val="00C75309"/>
    <w:rsid w:val="00C754C2"/>
    <w:rsid w:val="00C776F9"/>
    <w:rsid w:val="00C823FA"/>
    <w:rsid w:val="00C829E7"/>
    <w:rsid w:val="00C83A13"/>
    <w:rsid w:val="00C83F4B"/>
    <w:rsid w:val="00C845F4"/>
    <w:rsid w:val="00C84A6E"/>
    <w:rsid w:val="00C87ED4"/>
    <w:rsid w:val="00C96584"/>
    <w:rsid w:val="00C97D42"/>
    <w:rsid w:val="00CA3302"/>
    <w:rsid w:val="00CA342A"/>
    <w:rsid w:val="00CB107B"/>
    <w:rsid w:val="00CB397C"/>
    <w:rsid w:val="00CB73E7"/>
    <w:rsid w:val="00CC22B0"/>
    <w:rsid w:val="00CC3CE7"/>
    <w:rsid w:val="00CC47BF"/>
    <w:rsid w:val="00CC4D9C"/>
    <w:rsid w:val="00CD1C9E"/>
    <w:rsid w:val="00CD5D56"/>
    <w:rsid w:val="00CE114E"/>
    <w:rsid w:val="00CE4D85"/>
    <w:rsid w:val="00CE6EF3"/>
    <w:rsid w:val="00CF0A3C"/>
    <w:rsid w:val="00CF21BA"/>
    <w:rsid w:val="00D01560"/>
    <w:rsid w:val="00D11028"/>
    <w:rsid w:val="00D2182E"/>
    <w:rsid w:val="00D242C1"/>
    <w:rsid w:val="00D25194"/>
    <w:rsid w:val="00D35196"/>
    <w:rsid w:val="00D3644B"/>
    <w:rsid w:val="00D40AA9"/>
    <w:rsid w:val="00D441B4"/>
    <w:rsid w:val="00D53963"/>
    <w:rsid w:val="00D5606E"/>
    <w:rsid w:val="00D560C7"/>
    <w:rsid w:val="00D56490"/>
    <w:rsid w:val="00D619B7"/>
    <w:rsid w:val="00D65542"/>
    <w:rsid w:val="00D70E17"/>
    <w:rsid w:val="00D72264"/>
    <w:rsid w:val="00D73C13"/>
    <w:rsid w:val="00D83E10"/>
    <w:rsid w:val="00D86596"/>
    <w:rsid w:val="00D94349"/>
    <w:rsid w:val="00DA0589"/>
    <w:rsid w:val="00DA540F"/>
    <w:rsid w:val="00DB2EF6"/>
    <w:rsid w:val="00DB682D"/>
    <w:rsid w:val="00DC29DC"/>
    <w:rsid w:val="00DC3526"/>
    <w:rsid w:val="00DC449E"/>
    <w:rsid w:val="00DC5C55"/>
    <w:rsid w:val="00DD4C2F"/>
    <w:rsid w:val="00DD5661"/>
    <w:rsid w:val="00DE54E6"/>
    <w:rsid w:val="00DE572F"/>
    <w:rsid w:val="00DE6555"/>
    <w:rsid w:val="00DE7C57"/>
    <w:rsid w:val="00DF0EB6"/>
    <w:rsid w:val="00DF65C8"/>
    <w:rsid w:val="00E0056A"/>
    <w:rsid w:val="00E0551F"/>
    <w:rsid w:val="00E103F7"/>
    <w:rsid w:val="00E10C88"/>
    <w:rsid w:val="00E154D5"/>
    <w:rsid w:val="00E17B38"/>
    <w:rsid w:val="00E20B34"/>
    <w:rsid w:val="00E246ED"/>
    <w:rsid w:val="00E24DC9"/>
    <w:rsid w:val="00E2583C"/>
    <w:rsid w:val="00E25E81"/>
    <w:rsid w:val="00E349DB"/>
    <w:rsid w:val="00E4173C"/>
    <w:rsid w:val="00E4308B"/>
    <w:rsid w:val="00E46BBC"/>
    <w:rsid w:val="00E50B80"/>
    <w:rsid w:val="00E52670"/>
    <w:rsid w:val="00E52CB1"/>
    <w:rsid w:val="00E561B1"/>
    <w:rsid w:val="00E61346"/>
    <w:rsid w:val="00E61A2F"/>
    <w:rsid w:val="00E62598"/>
    <w:rsid w:val="00E83A68"/>
    <w:rsid w:val="00E844E6"/>
    <w:rsid w:val="00E87753"/>
    <w:rsid w:val="00E9026B"/>
    <w:rsid w:val="00E9447B"/>
    <w:rsid w:val="00EA328B"/>
    <w:rsid w:val="00EA4478"/>
    <w:rsid w:val="00EA7592"/>
    <w:rsid w:val="00EB18B9"/>
    <w:rsid w:val="00EB64EF"/>
    <w:rsid w:val="00EB6581"/>
    <w:rsid w:val="00EC37A0"/>
    <w:rsid w:val="00ED5028"/>
    <w:rsid w:val="00EE08FE"/>
    <w:rsid w:val="00EE3FAF"/>
    <w:rsid w:val="00EE7D98"/>
    <w:rsid w:val="00EF24C2"/>
    <w:rsid w:val="00EF25EF"/>
    <w:rsid w:val="00EF2DA8"/>
    <w:rsid w:val="00EF6E91"/>
    <w:rsid w:val="00F04CE4"/>
    <w:rsid w:val="00F122FF"/>
    <w:rsid w:val="00F14D98"/>
    <w:rsid w:val="00F2133E"/>
    <w:rsid w:val="00F27685"/>
    <w:rsid w:val="00F30C6A"/>
    <w:rsid w:val="00F33477"/>
    <w:rsid w:val="00F34511"/>
    <w:rsid w:val="00F3750A"/>
    <w:rsid w:val="00F37587"/>
    <w:rsid w:val="00F40B42"/>
    <w:rsid w:val="00F42466"/>
    <w:rsid w:val="00F44D60"/>
    <w:rsid w:val="00F5070B"/>
    <w:rsid w:val="00F525DE"/>
    <w:rsid w:val="00F53246"/>
    <w:rsid w:val="00F566FB"/>
    <w:rsid w:val="00F57294"/>
    <w:rsid w:val="00F71A11"/>
    <w:rsid w:val="00F7396C"/>
    <w:rsid w:val="00F73A2C"/>
    <w:rsid w:val="00F74944"/>
    <w:rsid w:val="00F76E0D"/>
    <w:rsid w:val="00F80762"/>
    <w:rsid w:val="00F82A2C"/>
    <w:rsid w:val="00F87D52"/>
    <w:rsid w:val="00F9101A"/>
    <w:rsid w:val="00F922CA"/>
    <w:rsid w:val="00F94A58"/>
    <w:rsid w:val="00F95D9E"/>
    <w:rsid w:val="00F97482"/>
    <w:rsid w:val="00FA09EC"/>
    <w:rsid w:val="00FA205F"/>
    <w:rsid w:val="00FA3E65"/>
    <w:rsid w:val="00FA6F13"/>
    <w:rsid w:val="00FB125E"/>
    <w:rsid w:val="00FB1E55"/>
    <w:rsid w:val="00FB5AF9"/>
    <w:rsid w:val="00FB6FE8"/>
    <w:rsid w:val="00FC622F"/>
    <w:rsid w:val="00FD12CD"/>
    <w:rsid w:val="00FD7041"/>
    <w:rsid w:val="00FE1E71"/>
    <w:rsid w:val="00FE3ECD"/>
    <w:rsid w:val="00FE4720"/>
    <w:rsid w:val="00FE7A0C"/>
    <w:rsid w:val="00FF0E1B"/>
    <w:rsid w:val="00FF39DB"/>
    <w:rsid w:val="00FF7E60"/>
    <w:rsid w:val="00FF7E82"/>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4C9BA06"/>
  <w15:docId w15:val="{37ED58A1-B805-404F-BAF0-DE5CB1384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de-DE"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24342"/>
    <w:rPr>
      <w:sz w:val="20"/>
      <w:szCs w:val="20"/>
    </w:rPr>
  </w:style>
  <w:style w:type="paragraph" w:styleId="berschrift1">
    <w:name w:val="heading 1"/>
    <w:basedOn w:val="Standard"/>
    <w:next w:val="Standard"/>
    <w:link w:val="berschrift1Zchn"/>
    <w:uiPriority w:val="99"/>
    <w:qFormat/>
    <w:rsid w:val="00634572"/>
    <w:pPr>
      <w:keepNext/>
      <w:outlineLvl w:val="0"/>
    </w:pPr>
    <w:rPr>
      <w:b/>
      <w:sz w:val="24"/>
    </w:rPr>
  </w:style>
  <w:style w:type="paragraph" w:styleId="berschrift4">
    <w:name w:val="heading 4"/>
    <w:basedOn w:val="Standard"/>
    <w:next w:val="Standard"/>
    <w:link w:val="berschrift4Zchn"/>
    <w:uiPriority w:val="99"/>
    <w:qFormat/>
    <w:rsid w:val="00634572"/>
    <w:pPr>
      <w:keepNext/>
      <w:ind w:right="282"/>
      <w:jc w:val="both"/>
      <w:outlineLvl w:val="3"/>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8942B7"/>
    <w:rPr>
      <w:rFonts w:ascii="Cambria" w:hAnsi="Cambria" w:cs="Times New Roman"/>
      <w:b/>
      <w:bCs/>
      <w:kern w:val="32"/>
      <w:sz w:val="32"/>
      <w:szCs w:val="32"/>
    </w:rPr>
  </w:style>
  <w:style w:type="character" w:customStyle="1" w:styleId="berschrift4Zchn">
    <w:name w:val="Überschrift 4 Zchn"/>
    <w:basedOn w:val="Absatz-Standardschriftart"/>
    <w:link w:val="berschrift4"/>
    <w:uiPriority w:val="99"/>
    <w:semiHidden/>
    <w:locked/>
    <w:rsid w:val="008942B7"/>
    <w:rPr>
      <w:rFonts w:ascii="Calibri" w:hAnsi="Calibri" w:cs="Times New Roman"/>
      <w:b/>
      <w:bCs/>
      <w:sz w:val="28"/>
      <w:szCs w:val="28"/>
    </w:rPr>
  </w:style>
  <w:style w:type="paragraph" w:styleId="Kopfzeile">
    <w:name w:val="header"/>
    <w:basedOn w:val="Standard"/>
    <w:link w:val="KopfzeileZchn"/>
    <w:uiPriority w:val="99"/>
    <w:rsid w:val="00424342"/>
    <w:pPr>
      <w:tabs>
        <w:tab w:val="center" w:pos="4819"/>
        <w:tab w:val="right" w:pos="9638"/>
      </w:tabs>
    </w:pPr>
  </w:style>
  <w:style w:type="character" w:customStyle="1" w:styleId="KopfzeileZchn">
    <w:name w:val="Kopfzeile Zchn"/>
    <w:basedOn w:val="Absatz-Standardschriftart"/>
    <w:link w:val="Kopfzeile"/>
    <w:uiPriority w:val="99"/>
    <w:locked/>
    <w:rsid w:val="008942B7"/>
    <w:rPr>
      <w:rFonts w:cs="Times New Roman"/>
      <w:sz w:val="20"/>
      <w:szCs w:val="20"/>
    </w:rPr>
  </w:style>
  <w:style w:type="paragraph" w:styleId="Fuzeile">
    <w:name w:val="footer"/>
    <w:basedOn w:val="Standard"/>
    <w:link w:val="FuzeileZchn"/>
    <w:uiPriority w:val="99"/>
    <w:rsid w:val="00424342"/>
    <w:pPr>
      <w:tabs>
        <w:tab w:val="center" w:pos="4819"/>
        <w:tab w:val="right" w:pos="9638"/>
      </w:tabs>
    </w:pPr>
  </w:style>
  <w:style w:type="character" w:customStyle="1" w:styleId="FuzeileZchn">
    <w:name w:val="Fußzeile Zchn"/>
    <w:basedOn w:val="Absatz-Standardschriftart"/>
    <w:link w:val="Fuzeile"/>
    <w:uiPriority w:val="99"/>
    <w:semiHidden/>
    <w:locked/>
    <w:rsid w:val="008942B7"/>
    <w:rPr>
      <w:rFonts w:cs="Times New Roman"/>
      <w:sz w:val="20"/>
      <w:szCs w:val="20"/>
    </w:rPr>
  </w:style>
  <w:style w:type="paragraph" w:styleId="Sprechblasentext">
    <w:name w:val="Balloon Text"/>
    <w:basedOn w:val="Standard"/>
    <w:link w:val="SprechblasentextZchn"/>
    <w:uiPriority w:val="99"/>
    <w:semiHidden/>
    <w:rsid w:val="003278E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8942B7"/>
    <w:rPr>
      <w:rFonts w:cs="Times New Roman"/>
      <w:sz w:val="2"/>
    </w:rPr>
  </w:style>
  <w:style w:type="paragraph" w:styleId="Textkrper">
    <w:name w:val="Body Text"/>
    <w:basedOn w:val="Standard"/>
    <w:link w:val="TextkrperZchn"/>
    <w:uiPriority w:val="99"/>
    <w:rsid w:val="00634572"/>
    <w:pPr>
      <w:jc w:val="both"/>
    </w:pPr>
    <w:rPr>
      <w:sz w:val="22"/>
    </w:rPr>
  </w:style>
  <w:style w:type="character" w:customStyle="1" w:styleId="TextkrperZchn">
    <w:name w:val="Textkörper Zchn"/>
    <w:basedOn w:val="Absatz-Standardschriftart"/>
    <w:link w:val="Textkrper"/>
    <w:uiPriority w:val="99"/>
    <w:semiHidden/>
    <w:locked/>
    <w:rsid w:val="008942B7"/>
    <w:rPr>
      <w:rFonts w:cs="Times New Roman"/>
      <w:sz w:val="20"/>
      <w:szCs w:val="20"/>
    </w:rPr>
  </w:style>
  <w:style w:type="paragraph" w:styleId="Titel">
    <w:name w:val="Title"/>
    <w:basedOn w:val="Standard"/>
    <w:link w:val="TitelZchn"/>
    <w:uiPriority w:val="99"/>
    <w:qFormat/>
    <w:rsid w:val="00634572"/>
    <w:pPr>
      <w:jc w:val="center"/>
    </w:pPr>
    <w:rPr>
      <w:b/>
      <w:sz w:val="24"/>
    </w:rPr>
  </w:style>
  <w:style w:type="character" w:customStyle="1" w:styleId="TitelZchn">
    <w:name w:val="Titel Zchn"/>
    <w:basedOn w:val="Absatz-Standardschriftart"/>
    <w:link w:val="Titel"/>
    <w:uiPriority w:val="99"/>
    <w:locked/>
    <w:rsid w:val="008942B7"/>
    <w:rPr>
      <w:rFonts w:ascii="Cambria" w:hAnsi="Cambria" w:cs="Times New Roman"/>
      <w:b/>
      <w:bCs/>
      <w:kern w:val="28"/>
      <w:sz w:val="32"/>
      <w:szCs w:val="32"/>
    </w:rPr>
  </w:style>
  <w:style w:type="paragraph" w:styleId="Blocktext">
    <w:name w:val="Block Text"/>
    <w:basedOn w:val="Standard"/>
    <w:uiPriority w:val="99"/>
    <w:rsid w:val="00634572"/>
    <w:pPr>
      <w:tabs>
        <w:tab w:val="left" w:pos="709"/>
      </w:tabs>
      <w:ind w:left="709" w:right="140"/>
    </w:pPr>
    <w:rPr>
      <w:sz w:val="22"/>
    </w:rPr>
  </w:style>
  <w:style w:type="paragraph" w:styleId="Textkrper2">
    <w:name w:val="Body Text 2"/>
    <w:basedOn w:val="Standard"/>
    <w:link w:val="Textkrper2Zchn"/>
    <w:uiPriority w:val="99"/>
    <w:rsid w:val="00634572"/>
    <w:pPr>
      <w:ind w:right="282"/>
      <w:jc w:val="both"/>
    </w:pPr>
  </w:style>
  <w:style w:type="character" w:customStyle="1" w:styleId="Textkrper2Zchn">
    <w:name w:val="Textkörper 2 Zchn"/>
    <w:basedOn w:val="Absatz-Standardschriftart"/>
    <w:link w:val="Textkrper2"/>
    <w:uiPriority w:val="99"/>
    <w:semiHidden/>
    <w:locked/>
    <w:rsid w:val="008942B7"/>
    <w:rPr>
      <w:rFonts w:cs="Times New Roman"/>
      <w:sz w:val="20"/>
      <w:szCs w:val="20"/>
    </w:rPr>
  </w:style>
  <w:style w:type="paragraph" w:styleId="Textkrper3">
    <w:name w:val="Body Text 3"/>
    <w:basedOn w:val="Standard"/>
    <w:link w:val="Textkrper3Zchn"/>
    <w:uiPriority w:val="99"/>
    <w:rsid w:val="00634572"/>
    <w:pPr>
      <w:jc w:val="both"/>
    </w:pPr>
  </w:style>
  <w:style w:type="character" w:customStyle="1" w:styleId="Textkrper3Zchn">
    <w:name w:val="Textkörper 3 Zchn"/>
    <w:basedOn w:val="Absatz-Standardschriftart"/>
    <w:link w:val="Textkrper3"/>
    <w:uiPriority w:val="99"/>
    <w:semiHidden/>
    <w:locked/>
    <w:rsid w:val="008942B7"/>
    <w:rPr>
      <w:rFonts w:cs="Times New Roman"/>
      <w:sz w:val="16"/>
      <w:szCs w:val="16"/>
    </w:rPr>
  </w:style>
  <w:style w:type="paragraph" w:styleId="Listennummer">
    <w:name w:val="List Number"/>
    <w:basedOn w:val="Aufzhlungszeichen"/>
    <w:uiPriority w:val="99"/>
    <w:rsid w:val="00634572"/>
    <w:pPr>
      <w:numPr>
        <w:numId w:val="3"/>
      </w:numPr>
      <w:spacing w:after="240" w:line="240" w:lineRule="atLeast"/>
      <w:ind w:right="720"/>
      <w:jc w:val="both"/>
    </w:pPr>
    <w:rPr>
      <w:rFonts w:ascii="Garamond" w:hAnsi="Garamond"/>
      <w:sz w:val="22"/>
    </w:rPr>
  </w:style>
  <w:style w:type="paragraph" w:styleId="Textkrper-Zeileneinzug">
    <w:name w:val="Body Text Indent"/>
    <w:basedOn w:val="Standard"/>
    <w:link w:val="Textkrper-ZeileneinzugZchn"/>
    <w:uiPriority w:val="99"/>
    <w:rsid w:val="00634572"/>
    <w:pPr>
      <w:ind w:left="284" w:hanging="284"/>
      <w:jc w:val="both"/>
    </w:pPr>
    <w:rPr>
      <w:sz w:val="24"/>
    </w:rPr>
  </w:style>
  <w:style w:type="character" w:customStyle="1" w:styleId="Textkrper-ZeileneinzugZchn">
    <w:name w:val="Textkörper-Zeileneinzug Zchn"/>
    <w:basedOn w:val="Absatz-Standardschriftart"/>
    <w:link w:val="Textkrper-Zeileneinzug"/>
    <w:uiPriority w:val="99"/>
    <w:semiHidden/>
    <w:locked/>
    <w:rsid w:val="008942B7"/>
    <w:rPr>
      <w:rFonts w:cs="Times New Roman"/>
      <w:sz w:val="20"/>
      <w:szCs w:val="20"/>
    </w:rPr>
  </w:style>
  <w:style w:type="paragraph" w:customStyle="1" w:styleId="Corpodeltesto21">
    <w:name w:val="Corpo del testo 21"/>
    <w:basedOn w:val="Standard"/>
    <w:uiPriority w:val="99"/>
    <w:rsid w:val="00634572"/>
    <w:pPr>
      <w:widowControl w:val="0"/>
      <w:spacing w:line="480" w:lineRule="atLeast"/>
      <w:jc w:val="both"/>
    </w:pPr>
    <w:rPr>
      <w:sz w:val="24"/>
    </w:rPr>
  </w:style>
  <w:style w:type="paragraph" w:styleId="Aufzhlungszeichen">
    <w:name w:val="List Bullet"/>
    <w:basedOn w:val="Standard"/>
    <w:uiPriority w:val="99"/>
    <w:rsid w:val="00634572"/>
    <w:pPr>
      <w:numPr>
        <w:numId w:val="22"/>
      </w:numPr>
    </w:pPr>
  </w:style>
  <w:style w:type="paragraph" w:customStyle="1" w:styleId="Paragrafobase">
    <w:name w:val="[Paragrafo base]"/>
    <w:basedOn w:val="Standard"/>
    <w:uiPriority w:val="99"/>
    <w:rsid w:val="00A47436"/>
    <w:pPr>
      <w:widowControl w:val="0"/>
      <w:autoSpaceDE w:val="0"/>
      <w:autoSpaceDN w:val="0"/>
      <w:adjustRightInd w:val="0"/>
      <w:spacing w:line="288" w:lineRule="auto"/>
      <w:textAlignment w:val="center"/>
    </w:pPr>
    <w:rPr>
      <w:rFonts w:ascii="MinionPro-Regular" w:eastAsiaTheme="minorEastAsia" w:hAnsi="MinionPro-Regular" w:cs="MinionPro-Regular"/>
      <w:color w:val="000000"/>
      <w:sz w:val="24"/>
      <w:szCs w:val="24"/>
      <w:lang w:eastAsia="ja-JP"/>
    </w:rPr>
  </w:style>
  <w:style w:type="character" w:styleId="Hyperlink">
    <w:name w:val="Hyperlink"/>
    <w:basedOn w:val="Absatz-Standardschriftart"/>
    <w:uiPriority w:val="99"/>
    <w:unhideWhenUsed/>
    <w:rsid w:val="00A52270"/>
    <w:rPr>
      <w:color w:val="0000FF" w:themeColor="hyperlink"/>
      <w:u w:val="single"/>
    </w:rPr>
  </w:style>
  <w:style w:type="character" w:customStyle="1" w:styleId="A4">
    <w:name w:val="A4"/>
    <w:uiPriority w:val="99"/>
    <w:rsid w:val="00266F5F"/>
    <w:rPr>
      <w:rFonts w:cs="Roboto Lt"/>
      <w:color w:val="6C6E70"/>
      <w:sz w:val="28"/>
      <w:szCs w:val="28"/>
    </w:rPr>
  </w:style>
  <w:style w:type="character" w:customStyle="1" w:styleId="testo">
    <w:name w:val="testo"/>
    <w:basedOn w:val="Absatz-Standardschriftart"/>
    <w:uiPriority w:val="99"/>
    <w:rsid w:val="00B7588B"/>
    <w:rPr>
      <w:rFonts w:ascii="Roboto (TT) Light" w:hAnsi="Roboto (TT) Light" w:hint="default"/>
      <w:color w:val="6D6E70"/>
      <w:spacing w:val="-3"/>
    </w:rPr>
  </w:style>
  <w:style w:type="paragraph" w:styleId="Listenabsatz">
    <w:name w:val="List Paragraph"/>
    <w:basedOn w:val="Standard"/>
    <w:uiPriority w:val="34"/>
    <w:qFormat/>
    <w:rsid w:val="00DF65C8"/>
    <w:pPr>
      <w:ind w:left="720"/>
      <w:contextualSpacing/>
    </w:pPr>
  </w:style>
  <w:style w:type="paragraph" w:customStyle="1" w:styleId="Default">
    <w:name w:val="Default"/>
    <w:rsid w:val="006C51DF"/>
    <w:pPr>
      <w:autoSpaceDE w:val="0"/>
      <w:autoSpaceDN w:val="0"/>
      <w:adjustRightInd w:val="0"/>
    </w:pPr>
    <w:rPr>
      <w:rFonts w:ascii="Roboto Thin" w:hAnsi="Roboto Thin" w:cs="Roboto Thin"/>
      <w:color w:val="000000"/>
      <w:sz w:val="24"/>
      <w:szCs w:val="24"/>
    </w:rPr>
  </w:style>
  <w:style w:type="character" w:customStyle="1" w:styleId="A5">
    <w:name w:val="A5"/>
    <w:uiPriority w:val="99"/>
    <w:rsid w:val="006C51DF"/>
    <w:rPr>
      <w:rFonts w:cs="Roboto Medium"/>
      <w:color w:val="2DA342"/>
      <w:sz w:val="28"/>
      <w:szCs w:val="28"/>
    </w:rPr>
  </w:style>
  <w:style w:type="paragraph" w:customStyle="1" w:styleId="Pa0">
    <w:name w:val="Pa0"/>
    <w:basedOn w:val="Default"/>
    <w:next w:val="Default"/>
    <w:uiPriority w:val="99"/>
    <w:rsid w:val="006C51DF"/>
    <w:pPr>
      <w:spacing w:line="241" w:lineRule="atLeast"/>
    </w:pPr>
    <w:rPr>
      <w:rFonts w:ascii="Roboto Medium" w:hAnsi="Roboto Medium" w:cs="Times New Roman"/>
      <w:color w:val="auto"/>
    </w:rPr>
  </w:style>
  <w:style w:type="character" w:customStyle="1" w:styleId="A1">
    <w:name w:val="A1"/>
    <w:uiPriority w:val="99"/>
    <w:rsid w:val="006C51DF"/>
    <w:rPr>
      <w:rFonts w:cs="Roboto Light"/>
      <w:color w:val="6C6E70"/>
      <w:sz w:val="18"/>
      <w:szCs w:val="18"/>
    </w:rPr>
  </w:style>
  <w:style w:type="character" w:customStyle="1" w:styleId="A3">
    <w:name w:val="A3"/>
    <w:uiPriority w:val="99"/>
    <w:rsid w:val="006C51DF"/>
    <w:rPr>
      <w:rFonts w:cs="Roboto Thin"/>
      <w:color w:val="6C6E70"/>
      <w:sz w:val="92"/>
      <w:szCs w:val="92"/>
    </w:rPr>
  </w:style>
  <w:style w:type="character" w:customStyle="1" w:styleId="A6">
    <w:name w:val="A6"/>
    <w:uiPriority w:val="99"/>
    <w:rsid w:val="002551FD"/>
    <w:rPr>
      <w:rFonts w:cs="Roboto Light"/>
      <w:color w:val="6C6E70"/>
      <w:sz w:val="28"/>
      <w:szCs w:val="28"/>
    </w:rPr>
  </w:style>
  <w:style w:type="character" w:customStyle="1" w:styleId="A7">
    <w:name w:val="A7"/>
    <w:uiPriority w:val="99"/>
    <w:rsid w:val="009908F0"/>
    <w:rPr>
      <w:rFonts w:cs="Roboto Light"/>
      <w:color w:val="2DA342"/>
      <w:sz w:val="28"/>
      <w:szCs w:val="28"/>
    </w:rPr>
  </w:style>
  <w:style w:type="paragraph" w:customStyle="1" w:styleId="Pa2">
    <w:name w:val="Pa2"/>
    <w:basedOn w:val="Default"/>
    <w:next w:val="Default"/>
    <w:uiPriority w:val="99"/>
    <w:rsid w:val="00D53963"/>
    <w:pPr>
      <w:spacing w:line="241" w:lineRule="atLeast"/>
    </w:pPr>
    <w:rPr>
      <w:rFonts w:ascii="Roboto Medium" w:hAnsi="Roboto Medium" w:cs="Times New Roman"/>
      <w:color w:val="auto"/>
    </w:rPr>
  </w:style>
  <w:style w:type="character" w:styleId="Kommentarzeichen">
    <w:name w:val="annotation reference"/>
    <w:basedOn w:val="Absatz-Standardschriftart"/>
    <w:uiPriority w:val="99"/>
    <w:semiHidden/>
    <w:unhideWhenUsed/>
    <w:rsid w:val="001E0873"/>
    <w:rPr>
      <w:sz w:val="16"/>
      <w:szCs w:val="16"/>
    </w:rPr>
  </w:style>
  <w:style w:type="paragraph" w:styleId="Kommentartext">
    <w:name w:val="annotation text"/>
    <w:basedOn w:val="Standard"/>
    <w:link w:val="KommentartextZchn"/>
    <w:uiPriority w:val="99"/>
    <w:semiHidden/>
    <w:unhideWhenUsed/>
    <w:rsid w:val="001E0873"/>
  </w:style>
  <w:style w:type="character" w:customStyle="1" w:styleId="KommentartextZchn">
    <w:name w:val="Kommentartext Zchn"/>
    <w:basedOn w:val="Absatz-Standardschriftart"/>
    <w:link w:val="Kommentartext"/>
    <w:uiPriority w:val="99"/>
    <w:semiHidden/>
    <w:rsid w:val="001E0873"/>
    <w:rPr>
      <w:sz w:val="20"/>
      <w:szCs w:val="20"/>
    </w:rPr>
  </w:style>
  <w:style w:type="paragraph" w:styleId="Kommentarthema">
    <w:name w:val="annotation subject"/>
    <w:basedOn w:val="Kommentartext"/>
    <w:next w:val="Kommentartext"/>
    <w:link w:val="KommentarthemaZchn"/>
    <w:uiPriority w:val="99"/>
    <w:semiHidden/>
    <w:unhideWhenUsed/>
    <w:rsid w:val="001E0873"/>
    <w:rPr>
      <w:b/>
      <w:bCs/>
    </w:rPr>
  </w:style>
  <w:style w:type="character" w:customStyle="1" w:styleId="KommentarthemaZchn">
    <w:name w:val="Kommentarthema Zchn"/>
    <w:basedOn w:val="KommentartextZchn"/>
    <w:link w:val="Kommentarthema"/>
    <w:uiPriority w:val="99"/>
    <w:semiHidden/>
    <w:rsid w:val="001E0873"/>
    <w:rPr>
      <w:b/>
      <w:bCs/>
      <w:sz w:val="20"/>
      <w:szCs w:val="20"/>
    </w:rPr>
  </w:style>
  <w:style w:type="paragraph" w:styleId="berarbeitung">
    <w:name w:val="Revision"/>
    <w:hidden/>
    <w:uiPriority w:val="99"/>
    <w:semiHidden/>
    <w:rsid w:val="0046165C"/>
    <w:rPr>
      <w:sz w:val="20"/>
      <w:szCs w:val="20"/>
    </w:rPr>
  </w:style>
  <w:style w:type="character" w:styleId="NichtaufgelsteErwhnung">
    <w:name w:val="Unresolved Mention"/>
    <w:basedOn w:val="Absatz-Standardschriftart"/>
    <w:uiPriority w:val="99"/>
    <w:semiHidden/>
    <w:unhideWhenUsed/>
    <w:rsid w:val="006B78EB"/>
    <w:rPr>
      <w:color w:val="605E5C"/>
      <w:shd w:val="clear" w:color="auto" w:fill="E1DFDD"/>
    </w:rPr>
  </w:style>
  <w:style w:type="character" w:styleId="BesuchterLink">
    <w:name w:val="FollowedHyperlink"/>
    <w:basedOn w:val="Absatz-Standardschriftart"/>
    <w:uiPriority w:val="99"/>
    <w:semiHidden/>
    <w:unhideWhenUsed/>
    <w:rsid w:val="006A2204"/>
    <w:rPr>
      <w:color w:val="800080" w:themeColor="followedHyperlink"/>
      <w:u w:val="single"/>
    </w:rPr>
  </w:style>
  <w:style w:type="table" w:customStyle="1" w:styleId="Tabellengitternetz">
    <w:name w:val="Tabellengitternetz"/>
    <w:basedOn w:val="NormaleTabelle"/>
    <w:uiPriority w:val="59"/>
    <w:rsid w:val="00F37587"/>
    <w:rPr>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locked/>
    <w:rsid w:val="00C12125"/>
    <w:rPr>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06848">
      <w:bodyDiv w:val="1"/>
      <w:marLeft w:val="0"/>
      <w:marRight w:val="0"/>
      <w:marTop w:val="0"/>
      <w:marBottom w:val="0"/>
      <w:divBdr>
        <w:top w:val="none" w:sz="0" w:space="0" w:color="auto"/>
        <w:left w:val="none" w:sz="0" w:space="0" w:color="auto"/>
        <w:bottom w:val="none" w:sz="0" w:space="0" w:color="auto"/>
        <w:right w:val="none" w:sz="0" w:space="0" w:color="auto"/>
      </w:divBdr>
    </w:div>
    <w:div w:id="157232873">
      <w:bodyDiv w:val="1"/>
      <w:marLeft w:val="0"/>
      <w:marRight w:val="0"/>
      <w:marTop w:val="0"/>
      <w:marBottom w:val="0"/>
      <w:divBdr>
        <w:top w:val="none" w:sz="0" w:space="0" w:color="auto"/>
        <w:left w:val="none" w:sz="0" w:space="0" w:color="auto"/>
        <w:bottom w:val="none" w:sz="0" w:space="0" w:color="auto"/>
        <w:right w:val="none" w:sz="0" w:space="0" w:color="auto"/>
      </w:divBdr>
    </w:div>
    <w:div w:id="370497470">
      <w:marLeft w:val="0"/>
      <w:marRight w:val="0"/>
      <w:marTop w:val="0"/>
      <w:marBottom w:val="0"/>
      <w:divBdr>
        <w:top w:val="none" w:sz="0" w:space="0" w:color="auto"/>
        <w:left w:val="none" w:sz="0" w:space="0" w:color="auto"/>
        <w:bottom w:val="none" w:sz="0" w:space="0" w:color="auto"/>
        <w:right w:val="none" w:sz="0" w:space="0" w:color="auto"/>
      </w:divBdr>
      <w:divsChild>
        <w:div w:id="370497466">
          <w:marLeft w:val="0"/>
          <w:marRight w:val="0"/>
          <w:marTop w:val="0"/>
          <w:marBottom w:val="0"/>
          <w:divBdr>
            <w:top w:val="none" w:sz="0" w:space="0" w:color="auto"/>
            <w:left w:val="none" w:sz="0" w:space="0" w:color="auto"/>
            <w:bottom w:val="none" w:sz="0" w:space="0" w:color="auto"/>
            <w:right w:val="none" w:sz="0" w:space="0" w:color="auto"/>
          </w:divBdr>
          <w:divsChild>
            <w:div w:id="370497465">
              <w:marLeft w:val="0"/>
              <w:marRight w:val="0"/>
              <w:marTop w:val="0"/>
              <w:marBottom w:val="0"/>
              <w:divBdr>
                <w:top w:val="none" w:sz="0" w:space="0" w:color="auto"/>
                <w:left w:val="none" w:sz="0" w:space="0" w:color="auto"/>
                <w:bottom w:val="none" w:sz="0" w:space="0" w:color="auto"/>
                <w:right w:val="none" w:sz="0" w:space="0" w:color="auto"/>
              </w:divBdr>
              <w:divsChild>
                <w:div w:id="37049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1">
      <w:marLeft w:val="0"/>
      <w:marRight w:val="0"/>
      <w:marTop w:val="0"/>
      <w:marBottom w:val="0"/>
      <w:divBdr>
        <w:top w:val="none" w:sz="0" w:space="0" w:color="auto"/>
        <w:left w:val="none" w:sz="0" w:space="0" w:color="auto"/>
        <w:bottom w:val="none" w:sz="0" w:space="0" w:color="auto"/>
        <w:right w:val="none" w:sz="0" w:space="0" w:color="auto"/>
      </w:divBdr>
      <w:divsChild>
        <w:div w:id="370497469">
          <w:marLeft w:val="0"/>
          <w:marRight w:val="0"/>
          <w:marTop w:val="0"/>
          <w:marBottom w:val="0"/>
          <w:divBdr>
            <w:top w:val="none" w:sz="0" w:space="0" w:color="auto"/>
            <w:left w:val="none" w:sz="0" w:space="0" w:color="auto"/>
            <w:bottom w:val="none" w:sz="0" w:space="0" w:color="auto"/>
            <w:right w:val="none" w:sz="0" w:space="0" w:color="auto"/>
          </w:divBdr>
          <w:divsChild>
            <w:div w:id="370497464">
              <w:marLeft w:val="0"/>
              <w:marRight w:val="0"/>
              <w:marTop w:val="0"/>
              <w:marBottom w:val="0"/>
              <w:divBdr>
                <w:top w:val="none" w:sz="0" w:space="0" w:color="auto"/>
                <w:left w:val="none" w:sz="0" w:space="0" w:color="auto"/>
                <w:bottom w:val="none" w:sz="0" w:space="0" w:color="auto"/>
                <w:right w:val="none" w:sz="0" w:space="0" w:color="auto"/>
              </w:divBdr>
              <w:divsChild>
                <w:div w:id="37049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5">
      <w:marLeft w:val="0"/>
      <w:marRight w:val="0"/>
      <w:marTop w:val="0"/>
      <w:marBottom w:val="0"/>
      <w:divBdr>
        <w:top w:val="none" w:sz="0" w:space="0" w:color="auto"/>
        <w:left w:val="none" w:sz="0" w:space="0" w:color="auto"/>
        <w:bottom w:val="none" w:sz="0" w:space="0" w:color="auto"/>
        <w:right w:val="none" w:sz="0" w:space="0" w:color="auto"/>
      </w:divBdr>
      <w:divsChild>
        <w:div w:id="370497493">
          <w:marLeft w:val="0"/>
          <w:marRight w:val="0"/>
          <w:marTop w:val="0"/>
          <w:marBottom w:val="0"/>
          <w:divBdr>
            <w:top w:val="none" w:sz="0" w:space="0" w:color="auto"/>
            <w:left w:val="none" w:sz="0" w:space="0" w:color="auto"/>
            <w:bottom w:val="none" w:sz="0" w:space="0" w:color="auto"/>
            <w:right w:val="none" w:sz="0" w:space="0" w:color="auto"/>
          </w:divBdr>
          <w:divsChild>
            <w:div w:id="370497480">
              <w:marLeft w:val="0"/>
              <w:marRight w:val="0"/>
              <w:marTop w:val="0"/>
              <w:marBottom w:val="0"/>
              <w:divBdr>
                <w:top w:val="none" w:sz="0" w:space="0" w:color="auto"/>
                <w:left w:val="none" w:sz="0" w:space="0" w:color="auto"/>
                <w:bottom w:val="none" w:sz="0" w:space="0" w:color="auto"/>
                <w:right w:val="none" w:sz="0" w:space="0" w:color="auto"/>
              </w:divBdr>
              <w:divsChild>
                <w:div w:id="370497494">
                  <w:marLeft w:val="0"/>
                  <w:marRight w:val="0"/>
                  <w:marTop w:val="0"/>
                  <w:marBottom w:val="0"/>
                  <w:divBdr>
                    <w:top w:val="none" w:sz="0" w:space="0" w:color="auto"/>
                    <w:left w:val="none" w:sz="0" w:space="0" w:color="auto"/>
                    <w:bottom w:val="none" w:sz="0" w:space="0" w:color="auto"/>
                    <w:right w:val="none" w:sz="0" w:space="0" w:color="auto"/>
                  </w:divBdr>
                  <w:divsChild>
                    <w:div w:id="370497472">
                      <w:marLeft w:val="0"/>
                      <w:marRight w:val="0"/>
                      <w:marTop w:val="0"/>
                      <w:marBottom w:val="0"/>
                      <w:divBdr>
                        <w:top w:val="none" w:sz="0" w:space="0" w:color="auto"/>
                        <w:left w:val="none" w:sz="0" w:space="0" w:color="auto"/>
                        <w:bottom w:val="none" w:sz="0" w:space="0" w:color="auto"/>
                        <w:right w:val="none" w:sz="0" w:space="0" w:color="auto"/>
                      </w:divBdr>
                      <w:divsChild>
                        <w:div w:id="370497485">
                          <w:marLeft w:val="0"/>
                          <w:marRight w:val="0"/>
                          <w:marTop w:val="0"/>
                          <w:marBottom w:val="0"/>
                          <w:divBdr>
                            <w:top w:val="none" w:sz="0" w:space="0" w:color="auto"/>
                            <w:left w:val="none" w:sz="0" w:space="0" w:color="auto"/>
                            <w:bottom w:val="none" w:sz="0" w:space="0" w:color="auto"/>
                            <w:right w:val="none" w:sz="0" w:space="0" w:color="auto"/>
                          </w:divBdr>
                          <w:divsChild>
                            <w:div w:id="370497476">
                              <w:marLeft w:val="0"/>
                              <w:marRight w:val="0"/>
                              <w:marTop w:val="0"/>
                              <w:marBottom w:val="0"/>
                              <w:divBdr>
                                <w:top w:val="none" w:sz="0" w:space="0" w:color="auto"/>
                                <w:left w:val="none" w:sz="0" w:space="0" w:color="auto"/>
                                <w:bottom w:val="none" w:sz="0" w:space="0" w:color="auto"/>
                                <w:right w:val="none" w:sz="0" w:space="0" w:color="auto"/>
                              </w:divBdr>
                              <w:divsChild>
                                <w:div w:id="370497474">
                                  <w:marLeft w:val="0"/>
                                  <w:marRight w:val="0"/>
                                  <w:marTop w:val="0"/>
                                  <w:marBottom w:val="0"/>
                                  <w:divBdr>
                                    <w:top w:val="none" w:sz="0" w:space="0" w:color="auto"/>
                                    <w:left w:val="none" w:sz="0" w:space="0" w:color="auto"/>
                                    <w:bottom w:val="none" w:sz="0" w:space="0" w:color="auto"/>
                                    <w:right w:val="none" w:sz="0" w:space="0" w:color="auto"/>
                                  </w:divBdr>
                                  <w:divsChild>
                                    <w:div w:id="370497473">
                                      <w:marLeft w:val="60"/>
                                      <w:marRight w:val="0"/>
                                      <w:marTop w:val="0"/>
                                      <w:marBottom w:val="0"/>
                                      <w:divBdr>
                                        <w:top w:val="none" w:sz="0" w:space="0" w:color="auto"/>
                                        <w:left w:val="none" w:sz="0" w:space="0" w:color="auto"/>
                                        <w:bottom w:val="none" w:sz="0" w:space="0" w:color="auto"/>
                                        <w:right w:val="none" w:sz="0" w:space="0" w:color="auto"/>
                                      </w:divBdr>
                                      <w:divsChild>
                                        <w:div w:id="370497496">
                                          <w:marLeft w:val="0"/>
                                          <w:marRight w:val="0"/>
                                          <w:marTop w:val="0"/>
                                          <w:marBottom w:val="0"/>
                                          <w:divBdr>
                                            <w:top w:val="none" w:sz="0" w:space="0" w:color="auto"/>
                                            <w:left w:val="none" w:sz="0" w:space="0" w:color="auto"/>
                                            <w:bottom w:val="none" w:sz="0" w:space="0" w:color="auto"/>
                                            <w:right w:val="none" w:sz="0" w:space="0" w:color="auto"/>
                                          </w:divBdr>
                                          <w:divsChild>
                                            <w:div w:id="370497495">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91">
                                                  <w:marLeft w:val="0"/>
                                                  <w:marRight w:val="0"/>
                                                  <w:marTop w:val="0"/>
                                                  <w:marBottom w:val="0"/>
                                                  <w:divBdr>
                                                    <w:top w:val="none" w:sz="0" w:space="0" w:color="auto"/>
                                                    <w:left w:val="none" w:sz="0" w:space="0" w:color="auto"/>
                                                    <w:bottom w:val="none" w:sz="0" w:space="0" w:color="auto"/>
                                                    <w:right w:val="none" w:sz="0" w:space="0" w:color="auto"/>
                                                  </w:divBdr>
                                                  <w:divsChild>
                                                    <w:div w:id="37049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0497477">
      <w:marLeft w:val="0"/>
      <w:marRight w:val="0"/>
      <w:marTop w:val="0"/>
      <w:marBottom w:val="0"/>
      <w:divBdr>
        <w:top w:val="none" w:sz="0" w:space="0" w:color="auto"/>
        <w:left w:val="none" w:sz="0" w:space="0" w:color="auto"/>
        <w:bottom w:val="none" w:sz="0" w:space="0" w:color="auto"/>
        <w:right w:val="none" w:sz="0" w:space="0" w:color="auto"/>
      </w:divBdr>
      <w:divsChild>
        <w:div w:id="370497487">
          <w:marLeft w:val="0"/>
          <w:marRight w:val="0"/>
          <w:marTop w:val="0"/>
          <w:marBottom w:val="0"/>
          <w:divBdr>
            <w:top w:val="none" w:sz="0" w:space="0" w:color="auto"/>
            <w:left w:val="none" w:sz="0" w:space="0" w:color="auto"/>
            <w:bottom w:val="none" w:sz="0" w:space="0" w:color="auto"/>
            <w:right w:val="none" w:sz="0" w:space="0" w:color="auto"/>
          </w:divBdr>
          <w:divsChild>
            <w:div w:id="370497497">
              <w:marLeft w:val="0"/>
              <w:marRight w:val="0"/>
              <w:marTop w:val="0"/>
              <w:marBottom w:val="0"/>
              <w:divBdr>
                <w:top w:val="none" w:sz="0" w:space="0" w:color="auto"/>
                <w:left w:val="none" w:sz="0" w:space="0" w:color="auto"/>
                <w:bottom w:val="none" w:sz="0" w:space="0" w:color="auto"/>
                <w:right w:val="none" w:sz="0" w:space="0" w:color="auto"/>
              </w:divBdr>
              <w:divsChild>
                <w:div w:id="370497482">
                  <w:marLeft w:val="0"/>
                  <w:marRight w:val="0"/>
                  <w:marTop w:val="0"/>
                  <w:marBottom w:val="0"/>
                  <w:divBdr>
                    <w:top w:val="none" w:sz="0" w:space="0" w:color="auto"/>
                    <w:left w:val="none" w:sz="0" w:space="0" w:color="auto"/>
                    <w:bottom w:val="none" w:sz="0" w:space="0" w:color="auto"/>
                    <w:right w:val="none" w:sz="0" w:space="0" w:color="auto"/>
                  </w:divBdr>
                  <w:divsChild>
                    <w:div w:id="370497484">
                      <w:marLeft w:val="0"/>
                      <w:marRight w:val="0"/>
                      <w:marTop w:val="0"/>
                      <w:marBottom w:val="0"/>
                      <w:divBdr>
                        <w:top w:val="none" w:sz="0" w:space="0" w:color="auto"/>
                        <w:left w:val="none" w:sz="0" w:space="0" w:color="auto"/>
                        <w:bottom w:val="none" w:sz="0" w:space="0" w:color="auto"/>
                        <w:right w:val="none" w:sz="0" w:space="0" w:color="auto"/>
                      </w:divBdr>
                      <w:divsChild>
                        <w:div w:id="370497478">
                          <w:marLeft w:val="0"/>
                          <w:marRight w:val="0"/>
                          <w:marTop w:val="0"/>
                          <w:marBottom w:val="0"/>
                          <w:divBdr>
                            <w:top w:val="none" w:sz="0" w:space="0" w:color="auto"/>
                            <w:left w:val="none" w:sz="0" w:space="0" w:color="auto"/>
                            <w:bottom w:val="none" w:sz="0" w:space="0" w:color="auto"/>
                            <w:right w:val="none" w:sz="0" w:space="0" w:color="auto"/>
                          </w:divBdr>
                          <w:divsChild>
                            <w:div w:id="370497492">
                              <w:marLeft w:val="0"/>
                              <w:marRight w:val="0"/>
                              <w:marTop w:val="0"/>
                              <w:marBottom w:val="0"/>
                              <w:divBdr>
                                <w:top w:val="none" w:sz="0" w:space="0" w:color="auto"/>
                                <w:left w:val="none" w:sz="0" w:space="0" w:color="auto"/>
                                <w:bottom w:val="none" w:sz="0" w:space="0" w:color="auto"/>
                                <w:right w:val="none" w:sz="0" w:space="0" w:color="auto"/>
                              </w:divBdr>
                              <w:divsChild>
                                <w:div w:id="370497483">
                                  <w:marLeft w:val="0"/>
                                  <w:marRight w:val="0"/>
                                  <w:marTop w:val="0"/>
                                  <w:marBottom w:val="0"/>
                                  <w:divBdr>
                                    <w:top w:val="none" w:sz="0" w:space="0" w:color="auto"/>
                                    <w:left w:val="none" w:sz="0" w:space="0" w:color="auto"/>
                                    <w:bottom w:val="none" w:sz="0" w:space="0" w:color="auto"/>
                                    <w:right w:val="none" w:sz="0" w:space="0" w:color="auto"/>
                                  </w:divBdr>
                                  <w:divsChild>
                                    <w:div w:id="370497488">
                                      <w:marLeft w:val="60"/>
                                      <w:marRight w:val="0"/>
                                      <w:marTop w:val="0"/>
                                      <w:marBottom w:val="0"/>
                                      <w:divBdr>
                                        <w:top w:val="none" w:sz="0" w:space="0" w:color="auto"/>
                                        <w:left w:val="none" w:sz="0" w:space="0" w:color="auto"/>
                                        <w:bottom w:val="none" w:sz="0" w:space="0" w:color="auto"/>
                                        <w:right w:val="none" w:sz="0" w:space="0" w:color="auto"/>
                                      </w:divBdr>
                                      <w:divsChild>
                                        <w:div w:id="370497486">
                                          <w:marLeft w:val="0"/>
                                          <w:marRight w:val="0"/>
                                          <w:marTop w:val="0"/>
                                          <w:marBottom w:val="0"/>
                                          <w:divBdr>
                                            <w:top w:val="none" w:sz="0" w:space="0" w:color="auto"/>
                                            <w:left w:val="none" w:sz="0" w:space="0" w:color="auto"/>
                                            <w:bottom w:val="none" w:sz="0" w:space="0" w:color="auto"/>
                                            <w:right w:val="none" w:sz="0" w:space="0" w:color="auto"/>
                                          </w:divBdr>
                                          <w:divsChild>
                                            <w:div w:id="370497479">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89">
                                                  <w:marLeft w:val="0"/>
                                                  <w:marRight w:val="0"/>
                                                  <w:marTop w:val="0"/>
                                                  <w:marBottom w:val="0"/>
                                                  <w:divBdr>
                                                    <w:top w:val="none" w:sz="0" w:space="0" w:color="auto"/>
                                                    <w:left w:val="none" w:sz="0" w:space="0" w:color="auto"/>
                                                    <w:bottom w:val="none" w:sz="0" w:space="0" w:color="auto"/>
                                                    <w:right w:val="none" w:sz="0" w:space="0" w:color="auto"/>
                                                  </w:divBdr>
                                                  <w:divsChild>
                                                    <w:div w:id="37049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5729105">
      <w:bodyDiv w:val="1"/>
      <w:marLeft w:val="0"/>
      <w:marRight w:val="0"/>
      <w:marTop w:val="0"/>
      <w:marBottom w:val="0"/>
      <w:divBdr>
        <w:top w:val="none" w:sz="0" w:space="0" w:color="auto"/>
        <w:left w:val="none" w:sz="0" w:space="0" w:color="auto"/>
        <w:bottom w:val="none" w:sz="0" w:space="0" w:color="auto"/>
        <w:right w:val="none" w:sz="0" w:space="0" w:color="auto"/>
      </w:divBdr>
    </w:div>
    <w:div w:id="444546138">
      <w:bodyDiv w:val="1"/>
      <w:marLeft w:val="0"/>
      <w:marRight w:val="0"/>
      <w:marTop w:val="0"/>
      <w:marBottom w:val="0"/>
      <w:divBdr>
        <w:top w:val="none" w:sz="0" w:space="0" w:color="auto"/>
        <w:left w:val="none" w:sz="0" w:space="0" w:color="auto"/>
        <w:bottom w:val="none" w:sz="0" w:space="0" w:color="auto"/>
        <w:right w:val="none" w:sz="0" w:space="0" w:color="auto"/>
      </w:divBdr>
    </w:div>
    <w:div w:id="592859337">
      <w:bodyDiv w:val="1"/>
      <w:marLeft w:val="0"/>
      <w:marRight w:val="0"/>
      <w:marTop w:val="0"/>
      <w:marBottom w:val="0"/>
      <w:divBdr>
        <w:top w:val="none" w:sz="0" w:space="0" w:color="auto"/>
        <w:left w:val="none" w:sz="0" w:space="0" w:color="auto"/>
        <w:bottom w:val="none" w:sz="0" w:space="0" w:color="auto"/>
        <w:right w:val="none" w:sz="0" w:space="0" w:color="auto"/>
      </w:divBdr>
    </w:div>
    <w:div w:id="715279071">
      <w:bodyDiv w:val="1"/>
      <w:marLeft w:val="0"/>
      <w:marRight w:val="0"/>
      <w:marTop w:val="0"/>
      <w:marBottom w:val="0"/>
      <w:divBdr>
        <w:top w:val="none" w:sz="0" w:space="0" w:color="auto"/>
        <w:left w:val="none" w:sz="0" w:space="0" w:color="auto"/>
        <w:bottom w:val="none" w:sz="0" w:space="0" w:color="auto"/>
        <w:right w:val="none" w:sz="0" w:space="0" w:color="auto"/>
      </w:divBdr>
    </w:div>
    <w:div w:id="931619378">
      <w:bodyDiv w:val="1"/>
      <w:marLeft w:val="0"/>
      <w:marRight w:val="0"/>
      <w:marTop w:val="0"/>
      <w:marBottom w:val="0"/>
      <w:divBdr>
        <w:top w:val="none" w:sz="0" w:space="0" w:color="auto"/>
        <w:left w:val="none" w:sz="0" w:space="0" w:color="auto"/>
        <w:bottom w:val="none" w:sz="0" w:space="0" w:color="auto"/>
        <w:right w:val="none" w:sz="0" w:space="0" w:color="auto"/>
      </w:divBdr>
    </w:div>
    <w:div w:id="934941058">
      <w:bodyDiv w:val="1"/>
      <w:marLeft w:val="0"/>
      <w:marRight w:val="0"/>
      <w:marTop w:val="0"/>
      <w:marBottom w:val="0"/>
      <w:divBdr>
        <w:top w:val="none" w:sz="0" w:space="0" w:color="auto"/>
        <w:left w:val="none" w:sz="0" w:space="0" w:color="auto"/>
        <w:bottom w:val="none" w:sz="0" w:space="0" w:color="auto"/>
        <w:right w:val="none" w:sz="0" w:space="0" w:color="auto"/>
      </w:divBdr>
    </w:div>
    <w:div w:id="1022362894">
      <w:bodyDiv w:val="1"/>
      <w:marLeft w:val="0"/>
      <w:marRight w:val="0"/>
      <w:marTop w:val="0"/>
      <w:marBottom w:val="0"/>
      <w:divBdr>
        <w:top w:val="none" w:sz="0" w:space="0" w:color="auto"/>
        <w:left w:val="none" w:sz="0" w:space="0" w:color="auto"/>
        <w:bottom w:val="none" w:sz="0" w:space="0" w:color="auto"/>
        <w:right w:val="none" w:sz="0" w:space="0" w:color="auto"/>
      </w:divBdr>
    </w:div>
    <w:div w:id="1052584686">
      <w:bodyDiv w:val="1"/>
      <w:marLeft w:val="0"/>
      <w:marRight w:val="0"/>
      <w:marTop w:val="0"/>
      <w:marBottom w:val="0"/>
      <w:divBdr>
        <w:top w:val="none" w:sz="0" w:space="0" w:color="auto"/>
        <w:left w:val="none" w:sz="0" w:space="0" w:color="auto"/>
        <w:bottom w:val="none" w:sz="0" w:space="0" w:color="auto"/>
        <w:right w:val="none" w:sz="0" w:space="0" w:color="auto"/>
      </w:divBdr>
    </w:div>
    <w:div w:id="1064571082">
      <w:bodyDiv w:val="1"/>
      <w:marLeft w:val="0"/>
      <w:marRight w:val="0"/>
      <w:marTop w:val="0"/>
      <w:marBottom w:val="0"/>
      <w:divBdr>
        <w:top w:val="none" w:sz="0" w:space="0" w:color="auto"/>
        <w:left w:val="none" w:sz="0" w:space="0" w:color="auto"/>
        <w:bottom w:val="none" w:sz="0" w:space="0" w:color="auto"/>
        <w:right w:val="none" w:sz="0" w:space="0" w:color="auto"/>
      </w:divBdr>
    </w:div>
    <w:div w:id="1111048665">
      <w:bodyDiv w:val="1"/>
      <w:marLeft w:val="0"/>
      <w:marRight w:val="0"/>
      <w:marTop w:val="0"/>
      <w:marBottom w:val="0"/>
      <w:divBdr>
        <w:top w:val="none" w:sz="0" w:space="0" w:color="auto"/>
        <w:left w:val="none" w:sz="0" w:space="0" w:color="auto"/>
        <w:bottom w:val="none" w:sz="0" w:space="0" w:color="auto"/>
        <w:right w:val="none" w:sz="0" w:space="0" w:color="auto"/>
      </w:divBdr>
      <w:divsChild>
        <w:div w:id="1526989689">
          <w:marLeft w:val="0"/>
          <w:marRight w:val="0"/>
          <w:marTop w:val="0"/>
          <w:marBottom w:val="0"/>
          <w:divBdr>
            <w:top w:val="none" w:sz="0" w:space="0" w:color="auto"/>
            <w:left w:val="none" w:sz="0" w:space="0" w:color="auto"/>
            <w:bottom w:val="none" w:sz="0" w:space="0" w:color="auto"/>
            <w:right w:val="none" w:sz="0" w:space="0" w:color="auto"/>
          </w:divBdr>
          <w:divsChild>
            <w:div w:id="833305356">
              <w:marLeft w:val="0"/>
              <w:marRight w:val="0"/>
              <w:marTop w:val="0"/>
              <w:marBottom w:val="0"/>
              <w:divBdr>
                <w:top w:val="none" w:sz="0" w:space="0" w:color="auto"/>
                <w:left w:val="none" w:sz="0" w:space="0" w:color="auto"/>
                <w:bottom w:val="none" w:sz="0" w:space="0" w:color="auto"/>
                <w:right w:val="none" w:sz="0" w:space="0" w:color="auto"/>
              </w:divBdr>
              <w:divsChild>
                <w:div w:id="193797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206641">
      <w:bodyDiv w:val="1"/>
      <w:marLeft w:val="0"/>
      <w:marRight w:val="0"/>
      <w:marTop w:val="0"/>
      <w:marBottom w:val="0"/>
      <w:divBdr>
        <w:top w:val="none" w:sz="0" w:space="0" w:color="auto"/>
        <w:left w:val="none" w:sz="0" w:space="0" w:color="auto"/>
        <w:bottom w:val="none" w:sz="0" w:space="0" w:color="auto"/>
        <w:right w:val="none" w:sz="0" w:space="0" w:color="auto"/>
      </w:divBdr>
    </w:div>
    <w:div w:id="1623268034">
      <w:bodyDiv w:val="1"/>
      <w:marLeft w:val="0"/>
      <w:marRight w:val="0"/>
      <w:marTop w:val="0"/>
      <w:marBottom w:val="0"/>
      <w:divBdr>
        <w:top w:val="none" w:sz="0" w:space="0" w:color="auto"/>
        <w:left w:val="none" w:sz="0" w:space="0" w:color="auto"/>
        <w:bottom w:val="none" w:sz="0" w:space="0" w:color="auto"/>
        <w:right w:val="none" w:sz="0" w:space="0" w:color="auto"/>
      </w:divBdr>
    </w:div>
    <w:div w:id="1921058297">
      <w:bodyDiv w:val="1"/>
      <w:marLeft w:val="0"/>
      <w:marRight w:val="0"/>
      <w:marTop w:val="0"/>
      <w:marBottom w:val="0"/>
      <w:divBdr>
        <w:top w:val="none" w:sz="0" w:space="0" w:color="auto"/>
        <w:left w:val="none" w:sz="0" w:space="0" w:color="auto"/>
        <w:bottom w:val="none" w:sz="0" w:space="0" w:color="auto"/>
        <w:right w:val="none" w:sz="0" w:space="0" w:color="auto"/>
      </w:divBdr>
      <w:divsChild>
        <w:div w:id="1565291758">
          <w:marLeft w:val="0"/>
          <w:marRight w:val="0"/>
          <w:marTop w:val="0"/>
          <w:marBottom w:val="0"/>
          <w:divBdr>
            <w:top w:val="none" w:sz="0" w:space="0" w:color="auto"/>
            <w:left w:val="none" w:sz="0" w:space="0" w:color="auto"/>
            <w:bottom w:val="none" w:sz="0" w:space="0" w:color="auto"/>
            <w:right w:val="none" w:sz="0" w:space="0" w:color="auto"/>
          </w:divBdr>
          <w:divsChild>
            <w:div w:id="766853090">
              <w:marLeft w:val="0"/>
              <w:marRight w:val="0"/>
              <w:marTop w:val="0"/>
              <w:marBottom w:val="0"/>
              <w:divBdr>
                <w:top w:val="none" w:sz="0" w:space="0" w:color="auto"/>
                <w:left w:val="none" w:sz="0" w:space="0" w:color="auto"/>
                <w:bottom w:val="none" w:sz="0" w:space="0" w:color="auto"/>
                <w:right w:val="none" w:sz="0" w:space="0" w:color="auto"/>
              </w:divBdr>
              <w:divsChild>
                <w:div w:id="14905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906849">
      <w:bodyDiv w:val="1"/>
      <w:marLeft w:val="0"/>
      <w:marRight w:val="0"/>
      <w:marTop w:val="0"/>
      <w:marBottom w:val="0"/>
      <w:divBdr>
        <w:top w:val="none" w:sz="0" w:space="0" w:color="auto"/>
        <w:left w:val="none" w:sz="0" w:space="0" w:color="auto"/>
        <w:bottom w:val="none" w:sz="0" w:space="0" w:color="auto"/>
        <w:right w:val="none" w:sz="0" w:space="0" w:color="auto"/>
      </w:divBdr>
      <w:divsChild>
        <w:div w:id="821383754">
          <w:marLeft w:val="0"/>
          <w:marRight w:val="0"/>
          <w:marTop w:val="0"/>
          <w:marBottom w:val="0"/>
          <w:divBdr>
            <w:top w:val="none" w:sz="0" w:space="0" w:color="auto"/>
            <w:left w:val="none" w:sz="0" w:space="0" w:color="auto"/>
            <w:bottom w:val="none" w:sz="0" w:space="0" w:color="auto"/>
            <w:right w:val="none" w:sz="0" w:space="0" w:color="auto"/>
          </w:divBdr>
          <w:divsChild>
            <w:div w:id="1002468975">
              <w:marLeft w:val="0"/>
              <w:marRight w:val="0"/>
              <w:marTop w:val="0"/>
              <w:marBottom w:val="0"/>
              <w:divBdr>
                <w:top w:val="none" w:sz="0" w:space="0" w:color="auto"/>
                <w:left w:val="none" w:sz="0" w:space="0" w:color="auto"/>
                <w:bottom w:val="none" w:sz="0" w:space="0" w:color="auto"/>
                <w:right w:val="none" w:sz="0" w:space="0" w:color="auto"/>
              </w:divBdr>
              <w:divsChild>
                <w:div w:id="1644777319">
                  <w:marLeft w:val="0"/>
                  <w:marRight w:val="0"/>
                  <w:marTop w:val="0"/>
                  <w:marBottom w:val="0"/>
                  <w:divBdr>
                    <w:top w:val="none" w:sz="0" w:space="0" w:color="auto"/>
                    <w:left w:val="none" w:sz="0" w:space="0" w:color="auto"/>
                    <w:bottom w:val="none" w:sz="0" w:space="0" w:color="auto"/>
                    <w:right w:val="none" w:sz="0" w:space="0" w:color="auto"/>
                  </w:divBdr>
                  <w:divsChild>
                    <w:div w:id="1633830185">
                      <w:marLeft w:val="0"/>
                      <w:marRight w:val="0"/>
                      <w:marTop w:val="0"/>
                      <w:marBottom w:val="0"/>
                      <w:divBdr>
                        <w:top w:val="none" w:sz="0" w:space="0" w:color="auto"/>
                        <w:left w:val="none" w:sz="0" w:space="0" w:color="auto"/>
                        <w:bottom w:val="none" w:sz="0" w:space="0" w:color="auto"/>
                        <w:right w:val="none" w:sz="0" w:space="0" w:color="auto"/>
                      </w:divBdr>
                      <w:divsChild>
                        <w:div w:id="56919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567421">
      <w:bodyDiv w:val="1"/>
      <w:marLeft w:val="0"/>
      <w:marRight w:val="0"/>
      <w:marTop w:val="0"/>
      <w:marBottom w:val="0"/>
      <w:divBdr>
        <w:top w:val="none" w:sz="0" w:space="0" w:color="auto"/>
        <w:left w:val="none" w:sz="0" w:space="0" w:color="auto"/>
        <w:bottom w:val="none" w:sz="0" w:space="0" w:color="auto"/>
        <w:right w:val="none" w:sz="0" w:space="0" w:color="auto"/>
      </w:divBdr>
    </w:div>
    <w:div w:id="1946225604">
      <w:bodyDiv w:val="1"/>
      <w:marLeft w:val="0"/>
      <w:marRight w:val="0"/>
      <w:marTop w:val="0"/>
      <w:marBottom w:val="0"/>
      <w:divBdr>
        <w:top w:val="none" w:sz="0" w:space="0" w:color="auto"/>
        <w:left w:val="none" w:sz="0" w:space="0" w:color="auto"/>
        <w:bottom w:val="none" w:sz="0" w:space="0" w:color="auto"/>
        <w:right w:val="none" w:sz="0" w:space="0" w:color="auto"/>
      </w:divBdr>
      <w:divsChild>
        <w:div w:id="1167790875">
          <w:marLeft w:val="0"/>
          <w:marRight w:val="0"/>
          <w:marTop w:val="0"/>
          <w:marBottom w:val="0"/>
          <w:divBdr>
            <w:top w:val="none" w:sz="0" w:space="0" w:color="auto"/>
            <w:left w:val="none" w:sz="0" w:space="0" w:color="auto"/>
            <w:bottom w:val="none" w:sz="0" w:space="0" w:color="auto"/>
            <w:right w:val="none" w:sz="0" w:space="0" w:color="auto"/>
          </w:divBdr>
          <w:divsChild>
            <w:div w:id="580799348">
              <w:marLeft w:val="0"/>
              <w:marRight w:val="0"/>
              <w:marTop w:val="0"/>
              <w:marBottom w:val="0"/>
              <w:divBdr>
                <w:top w:val="none" w:sz="0" w:space="0" w:color="auto"/>
                <w:left w:val="none" w:sz="0" w:space="0" w:color="auto"/>
                <w:bottom w:val="none" w:sz="0" w:space="0" w:color="auto"/>
                <w:right w:val="none" w:sz="0" w:space="0" w:color="auto"/>
              </w:divBdr>
              <w:divsChild>
                <w:div w:id="193832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599174">
      <w:bodyDiv w:val="1"/>
      <w:marLeft w:val="0"/>
      <w:marRight w:val="0"/>
      <w:marTop w:val="0"/>
      <w:marBottom w:val="0"/>
      <w:divBdr>
        <w:top w:val="none" w:sz="0" w:space="0" w:color="auto"/>
        <w:left w:val="none" w:sz="0" w:space="0" w:color="auto"/>
        <w:bottom w:val="none" w:sz="0" w:space="0" w:color="auto"/>
        <w:right w:val="none" w:sz="0" w:space="0" w:color="auto"/>
      </w:divBdr>
      <w:divsChild>
        <w:div w:id="1874881410">
          <w:marLeft w:val="0"/>
          <w:marRight w:val="0"/>
          <w:marTop w:val="0"/>
          <w:marBottom w:val="0"/>
          <w:divBdr>
            <w:top w:val="none" w:sz="0" w:space="0" w:color="auto"/>
            <w:left w:val="none" w:sz="0" w:space="0" w:color="auto"/>
            <w:bottom w:val="none" w:sz="0" w:space="0" w:color="auto"/>
            <w:right w:val="none" w:sz="0" w:space="0" w:color="auto"/>
          </w:divBdr>
          <w:divsChild>
            <w:div w:id="50660398">
              <w:marLeft w:val="0"/>
              <w:marRight w:val="0"/>
              <w:marTop w:val="0"/>
              <w:marBottom w:val="0"/>
              <w:divBdr>
                <w:top w:val="none" w:sz="0" w:space="0" w:color="auto"/>
                <w:left w:val="none" w:sz="0" w:space="0" w:color="auto"/>
                <w:bottom w:val="none" w:sz="0" w:space="0" w:color="auto"/>
                <w:right w:val="none" w:sz="0" w:space="0" w:color="auto"/>
              </w:divBdr>
              <w:divsChild>
                <w:div w:id="186405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192.168.201.42\gii_daten\kunden\biesse\Arbeitsdir\Vorlage_Biess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xmlns:star_td="http://www.star-group.net/schemas/transit/filters/textdata">
  <Display>DocumentLibraryForm</Display>
  <Edit>DocumentLibraryForm</Edit>
  <New>DocumentLibraryForm</New>
</FormTemplates>
</file>

<file path=customXml/item2.xml><?xml version="1.0" encoding="utf-8"?>
<b:Sources xmlns:b="http://schemas.openxmlformats.org/officeDocument/2006/bibliography" xmlns:star_td="http://www.star-group.net/schemas/transit/filters/textdata" SelectedStyle="\APA.XSL" StyleName="APA Fifth Edition"/>
</file>

<file path=customXml/item3.xml><?xml version="1.0" encoding="utf-8"?>
<ct:contentTypeSchema xmlns:ct="http://schemas.microsoft.com/office/2006/metadata/contentType" xmlns:ma="http://schemas.microsoft.com/office/2006/metadata/properties/metaAttributes" xmlns:star_td="http://www.star-group.net/schemas/transit/filters/textdata" ct:_="" ma:_="" ma:contentTypeName="Documento" ma:contentTypeID="0x010100A0E981613275764D81FF28D71B22C6EF" ma:contentTypeVersion="13" ma:contentTypeDescription="Creare un nuovo documento." ma:contentTypeScope="" ma:versionID="0c833921d4e28f6d7a7c53e09a7f7492">
  <xsd:schema xmlns:xsd="http://www.w3.org/2001/XMLSchema" xmlns:p="http://schemas.microsoft.com/office/2006/metadata/properties" xmlns:ns3="e44ecc01-1303-423a-a2d1-1f0cd3a07529" xmlns:ns4="06928209-c412-479a-8ea2-a31f0bffe8d0" xmlns:xs="http://www.w3.org/2001/XMLSchema" targetNamespace="http://schemas.microsoft.com/office/2006/metadata/properties" ma:root="true" ma:fieldsID="491605be1b59fd40c275d7cf0ab20b1f" ns3:_="" ns4:_="">
    <xsd:import xmlns:xs="http://www.w3.org/2001/XMLSchema" xmlns:xsd="http://www.w3.org/2001/XMLSchema" namespace="e44ecc01-1303-423a-a2d1-1f0cd3a07529"/>
    <xsd:import xmlns:xs="http://www.w3.org/2001/XMLSchema" xmlns:xsd="http://www.w3.org/2001/XMLSchema" namespace="06928209-c412-479a-8ea2-a31f0bffe8d0"/>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3:MediaServiceMetadata" minOccurs="0"/>
                <xsd:element xmlns:xs="http://www.w3.org/2001/XMLSchema" xmlns:xsd="http://www.w3.org/2001/XMLSchema" ref="ns3:MediaServiceFastMetadata" minOccurs="0"/>
                <xsd:element xmlns:xs="http://www.w3.org/2001/XMLSchema" xmlns:xsd="http://www.w3.org/2001/XMLSchema" ref="ns3:MediaServiceDateTaken" minOccurs="0"/>
                <xsd:element xmlns:xs="http://www.w3.org/2001/XMLSchema" xmlns:xsd="http://www.w3.org/2001/XMLSchema" ref="ns3:MediaServiceAutoTags" minOccurs="0"/>
                <xsd:element xmlns:xs="http://www.w3.org/2001/XMLSchema" xmlns:xsd="http://www.w3.org/2001/XMLSchema" ref="ns3:MediaServiceOCR" minOccurs="0"/>
                <xsd:element xmlns:xs="http://www.w3.org/2001/XMLSchema" xmlns:xsd="http://www.w3.org/2001/XMLSchema" ref="ns3:MediaServiceLocation" minOccurs="0"/>
                <xsd:element xmlns:xs="http://www.w3.org/2001/XMLSchema" xmlns:xsd="http://www.w3.org/2001/XMLSchema" ref="ns4:SharedWithUsers" minOccurs="0"/>
                <xsd:element xmlns:xs="http://www.w3.org/2001/XMLSchema" xmlns:xsd="http://www.w3.org/2001/XMLSchema" ref="ns4:SharedWithDetails" minOccurs="0"/>
                <xsd:element xmlns:xs="http://www.w3.org/2001/XMLSchema" xmlns:xsd="http://www.w3.org/2001/XMLSchema" ref="ns4:SharingHintHash" minOccurs="0"/>
                <xsd:element xmlns:xs="http://www.w3.org/2001/XMLSchema" xmlns:xsd="http://www.w3.org/2001/XMLSchema" ref="ns3:MediaServiceGenerationTime" minOccurs="0"/>
                <xsd:element xmlns:xs="http://www.w3.org/2001/XMLSchema" xmlns:xsd="http://www.w3.org/2001/XMLSchema" ref="ns3:MediaServiceEventHashCode" minOccurs="0"/>
                <xsd:element xmlns:xs="http://www.w3.org/2001/XMLSchema" xmlns:xsd="http://www.w3.org/2001/XMLSchema" ref="ns3:MediaServiceAutoKeyPoints" minOccurs="0"/>
                <xsd:element xmlns:xs="http://www.w3.org/2001/XMLSchema" xmlns:xsd="http://www.w3.org/2001/XMLSchema" ref="ns3:MediaServiceKeyPoints"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e44ecc01-1303-423a-a2d1-1f0cd3a07529"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MediaServiceMetadata" ma:index="8" nillable="true" ma:displayName="MediaServiceMetadata"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9" nillable="true" ma:displayName="MediaServiceFastMetadata" ma:hidden="true" ma:internalName="MediaServiceFast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DateTaken" ma:index="10" nillable="true" ma:displayName="MediaServiceDateTaken" ma:hidden="true" ma:internalName="MediaServiceDateTake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AutoTags" ma:index="11" nillable="true" ma:displayName="Tags" ma:internalName="MediaServiceAutoTags"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OCR" ma:index="12" nillable="true" ma:displayName="Extracted Text" ma:internalName="MediaServiceOCR"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MediaServiceLocation" ma:index="13" nillable="true" ma:displayName="Location" ma:internalName="MediaServiceLocatio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GenerationTime" ma:index="17" nillable="true" ma:displayName="MediaServiceGenerationTime" ma:hidden="true" ma:internalName="MediaServiceGenerationTim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EventHashCode" ma:index="18" nillable="true" ma:displayName="MediaServiceEventHashCode" ma:hidden="true" ma:internalName="MediaServiceEventHashCod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AutoKeyPoints" ma:index="19" nillable="true" ma:displayName="MediaServiceAutoKeyPoints" ma:hidden="true" ma:internalName="MediaServiceAutoKeyPoints"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KeyPoints" ma:index="20" nillable="true" ma:displayName="KeyPoints" ma:internalName="MediaServiceKeyPoint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schema>
  <xsd:schema xmlns:xsd="http://www.w3.org/2001/XMLSchema" xmlns:dms="http://schemas.microsoft.com/office/2006/documentManagement/types" xmlns:pc="http://schemas.microsoft.com/office/infopath/2007/PartnerControls" xmlns:xs="http://www.w3.org/2001/XMLSchema" targetNamespace="06928209-c412-479a-8ea2-a31f0bffe8d0"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SharedWithUsers" ma:index="14" nillable="true" ma:displayName="Condiviso con" ma:internalName="SharedWithUsers" ma:readOnly="true">
      <xs:complexType xmlns:xsd="http://www.w3.org/2001/XMLSchema" xmlns:xs="http://www.w3.org/2001/XMLSchema">
        <xsd:complexContent xmlns:xs="http://www.w3.org/2001/XMLSchema" xmlns:xsd="http://www.w3.org/2001/XMLSchema">
          <xs:extension xmlns:xsd="http://www.w3.org/2001/XMLSchema" xmlns:xs="http://www.w3.org/2001/XMLSchema" base="dms:UserMulti">
            <xsd:sequence xmlns:xs="http://www.w3.org/2001/XMLSchema" xmlns:xsd="http://www.w3.org/2001/XMLSchema">
              <xs:element xmlns:xsd="http://www.w3.org/2001/XMLSchema" xmlns:xs="http://www.w3.org/2001/XMLSchema" name="UserInfo" minOccurs="0" maxOccurs="unbounded">
                <xsd:complexType xmlns:xs="http://www.w3.org/2001/XMLSchema" xmlns:xsd="http://www.w3.org/2001/XMLSchema">
                  <xs:sequence xmlns:xsd="http://www.w3.org/2001/XMLSchema" xmlns:xs="http://www.w3.org/2001/XMLSchema">
                    <xsd:element xmlns:xs="http://www.w3.org/2001/XMLSchema" xmlns:xsd="http://www.w3.org/2001/XMLSchema" name="DisplayName" type="xsd:string" minOccurs="0"/>
                    <xsd:element xmlns:xs="http://www.w3.org/2001/XMLSchema" xmlns:xsd="http://www.w3.org/2001/XMLSchema" name="AccountId" type="dms:UserId" minOccurs="0" nillable="true"/>
                    <xsd:element xmlns:xs="http://www.w3.org/2001/XMLSchema" xmlns:xsd="http://www.w3.org/2001/XMLSchema" name="AccountType" type="xsd:string" minOccurs="0"/>
                  </xs:sequence>
                </xsd:complexType>
              </xs:element>
            </xsd:sequence>
          </xs:extension>
        </xsd:complexContent>
      </xs:complexType>
    </xsd:element>
    <xsd:element xmlns:xs="http://www.w3.org/2001/XMLSchema" xmlns:xsd="http://www.w3.org/2001/XMLSchema" name="SharedWithDetails" ma:index="15" nillable="true" ma:displayName="Condiviso con dettagli" ma:internalName="SharedWithDetail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SharingHintHash" ma:index="16" nillable="true" ma:displayName="Hash suggerimento condivisione" ma:hidden="true" ma:internalName="SharingHintHash" ma:readOnly="true">
      <xs:simpleType xmlns:xsd="http://www.w3.org/2001/XMLSchema" xmlns:xs="http://www.w3.org/2001/XMLSchema">
        <xsd:restriction xmlns:xs="http://www.w3.org/2001/XMLSchema" xmlns:xsd="http://www.w3.org/2001/XMLSchema" base="dms:Text"/>
      </xs: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p:properties>
</file>

<file path=customXml/itemProps1.xml><?xml version="1.0" encoding="utf-8"?>
<ds:datastoreItem xmlns:ds="http://schemas.openxmlformats.org/officeDocument/2006/customXml" ds:itemID="{F6597EFA-3B14-4F28-AAD2-C3F043BB523E}">
  <ds:schemaRefs>
    <ds:schemaRef ds:uri="http://schemas.microsoft.com/sharepoint/v3/contenttype/forms"/>
    <ds:schemaRef ds:uri="http://www.star-group.net/schemas/transit/filters/textdata"/>
  </ds:schemaRefs>
</ds:datastoreItem>
</file>

<file path=customXml/itemProps2.xml><?xml version="1.0" encoding="utf-8"?>
<ds:datastoreItem xmlns:ds="http://schemas.openxmlformats.org/officeDocument/2006/customXml" ds:itemID="{02E5A254-B393-4FCE-BB89-34F39369E88D}">
  <ds:schemaRefs>
    <ds:schemaRef ds:uri="http://schemas.openxmlformats.org/officeDocument/2006/bibliography"/>
    <ds:schemaRef ds:uri="http://www.star-group.net/schemas/transit/filters/textdata"/>
  </ds:schemaRefs>
</ds:datastoreItem>
</file>

<file path=customXml/itemProps3.xml><?xml version="1.0" encoding="utf-8"?>
<ds:datastoreItem xmlns:ds="http://schemas.openxmlformats.org/officeDocument/2006/customXml" ds:itemID="{3B3951E9-3D38-4B21-BF13-158FD5452D07}">
  <ds:schemaRefs>
    <ds:schemaRef ds:uri="http://schemas.microsoft.com/office/2006/metadata/contentType"/>
    <ds:schemaRef ds:uri="http://schemas.microsoft.com/office/2006/metadata/properties/metaAttributes"/>
    <ds:schemaRef ds:uri="http://www.star-group.net/schemas/transit/filters/textdata"/>
    <ds:schemaRef ds:uri="http://www.w3.org/2001/XMLSchema"/>
    <ds:schemaRef ds:uri="http://schemas.microsoft.com/office/2006/metadata/properties"/>
    <ds:schemaRef ds:uri="e44ecc01-1303-423a-a2d1-1f0cd3a07529"/>
    <ds:schemaRef ds:uri="06928209-c412-479a-8ea2-a31f0bffe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E73BCF-0ADF-4F6C-8A55-36DAED135F41}">
  <ds:schemaRefs>
    <ds:schemaRef ds:uri="http://schemas.microsoft.com/office/2006/metadata/properties"/>
    <ds:schemaRef ds:uri="http://schemas.microsoft.com/office/infopath/2007/PartnerControls"/>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Vorlage_Biesse.dotx</Template>
  <TotalTime>0</TotalTime>
  <Pages>3</Pages>
  <Words>660</Words>
  <Characters>4161</Characters>
  <Application>Microsoft Office Word</Application>
  <DocSecurity>0</DocSecurity>
  <Lines>34</Lines>
  <Paragraphs>9</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MELE</vt:lpstr>
      <vt:lpstr>MELE</vt:lpstr>
    </vt:vector>
  </TitlesOfParts>
  <Company>Biesse S.p.A.</Company>
  <LinksUpToDate>false</LinksUpToDate>
  <CharactersWithSpaces>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MELE</dc:title>
  <dc:creator>Axel Diederichs</dc:creator>
  <cp:lastModifiedBy>a.schlee</cp:lastModifiedBy>
  <cp:revision>7</cp:revision>
  <cp:lastPrinted>2023-03-03T14:26:00Z</cp:lastPrinted>
  <dcterms:created xsi:type="dcterms:W3CDTF">2025-03-28T08:27:00Z</dcterms:created>
  <dcterms:modified xsi:type="dcterms:W3CDTF">2025-03-28T12:03:00Z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0x010100A0E981613275764D81FF28D71B22C6EF</vt:lpwstr>
  </property>
</Properties>
</file>