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20CE0" w14:textId="77777777" w:rsidR="008610FA" w:rsidRPr="00742B23" w:rsidRDefault="00BF5EB2">
      <w:pPr>
        <w:rPr>
          <w:color w:val="auto"/>
          <w:sz w:val="40"/>
          <w:szCs w:val="40"/>
          <w:lang w:val="en-US"/>
        </w:rPr>
      </w:pPr>
      <w:bookmarkStart w:id="0" w:name="_Hlk181804780"/>
      <w:bookmarkEnd w:id="0"/>
      <w:r w:rsidRPr="00742B23">
        <w:rPr>
          <w:color w:val="auto"/>
          <w:sz w:val="40"/>
          <w:szCs w:val="40"/>
          <w:lang w:val="en-US"/>
        </w:rPr>
        <w:t>Press Release</w:t>
      </w:r>
    </w:p>
    <w:p w14:paraId="5D700819" w14:textId="77777777" w:rsidR="0026691F" w:rsidRPr="00742B23" w:rsidRDefault="0026691F" w:rsidP="009B6001">
      <w:pPr>
        <w:rPr>
          <w:b/>
          <w:color w:val="auto"/>
          <w:sz w:val="28"/>
          <w:szCs w:val="28"/>
          <w:lang w:val="en-US"/>
        </w:rPr>
      </w:pPr>
    </w:p>
    <w:p w14:paraId="45A26FAF" w14:textId="3B2FF44E" w:rsidR="009B6001" w:rsidRPr="00742B23" w:rsidRDefault="00BE6335" w:rsidP="00CD055E">
      <w:pPr>
        <w:spacing w:line="312" w:lineRule="auto"/>
        <w:rPr>
          <w:b/>
          <w:color w:val="auto"/>
          <w:sz w:val="28"/>
          <w:szCs w:val="28"/>
          <w:lang w:val="en-US"/>
        </w:rPr>
      </w:pPr>
      <w:r w:rsidRPr="00742B23">
        <w:rPr>
          <w:b/>
          <w:color w:val="auto"/>
          <w:sz w:val="28"/>
          <w:szCs w:val="28"/>
          <w:lang w:val="en-US"/>
        </w:rPr>
        <w:t>RAFI invests in the future: new factory opened in Bad Waldsee</w:t>
      </w:r>
    </w:p>
    <w:p w14:paraId="2AA624FE" w14:textId="77777777" w:rsidR="00BE6335" w:rsidRPr="00742B23" w:rsidRDefault="00BE6335" w:rsidP="00BE6335">
      <w:pPr>
        <w:rPr>
          <w:sz w:val="24"/>
          <w:szCs w:val="24"/>
          <w:lang w:val="en-US"/>
        </w:rPr>
      </w:pPr>
    </w:p>
    <w:p w14:paraId="4C9AC6D5" w14:textId="1B6213BF" w:rsidR="00D6718B" w:rsidRPr="00742B23" w:rsidRDefault="00BE6335" w:rsidP="00D6718B">
      <w:pPr>
        <w:suppressAutoHyphens/>
        <w:spacing w:line="336" w:lineRule="auto"/>
        <w:jc w:val="both"/>
        <w:rPr>
          <w:b/>
          <w:bCs/>
          <w:lang w:val="en-US"/>
        </w:rPr>
      </w:pPr>
      <w:r w:rsidRPr="00742B23">
        <w:rPr>
          <w:b/>
          <w:bCs/>
          <w:lang w:val="en-US"/>
        </w:rPr>
        <w:t>Berg, May 16, 2025</w:t>
      </w:r>
      <w:r w:rsidR="001F43A3">
        <w:rPr>
          <w:b/>
          <w:bCs/>
          <w:lang w:val="en-US"/>
        </w:rPr>
        <w:t xml:space="preserve"> </w:t>
      </w:r>
      <w:r w:rsidRPr="00742B23">
        <w:rPr>
          <w:b/>
          <w:bCs/>
          <w:lang w:val="en-US"/>
        </w:rPr>
        <w:t xml:space="preserve">– Construction of the new RAFI factory in Bad Waldsee started in May 2023, and the facility went into operation in early 2025. Covering a floorspace of 10,000 m², the building now houses new production facilities for synthetic material and machine production, metal processing, a toolshop including tool development, as well as a training and apprentice center. Built to the latest economic and ecological standards, the building is a clear commitment to Upper Swabia as a business location. With this development, RAFI continues to position itself as an attractive employer and driver of innovation in the region. </w:t>
      </w:r>
    </w:p>
    <w:p w14:paraId="35A70E7D" w14:textId="77777777" w:rsidR="00D6718B" w:rsidRPr="00742B23" w:rsidRDefault="00D6718B" w:rsidP="002661EC">
      <w:pPr>
        <w:suppressAutoHyphens/>
        <w:jc w:val="both"/>
        <w:rPr>
          <w:lang w:val="en-US"/>
        </w:rPr>
      </w:pPr>
    </w:p>
    <w:p w14:paraId="6D478330" w14:textId="20FD70FF" w:rsidR="006F7164" w:rsidRPr="00742B23" w:rsidRDefault="00D374DF" w:rsidP="006F7164">
      <w:pPr>
        <w:suppressAutoHyphens/>
        <w:spacing w:line="336" w:lineRule="auto"/>
        <w:jc w:val="both"/>
        <w:rPr>
          <w:lang w:val="en-US"/>
        </w:rPr>
      </w:pPr>
      <w:r w:rsidRPr="00742B23">
        <w:rPr>
          <w:lang w:val="en-US"/>
        </w:rPr>
        <w:t>What began with the symbolic ground-breaking ceremony on May 2, 2023 is now complete with official opening: the construction and commissioning of the new RAFI factory in Bad Waldsee. It is great success for the RAFI Group, which is celebrating its 125th anniversary this year. Dr. Lothar Seybold, CEO of the RAFI Group, summed up this investment in the future with the words: “I’m delighted that we’ve built a state-of-the-art factory in which, on the one hand, our employees have the best possible working conditions and, on the other hand, we can guarantee the best possible quality and delivery reliability for our customers.” He added: “I would like to thank everyone involved for what has been achieved, above all the many helpers within RAFI and the planners and implementers from Planquadrat Gaiser &amp; Partner and Georg Reisch.”</w:t>
      </w:r>
    </w:p>
    <w:p w14:paraId="47366665" w14:textId="77777777" w:rsidR="006F7164" w:rsidRPr="00742B23" w:rsidRDefault="006F7164" w:rsidP="002661EC">
      <w:pPr>
        <w:suppressAutoHyphens/>
        <w:jc w:val="both"/>
        <w:rPr>
          <w:lang w:val="en-US"/>
        </w:rPr>
      </w:pPr>
    </w:p>
    <w:p w14:paraId="1D5EE50E" w14:textId="030350F2" w:rsidR="006F7164" w:rsidRPr="00742B23" w:rsidRDefault="006F7164" w:rsidP="006F7164">
      <w:pPr>
        <w:suppressAutoHyphens/>
        <w:spacing w:line="336" w:lineRule="auto"/>
        <w:jc w:val="both"/>
        <w:rPr>
          <w:b/>
          <w:bCs/>
          <w:lang w:val="en-US"/>
        </w:rPr>
      </w:pPr>
      <w:r w:rsidRPr="00742B23">
        <w:rPr>
          <w:b/>
          <w:bCs/>
          <w:lang w:val="en-US"/>
        </w:rPr>
        <w:t>A model factory: climate-friendly and resource-saving</w:t>
      </w:r>
    </w:p>
    <w:p w14:paraId="3962991E" w14:textId="1698DA55" w:rsidR="004165A8" w:rsidRPr="00742B23" w:rsidRDefault="004165A8" w:rsidP="002661EC">
      <w:pPr>
        <w:suppressAutoHyphens/>
        <w:jc w:val="both"/>
        <w:rPr>
          <w:lang w:val="en-US"/>
        </w:rPr>
      </w:pPr>
    </w:p>
    <w:p w14:paraId="46BC563A" w14:textId="3EF292AE" w:rsidR="006F7164" w:rsidRPr="00742B23" w:rsidRDefault="006F7164" w:rsidP="006F7164">
      <w:pPr>
        <w:suppressAutoHyphens/>
        <w:spacing w:line="336" w:lineRule="auto"/>
        <w:jc w:val="both"/>
        <w:rPr>
          <w:lang w:val="en-US"/>
        </w:rPr>
      </w:pPr>
      <w:r w:rsidRPr="00742B23">
        <w:rPr>
          <w:lang w:val="en-US"/>
        </w:rPr>
        <w:t xml:space="preserve">In addition to economic factors such as increasing efficiency and </w:t>
      </w:r>
      <w:r w:rsidR="00B96219" w:rsidRPr="00B96219">
        <w:rPr>
          <w:lang w:val="en-US"/>
        </w:rPr>
        <w:t>stabilize processes</w:t>
      </w:r>
      <w:r w:rsidRPr="00742B23">
        <w:rPr>
          <w:lang w:val="en-US"/>
        </w:rPr>
        <w:t>, RAFI placed great emphasis on energy-efficient building infrastructure that meets the EFFH-40 standard. The primary energy source will be a geothermal probe system with 34</w:t>
      </w:r>
      <w:r w:rsidR="001F43A3">
        <w:rPr>
          <w:lang w:val="en-US"/>
        </w:rPr>
        <w:t xml:space="preserve"> </w:t>
      </w:r>
      <w:r w:rsidRPr="00742B23">
        <w:rPr>
          <w:lang w:val="en-US"/>
        </w:rPr>
        <w:t>probes installed at a depth of 131</w:t>
      </w:r>
      <w:r w:rsidR="001F43A3">
        <w:rPr>
          <w:lang w:val="en-US"/>
        </w:rPr>
        <w:t xml:space="preserve"> </w:t>
      </w:r>
      <w:r w:rsidRPr="00742B23">
        <w:rPr>
          <w:lang w:val="en-US"/>
        </w:rPr>
        <w:t>meters. Additional energy will be provided by a PV system with a performance of 760</w:t>
      </w:r>
      <w:r w:rsidR="001F43A3">
        <w:rPr>
          <w:lang w:val="en-US"/>
        </w:rPr>
        <w:t xml:space="preserve"> </w:t>
      </w:r>
      <w:r w:rsidRPr="00742B23">
        <w:rPr>
          <w:lang w:val="en-US"/>
        </w:rPr>
        <w:t>kWp. “Sustainability is firmly integrated into our organizational and management systems and is part of our corporate culture. We consistently pursue ESG objectives. This also applies to our new factory in Bad Waldsee,” said Lothar Arnold, CFO of the RAFI Group. Last year, RAFI was awarded gold status by the EcoVadis rating agency for its commitment to the environment and ethics.</w:t>
      </w:r>
    </w:p>
    <w:p w14:paraId="38B7A2B2" w14:textId="77777777" w:rsidR="001F43A3" w:rsidRDefault="001F43A3" w:rsidP="004165A8">
      <w:pPr>
        <w:suppressAutoHyphens/>
        <w:spacing w:line="336" w:lineRule="auto"/>
        <w:jc w:val="both"/>
        <w:rPr>
          <w:lang w:val="en-US"/>
        </w:rPr>
      </w:pPr>
    </w:p>
    <w:p w14:paraId="653C0BBF" w14:textId="77777777" w:rsidR="001F43A3" w:rsidRDefault="004165A8" w:rsidP="004165A8">
      <w:pPr>
        <w:suppressAutoHyphens/>
        <w:spacing w:line="336" w:lineRule="auto"/>
        <w:jc w:val="both"/>
        <w:rPr>
          <w:lang w:val="en-US"/>
        </w:rPr>
      </w:pPr>
      <w:r w:rsidRPr="00742B23">
        <w:rPr>
          <w:lang w:val="en-US"/>
        </w:rPr>
        <w:t>Dr. Lothar Seybold, CEO of the RAFI Group: “With the new building, we are making a sustainable investment in the further growth of the entire RAFI Group.”</w:t>
      </w:r>
    </w:p>
    <w:p w14:paraId="2A230F6B" w14:textId="77777777" w:rsidR="001F43A3" w:rsidRDefault="001F43A3" w:rsidP="004165A8">
      <w:pPr>
        <w:suppressAutoHyphens/>
        <w:spacing w:line="336"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1F43A3" w:rsidRPr="009706EF" w14:paraId="334736C9" w14:textId="77777777" w:rsidTr="00251DF0">
        <w:tc>
          <w:tcPr>
            <w:tcW w:w="7226" w:type="dxa"/>
          </w:tcPr>
          <w:p w14:paraId="1729A262" w14:textId="77777777" w:rsidR="001F43A3" w:rsidRPr="009706EF" w:rsidRDefault="001F43A3" w:rsidP="00251DF0">
            <w:pPr>
              <w:suppressAutoHyphens/>
              <w:jc w:val="center"/>
              <w:rPr>
                <w:sz w:val="18"/>
                <w:szCs w:val="18"/>
              </w:rPr>
            </w:pPr>
            <w:r>
              <w:rPr>
                <w:noProof/>
              </w:rPr>
              <w:drawing>
                <wp:inline distT="0" distB="0" distL="0" distR="0" wp14:anchorId="06C98D09" wp14:editId="7D343C60">
                  <wp:extent cx="3046095" cy="2033905"/>
                  <wp:effectExtent l="0" t="0" r="1905" b="4445"/>
                  <wp:docPr id="168298282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6095" cy="2033905"/>
                          </a:xfrm>
                          <a:prstGeom prst="rect">
                            <a:avLst/>
                          </a:prstGeom>
                          <a:noFill/>
                          <a:ln>
                            <a:noFill/>
                          </a:ln>
                        </pic:spPr>
                      </pic:pic>
                    </a:graphicData>
                  </a:graphic>
                </wp:inline>
              </w:drawing>
            </w:r>
          </w:p>
        </w:tc>
      </w:tr>
      <w:tr w:rsidR="001F43A3" w:rsidRPr="009706EF" w14:paraId="30BABBF6" w14:textId="77777777" w:rsidTr="00251DF0">
        <w:tc>
          <w:tcPr>
            <w:tcW w:w="7226" w:type="dxa"/>
          </w:tcPr>
          <w:p w14:paraId="4E0D84CD" w14:textId="34546B84" w:rsidR="001F43A3" w:rsidRPr="001F43A3" w:rsidRDefault="001F43A3" w:rsidP="00251DF0">
            <w:pPr>
              <w:suppressAutoHyphens/>
              <w:jc w:val="center"/>
              <w:rPr>
                <w:sz w:val="18"/>
                <w:szCs w:val="18"/>
                <w:lang w:val="en-US"/>
              </w:rPr>
            </w:pPr>
            <w:r w:rsidRPr="001F43A3">
              <w:rPr>
                <w:b/>
                <w:sz w:val="18"/>
                <w:szCs w:val="18"/>
                <w:lang w:val="en-US"/>
              </w:rPr>
              <w:t>Caption 1:</w:t>
            </w:r>
            <w:r w:rsidRPr="001F43A3">
              <w:rPr>
                <w:sz w:val="18"/>
                <w:szCs w:val="18"/>
                <w:lang w:val="en-US"/>
              </w:rPr>
              <w:t xml:space="preserve"> Cleaning robots at work on the shop floor in Bad Waldsee</w:t>
            </w:r>
          </w:p>
          <w:p w14:paraId="77AC86C2" w14:textId="7A192C18" w:rsidR="001F43A3" w:rsidRPr="009706EF" w:rsidRDefault="001F43A3" w:rsidP="00251DF0">
            <w:pPr>
              <w:suppressAutoHyphens/>
              <w:jc w:val="center"/>
              <w:rPr>
                <w:sz w:val="18"/>
                <w:szCs w:val="18"/>
              </w:rPr>
            </w:pPr>
            <w:r>
              <w:rPr>
                <w:sz w:val="18"/>
                <w:szCs w:val="18"/>
              </w:rPr>
              <w:t>Source</w:t>
            </w:r>
            <w:r w:rsidRPr="00CB67E8">
              <w:rPr>
                <w:sz w:val="18"/>
                <w:szCs w:val="18"/>
              </w:rPr>
              <w:t>: Luis Barreiro PHOTOGRAPHY</w:t>
            </w:r>
          </w:p>
        </w:tc>
      </w:tr>
    </w:tbl>
    <w:p w14:paraId="66CED8A8" w14:textId="77777777" w:rsidR="001F43A3" w:rsidRDefault="001F43A3" w:rsidP="004165A8">
      <w:pPr>
        <w:suppressAutoHyphens/>
        <w:spacing w:line="336" w:lineRule="auto"/>
        <w:jc w:val="both"/>
        <w:rPr>
          <w:lang w:val="en-US"/>
        </w:rPr>
      </w:pPr>
    </w:p>
    <w:p w14:paraId="37D2685C" w14:textId="77777777" w:rsidR="001F43A3" w:rsidRDefault="001F43A3" w:rsidP="004165A8">
      <w:pPr>
        <w:suppressAutoHyphens/>
        <w:spacing w:line="336" w:lineRule="auto"/>
        <w:jc w:val="both"/>
        <w:rPr>
          <w:lang w:val="en-US"/>
        </w:rPr>
      </w:pPr>
    </w:p>
    <w:p w14:paraId="24DE3A14" w14:textId="285AA0AA" w:rsidR="004165A8" w:rsidRDefault="004165A8" w:rsidP="004165A8">
      <w:pPr>
        <w:suppressAutoHyphens/>
        <w:spacing w:line="336" w:lineRule="auto"/>
        <w:jc w:val="both"/>
        <w:rPr>
          <w:lang w:val="en-US"/>
        </w:rPr>
      </w:pPr>
      <w:r w:rsidRPr="00742B23">
        <w:rPr>
          <w:lang w:val="en-US"/>
        </w:rPr>
        <w:t>Lothar Arnold, CFO of the RAFI Group: “Our new factory in Bad Waldsee is a clear commitment to Upper Swabia as a business location and secures jobs in the region.”</w:t>
      </w:r>
    </w:p>
    <w:p w14:paraId="72C4CB24" w14:textId="77777777" w:rsidR="001F43A3" w:rsidRDefault="001F43A3" w:rsidP="004165A8">
      <w:pPr>
        <w:suppressAutoHyphens/>
        <w:spacing w:line="336"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1F43A3" w:rsidRPr="009706EF" w14:paraId="52C934F2" w14:textId="77777777" w:rsidTr="00251DF0">
        <w:tc>
          <w:tcPr>
            <w:tcW w:w="7226" w:type="dxa"/>
          </w:tcPr>
          <w:p w14:paraId="3A4060AA" w14:textId="77777777" w:rsidR="001F43A3" w:rsidRPr="009706EF" w:rsidRDefault="001F43A3" w:rsidP="00251DF0">
            <w:pPr>
              <w:suppressAutoHyphens/>
              <w:jc w:val="center"/>
              <w:rPr>
                <w:sz w:val="18"/>
                <w:szCs w:val="18"/>
              </w:rPr>
            </w:pPr>
            <w:r>
              <w:rPr>
                <w:noProof/>
                <w:sz w:val="18"/>
                <w:szCs w:val="18"/>
              </w:rPr>
              <w:drawing>
                <wp:inline distT="0" distB="0" distL="0" distR="0" wp14:anchorId="39492240" wp14:editId="45B3C9F7">
                  <wp:extent cx="3046730" cy="2032635"/>
                  <wp:effectExtent l="0" t="0" r="1270" b="5715"/>
                  <wp:docPr id="68489605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6730" cy="2032635"/>
                          </a:xfrm>
                          <a:prstGeom prst="rect">
                            <a:avLst/>
                          </a:prstGeom>
                          <a:noFill/>
                          <a:ln>
                            <a:noFill/>
                          </a:ln>
                        </pic:spPr>
                      </pic:pic>
                    </a:graphicData>
                  </a:graphic>
                </wp:inline>
              </w:drawing>
            </w:r>
          </w:p>
        </w:tc>
      </w:tr>
      <w:tr w:rsidR="001F43A3" w:rsidRPr="009706EF" w14:paraId="12E3693E" w14:textId="77777777" w:rsidTr="00251DF0">
        <w:tc>
          <w:tcPr>
            <w:tcW w:w="7226" w:type="dxa"/>
          </w:tcPr>
          <w:p w14:paraId="0C0103EE" w14:textId="491C3AAC" w:rsidR="001F43A3" w:rsidRPr="004020B3" w:rsidRDefault="001F43A3" w:rsidP="00251DF0">
            <w:pPr>
              <w:suppressAutoHyphens/>
              <w:jc w:val="center"/>
              <w:rPr>
                <w:sz w:val="18"/>
                <w:szCs w:val="18"/>
                <w:lang w:val="en-US"/>
              </w:rPr>
            </w:pPr>
            <w:r w:rsidRPr="004020B3">
              <w:rPr>
                <w:b/>
                <w:sz w:val="18"/>
                <w:szCs w:val="18"/>
                <w:lang w:val="en-US"/>
              </w:rPr>
              <w:t>Caption 2:</w:t>
            </w:r>
            <w:r w:rsidRPr="004020B3">
              <w:rPr>
                <w:sz w:val="18"/>
                <w:szCs w:val="18"/>
                <w:lang w:val="en-US"/>
              </w:rPr>
              <w:t xml:space="preserve"> </w:t>
            </w:r>
            <w:r w:rsidR="004020B3" w:rsidRPr="004020B3">
              <w:rPr>
                <w:sz w:val="18"/>
                <w:szCs w:val="18"/>
                <w:lang w:val="en-US"/>
              </w:rPr>
              <w:t>Reason to celebrate: state-of-the-art cooling and heating technology</w:t>
            </w:r>
          </w:p>
          <w:p w14:paraId="1E007709" w14:textId="2CEE32B6" w:rsidR="001F43A3" w:rsidRPr="009706EF" w:rsidRDefault="004020B3" w:rsidP="00251DF0">
            <w:pPr>
              <w:suppressAutoHyphens/>
              <w:jc w:val="center"/>
              <w:rPr>
                <w:sz w:val="18"/>
                <w:szCs w:val="18"/>
              </w:rPr>
            </w:pPr>
            <w:r>
              <w:rPr>
                <w:sz w:val="18"/>
                <w:szCs w:val="18"/>
              </w:rPr>
              <w:t>Source</w:t>
            </w:r>
            <w:r w:rsidR="001F43A3" w:rsidRPr="00CB67E8">
              <w:rPr>
                <w:sz w:val="18"/>
                <w:szCs w:val="18"/>
              </w:rPr>
              <w:t>: Luis Barreiro PHOTOGRAPHY</w:t>
            </w:r>
          </w:p>
        </w:tc>
      </w:tr>
    </w:tbl>
    <w:p w14:paraId="0765ED10" w14:textId="77777777" w:rsidR="001F43A3" w:rsidRDefault="001F43A3" w:rsidP="004165A8">
      <w:pPr>
        <w:suppressAutoHyphens/>
        <w:spacing w:line="336" w:lineRule="auto"/>
        <w:jc w:val="both"/>
        <w:rPr>
          <w:lang w:val="en-US"/>
        </w:rPr>
      </w:pPr>
    </w:p>
    <w:p w14:paraId="0E2D965B" w14:textId="77777777" w:rsidR="001F43A3" w:rsidRPr="00742B23" w:rsidRDefault="001F43A3" w:rsidP="004165A8">
      <w:pPr>
        <w:suppressAutoHyphens/>
        <w:spacing w:line="336" w:lineRule="auto"/>
        <w:jc w:val="both"/>
        <w:rPr>
          <w:lang w:val="en-US"/>
        </w:rPr>
      </w:pPr>
    </w:p>
    <w:p w14:paraId="434711FB" w14:textId="4A1C2B6A" w:rsidR="004165A8" w:rsidRPr="00742B23" w:rsidRDefault="004165A8" w:rsidP="004165A8">
      <w:pPr>
        <w:suppressAutoHyphens/>
        <w:spacing w:line="336" w:lineRule="auto"/>
        <w:jc w:val="both"/>
        <w:rPr>
          <w:b/>
          <w:bCs/>
          <w:lang w:val="en-US"/>
        </w:rPr>
      </w:pPr>
      <w:r w:rsidRPr="00742B23">
        <w:rPr>
          <w:b/>
          <w:bCs/>
          <w:lang w:val="en-US"/>
        </w:rPr>
        <w:t>Rethinking production: following the value stream</w:t>
      </w:r>
    </w:p>
    <w:p w14:paraId="486FAAD2" w14:textId="77777777" w:rsidR="00D67322" w:rsidRPr="00742B23" w:rsidRDefault="00D67322" w:rsidP="002661EC">
      <w:pPr>
        <w:suppressAutoHyphens/>
        <w:jc w:val="both"/>
        <w:rPr>
          <w:lang w:val="en-US"/>
        </w:rPr>
      </w:pPr>
    </w:p>
    <w:p w14:paraId="608171FF" w14:textId="05F45DD3" w:rsidR="00CF1C0A" w:rsidRDefault="004165A8" w:rsidP="00CF1C0A">
      <w:pPr>
        <w:suppressAutoHyphens/>
        <w:spacing w:after="240" w:line="336" w:lineRule="auto"/>
        <w:jc w:val="both"/>
        <w:rPr>
          <w:color w:val="auto"/>
          <w:lang w:val="en-US"/>
        </w:rPr>
      </w:pPr>
      <w:r w:rsidRPr="00742B23">
        <w:rPr>
          <w:color w:val="auto"/>
          <w:lang w:val="en-US"/>
        </w:rPr>
        <w:t xml:space="preserve">Almost 130 employees currently work in three shifts at the new RAFI factory. All relevant departments for the operation of modern synthetic material and machine production are located at the site: These include process technology, quality assurance, logistics, maintenance, and the in-house toolshop, including tool design. Components made of synthetic materials in various sizes, combinations, and applications, </w:t>
      </w:r>
      <w:r w:rsidR="00B96219">
        <w:rPr>
          <w:color w:val="auto"/>
          <w:lang w:val="en-US"/>
        </w:rPr>
        <w:t>p</w:t>
      </w:r>
      <w:r w:rsidR="00B96219" w:rsidRPr="00B96219">
        <w:rPr>
          <w:color w:val="auto"/>
          <w:lang w:val="en-US"/>
        </w:rPr>
        <w:t>unched parts, electromechanical buttons and control devices</w:t>
      </w:r>
      <w:r w:rsidRPr="00742B23">
        <w:rPr>
          <w:color w:val="auto"/>
          <w:lang w:val="en-US"/>
        </w:rPr>
        <w:t xml:space="preserve">, and components for further processing in customer-specific applications are manufactured in the facility. “By moving component production to a new factory, RAFI has not only created more space for the future, but also given the go-ahead </w:t>
      </w:r>
      <w:r w:rsidRPr="00742B23">
        <w:rPr>
          <w:color w:val="auto"/>
          <w:lang w:val="en-US"/>
        </w:rPr>
        <w:lastRenderedPageBreak/>
        <w:t>for a more efficient and future-proof orientation of this sub-division within the Group,” said plant manager Sven Nothelfer, summing up the strategic and operational vision.</w:t>
      </w:r>
    </w:p>
    <w:tbl>
      <w:tblPr>
        <w:tblStyle w:val="TabellemithellemGitternetz"/>
        <w:tblW w:w="0" w:type="auto"/>
        <w:tblLayout w:type="fixed"/>
        <w:tblLook w:val="0000" w:firstRow="0" w:lastRow="0" w:firstColumn="0" w:lastColumn="0" w:noHBand="0" w:noVBand="0"/>
      </w:tblPr>
      <w:tblGrid>
        <w:gridCol w:w="7226"/>
      </w:tblGrid>
      <w:tr w:rsidR="001F43A3" w:rsidRPr="009706EF" w14:paraId="61ABB5FD" w14:textId="77777777" w:rsidTr="00251DF0">
        <w:tc>
          <w:tcPr>
            <w:tcW w:w="7226" w:type="dxa"/>
          </w:tcPr>
          <w:p w14:paraId="0C02C77D" w14:textId="77777777" w:rsidR="001F43A3" w:rsidRPr="009706EF" w:rsidRDefault="001F43A3" w:rsidP="00251DF0">
            <w:pPr>
              <w:suppressAutoHyphens/>
              <w:jc w:val="center"/>
              <w:rPr>
                <w:sz w:val="18"/>
                <w:szCs w:val="18"/>
              </w:rPr>
            </w:pPr>
            <w:r>
              <w:rPr>
                <w:noProof/>
                <w:sz w:val="18"/>
                <w:szCs w:val="18"/>
              </w:rPr>
              <w:drawing>
                <wp:inline distT="0" distB="0" distL="0" distR="0" wp14:anchorId="1285A6D6" wp14:editId="2C5E2906">
                  <wp:extent cx="4450080" cy="2964815"/>
                  <wp:effectExtent l="0" t="0" r="7620" b="6985"/>
                  <wp:docPr id="38784495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50080" cy="2964815"/>
                          </a:xfrm>
                          <a:prstGeom prst="rect">
                            <a:avLst/>
                          </a:prstGeom>
                          <a:noFill/>
                          <a:ln>
                            <a:noFill/>
                          </a:ln>
                        </pic:spPr>
                      </pic:pic>
                    </a:graphicData>
                  </a:graphic>
                </wp:inline>
              </w:drawing>
            </w:r>
          </w:p>
        </w:tc>
      </w:tr>
      <w:tr w:rsidR="001F43A3" w:rsidRPr="009706EF" w14:paraId="1659EA7E" w14:textId="77777777" w:rsidTr="00251DF0">
        <w:tc>
          <w:tcPr>
            <w:tcW w:w="7226" w:type="dxa"/>
          </w:tcPr>
          <w:p w14:paraId="137191DD" w14:textId="7D644A7F" w:rsidR="001F43A3" w:rsidRPr="004020B3" w:rsidRDefault="001F43A3" w:rsidP="00251DF0">
            <w:pPr>
              <w:suppressAutoHyphens/>
              <w:jc w:val="center"/>
              <w:rPr>
                <w:sz w:val="18"/>
                <w:szCs w:val="18"/>
                <w:lang w:val="en-US"/>
              </w:rPr>
            </w:pPr>
            <w:r w:rsidRPr="004020B3">
              <w:rPr>
                <w:b/>
                <w:sz w:val="18"/>
                <w:szCs w:val="18"/>
                <w:lang w:val="en-US"/>
              </w:rPr>
              <w:t>Caption 3:</w:t>
            </w:r>
            <w:r w:rsidRPr="004020B3">
              <w:rPr>
                <w:sz w:val="18"/>
                <w:szCs w:val="18"/>
                <w:lang w:val="en-US"/>
              </w:rPr>
              <w:t xml:space="preserve"> </w:t>
            </w:r>
            <w:r w:rsidR="004020B3" w:rsidRPr="004020B3">
              <w:rPr>
                <w:sz w:val="18"/>
                <w:szCs w:val="18"/>
                <w:lang w:val="en-US"/>
              </w:rPr>
              <w:t>Managing the fortunes of the RAFI factory in Bad Waldsee: Plant Manager Sven Nothelfer</w:t>
            </w:r>
          </w:p>
          <w:p w14:paraId="06F594CB" w14:textId="75E208C5" w:rsidR="001F43A3" w:rsidRPr="009706EF" w:rsidRDefault="004020B3" w:rsidP="00251DF0">
            <w:pPr>
              <w:suppressAutoHyphens/>
              <w:jc w:val="center"/>
              <w:rPr>
                <w:sz w:val="18"/>
                <w:szCs w:val="18"/>
              </w:rPr>
            </w:pPr>
            <w:r>
              <w:rPr>
                <w:sz w:val="18"/>
                <w:szCs w:val="18"/>
              </w:rPr>
              <w:t>Source</w:t>
            </w:r>
            <w:r w:rsidR="001F43A3" w:rsidRPr="00CB67E8">
              <w:rPr>
                <w:sz w:val="18"/>
                <w:szCs w:val="18"/>
              </w:rPr>
              <w:t>: Luis Barreiro PHOTOGRAPHY</w:t>
            </w:r>
          </w:p>
        </w:tc>
      </w:tr>
    </w:tbl>
    <w:p w14:paraId="043DC813" w14:textId="77777777" w:rsidR="001F43A3" w:rsidRDefault="001F43A3" w:rsidP="00CF1C0A">
      <w:pPr>
        <w:suppressAutoHyphens/>
        <w:spacing w:after="240" w:line="336" w:lineRule="auto"/>
        <w:jc w:val="both"/>
        <w:rPr>
          <w:color w:val="auto"/>
          <w:lang w:val="en-US"/>
        </w:rPr>
      </w:pPr>
    </w:p>
    <w:tbl>
      <w:tblPr>
        <w:tblStyle w:val="TabellemithellemGitternetz"/>
        <w:tblW w:w="0" w:type="auto"/>
        <w:tblLayout w:type="fixed"/>
        <w:tblLook w:val="0000" w:firstRow="0" w:lastRow="0" w:firstColumn="0" w:lastColumn="0" w:noHBand="0" w:noVBand="0"/>
      </w:tblPr>
      <w:tblGrid>
        <w:gridCol w:w="7226"/>
      </w:tblGrid>
      <w:tr w:rsidR="001F43A3" w:rsidRPr="009706EF" w14:paraId="1E6ED72B" w14:textId="77777777" w:rsidTr="00251DF0">
        <w:tc>
          <w:tcPr>
            <w:tcW w:w="7226" w:type="dxa"/>
          </w:tcPr>
          <w:p w14:paraId="6353BC62" w14:textId="77777777" w:rsidR="001F43A3" w:rsidRPr="009706EF" w:rsidRDefault="001F43A3" w:rsidP="00251DF0">
            <w:pPr>
              <w:suppressAutoHyphens/>
              <w:jc w:val="center"/>
              <w:rPr>
                <w:sz w:val="18"/>
                <w:szCs w:val="18"/>
              </w:rPr>
            </w:pPr>
            <w:r>
              <w:rPr>
                <w:noProof/>
                <w:sz w:val="18"/>
                <w:szCs w:val="18"/>
              </w:rPr>
              <w:drawing>
                <wp:inline distT="0" distB="0" distL="0" distR="0" wp14:anchorId="27C46084" wp14:editId="33B76D56">
                  <wp:extent cx="3046730" cy="2032635"/>
                  <wp:effectExtent l="0" t="0" r="1270" b="5715"/>
                  <wp:docPr id="155882116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6730" cy="2032635"/>
                          </a:xfrm>
                          <a:prstGeom prst="rect">
                            <a:avLst/>
                          </a:prstGeom>
                          <a:noFill/>
                          <a:ln>
                            <a:noFill/>
                          </a:ln>
                        </pic:spPr>
                      </pic:pic>
                    </a:graphicData>
                  </a:graphic>
                </wp:inline>
              </w:drawing>
            </w:r>
          </w:p>
        </w:tc>
      </w:tr>
      <w:tr w:rsidR="001F43A3" w:rsidRPr="009706EF" w14:paraId="0915E379" w14:textId="77777777" w:rsidTr="00251DF0">
        <w:tc>
          <w:tcPr>
            <w:tcW w:w="7226" w:type="dxa"/>
          </w:tcPr>
          <w:p w14:paraId="1D413EC0" w14:textId="72857FC6" w:rsidR="001F43A3" w:rsidRPr="004020B3" w:rsidRDefault="001F43A3" w:rsidP="00251DF0">
            <w:pPr>
              <w:suppressAutoHyphens/>
              <w:jc w:val="center"/>
              <w:rPr>
                <w:sz w:val="18"/>
                <w:szCs w:val="18"/>
                <w:lang w:val="en-US"/>
              </w:rPr>
            </w:pPr>
            <w:r w:rsidRPr="004020B3">
              <w:rPr>
                <w:b/>
                <w:sz w:val="18"/>
                <w:szCs w:val="18"/>
                <w:lang w:val="en-US"/>
              </w:rPr>
              <w:t>Caption 4:</w:t>
            </w:r>
            <w:r w:rsidRPr="004020B3">
              <w:rPr>
                <w:sz w:val="18"/>
                <w:szCs w:val="18"/>
                <w:lang w:val="en-US"/>
              </w:rPr>
              <w:t xml:space="preserve"> </w:t>
            </w:r>
            <w:r w:rsidR="004020B3" w:rsidRPr="004020B3">
              <w:rPr>
                <w:sz w:val="18"/>
                <w:szCs w:val="18"/>
                <w:lang w:val="en-US"/>
              </w:rPr>
              <w:t>RAFI invests in the future: new factory opened in Bad Waldsee</w:t>
            </w:r>
          </w:p>
          <w:p w14:paraId="6B111314" w14:textId="3807A809" w:rsidR="001F43A3" w:rsidRPr="009706EF" w:rsidRDefault="004020B3" w:rsidP="00251DF0">
            <w:pPr>
              <w:suppressAutoHyphens/>
              <w:jc w:val="center"/>
              <w:rPr>
                <w:sz w:val="18"/>
                <w:szCs w:val="18"/>
              </w:rPr>
            </w:pPr>
            <w:r>
              <w:rPr>
                <w:sz w:val="18"/>
                <w:szCs w:val="18"/>
              </w:rPr>
              <w:t>Source</w:t>
            </w:r>
            <w:r w:rsidR="001F43A3" w:rsidRPr="00CB67E8">
              <w:rPr>
                <w:sz w:val="18"/>
                <w:szCs w:val="18"/>
              </w:rPr>
              <w:t>: Luis Barreiro PHOTOGRAPHY</w:t>
            </w:r>
          </w:p>
        </w:tc>
      </w:tr>
    </w:tbl>
    <w:p w14:paraId="01D7C5E9" w14:textId="77777777" w:rsidR="001F43A3" w:rsidRDefault="001F43A3" w:rsidP="00CF1C0A">
      <w:pPr>
        <w:suppressAutoHyphens/>
        <w:spacing w:after="240" w:line="336" w:lineRule="auto"/>
        <w:jc w:val="both"/>
        <w:rPr>
          <w:color w:val="auto"/>
          <w:lang w:val="en-US"/>
        </w:rPr>
      </w:pPr>
    </w:p>
    <w:p w14:paraId="05EDF988" w14:textId="30F5D0A0" w:rsidR="00CB114D" w:rsidRPr="00742B23" w:rsidRDefault="00CB114D" w:rsidP="00276785">
      <w:pPr>
        <w:rPr>
          <w:rFonts w:ascii="Arial-ItalicMT" w:eastAsia="Arial" w:hAnsi="Arial-ItalicMT" w:cs="Arial-ItalicMT"/>
          <w:i/>
          <w:iCs/>
          <w:sz w:val="17"/>
          <w:szCs w:val="17"/>
          <w:lang w:val="en-US"/>
        </w:rPr>
      </w:pPr>
      <w:r w:rsidRPr="00742B23">
        <w:rPr>
          <w:b/>
          <w:bCs/>
          <w:lang w:val="en-US"/>
        </w:rPr>
        <w:t xml:space="preserve">Lifelong learning: </w:t>
      </w:r>
      <w:r w:rsidR="002158D9" w:rsidRPr="00742B23">
        <w:rPr>
          <w:b/>
          <w:bCs/>
          <w:lang w:val="en-US"/>
        </w:rPr>
        <w:t>training and apprentice center</w:t>
      </w:r>
    </w:p>
    <w:p w14:paraId="6AC3D85A" w14:textId="77777777" w:rsidR="002661EC" w:rsidRPr="00742B23" w:rsidRDefault="002661EC" w:rsidP="002661EC">
      <w:pPr>
        <w:suppressAutoHyphens/>
        <w:jc w:val="both"/>
        <w:rPr>
          <w:lang w:val="en-US"/>
        </w:rPr>
      </w:pPr>
    </w:p>
    <w:p w14:paraId="391B09BD" w14:textId="59E96B3D" w:rsidR="001755ED" w:rsidRPr="00742B23" w:rsidRDefault="001755ED" w:rsidP="00D6718B">
      <w:pPr>
        <w:suppressAutoHyphens/>
        <w:spacing w:line="336" w:lineRule="auto"/>
        <w:jc w:val="both"/>
        <w:rPr>
          <w:lang w:val="en-US"/>
        </w:rPr>
      </w:pPr>
      <w:r w:rsidRPr="00742B23">
        <w:rPr>
          <w:lang w:val="en-US"/>
        </w:rPr>
        <w:t xml:space="preserve">Bruno Felder, Head of the metalworking training workshop in Bad Waldsee, sees the teaching concept as follows: “The aim was to design an attractive and future-oriented metalworking training workshop. And we’ve succeeded. In our ultra-modern environment, we train and will continue to train apprentices in the professions of industrial and tool mechanics, synthetic material and rubber technologists, as well as machine and plant operators.” Up to 16 apprentices, students, and interns can currently be trained on the premises. The apprentices learn the basics of metalworking, such as milling and turning, as well as skills in areas such as production technologies, product design, and electronics. </w:t>
      </w:r>
    </w:p>
    <w:p w14:paraId="75DDE3A1" w14:textId="77777777" w:rsidR="002B2D07" w:rsidRDefault="002B2D07" w:rsidP="002661EC">
      <w:pPr>
        <w:suppressAutoHyphens/>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1F43A3" w:rsidRPr="009706EF" w14:paraId="1A349836" w14:textId="77777777" w:rsidTr="00251DF0">
        <w:tc>
          <w:tcPr>
            <w:tcW w:w="7226" w:type="dxa"/>
          </w:tcPr>
          <w:p w14:paraId="7EE10974" w14:textId="77777777" w:rsidR="001F43A3" w:rsidRPr="009706EF" w:rsidRDefault="001F43A3" w:rsidP="00251DF0">
            <w:pPr>
              <w:suppressAutoHyphens/>
              <w:jc w:val="center"/>
              <w:rPr>
                <w:sz w:val="18"/>
                <w:szCs w:val="18"/>
              </w:rPr>
            </w:pPr>
            <w:r>
              <w:rPr>
                <w:noProof/>
                <w:sz w:val="18"/>
                <w:szCs w:val="18"/>
              </w:rPr>
              <w:drawing>
                <wp:inline distT="0" distB="0" distL="0" distR="0" wp14:anchorId="5407B535" wp14:editId="46BF8DBE">
                  <wp:extent cx="3055620" cy="2037080"/>
                  <wp:effectExtent l="0" t="0" r="0" b="1270"/>
                  <wp:docPr id="80918750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5620" cy="2037080"/>
                          </a:xfrm>
                          <a:prstGeom prst="rect">
                            <a:avLst/>
                          </a:prstGeom>
                          <a:noFill/>
                          <a:ln>
                            <a:noFill/>
                          </a:ln>
                        </pic:spPr>
                      </pic:pic>
                    </a:graphicData>
                  </a:graphic>
                </wp:inline>
              </w:drawing>
            </w:r>
          </w:p>
        </w:tc>
      </w:tr>
      <w:tr w:rsidR="001F43A3" w:rsidRPr="009706EF" w14:paraId="5D886140" w14:textId="77777777" w:rsidTr="00251DF0">
        <w:tc>
          <w:tcPr>
            <w:tcW w:w="7226" w:type="dxa"/>
          </w:tcPr>
          <w:p w14:paraId="6EC006D6" w14:textId="5D0FEC04" w:rsidR="001F43A3" w:rsidRPr="004020B3" w:rsidRDefault="001F43A3" w:rsidP="004020B3">
            <w:pPr>
              <w:suppressAutoHyphens/>
              <w:jc w:val="center"/>
              <w:rPr>
                <w:sz w:val="18"/>
                <w:szCs w:val="18"/>
                <w:lang w:val="en-US"/>
              </w:rPr>
            </w:pPr>
            <w:r w:rsidRPr="004020B3">
              <w:rPr>
                <w:b/>
                <w:sz w:val="18"/>
                <w:szCs w:val="18"/>
                <w:lang w:val="en-US"/>
              </w:rPr>
              <w:t>Caption 5:</w:t>
            </w:r>
            <w:r w:rsidRPr="004020B3">
              <w:rPr>
                <w:sz w:val="18"/>
                <w:szCs w:val="18"/>
                <w:lang w:val="en-US"/>
              </w:rPr>
              <w:t xml:space="preserve"> </w:t>
            </w:r>
            <w:r w:rsidR="004020B3" w:rsidRPr="004020B3">
              <w:rPr>
                <w:sz w:val="18"/>
                <w:szCs w:val="18"/>
                <w:lang w:val="en-US"/>
              </w:rPr>
              <w:t>Head of training Bruno Felder with trainees in the new training workshop at the RAFI factory in Bad</w:t>
            </w:r>
            <w:r w:rsidR="004020B3">
              <w:rPr>
                <w:sz w:val="18"/>
                <w:szCs w:val="18"/>
                <w:lang w:val="en-US"/>
              </w:rPr>
              <w:t xml:space="preserve"> </w:t>
            </w:r>
            <w:r w:rsidR="004020B3" w:rsidRPr="004020B3">
              <w:rPr>
                <w:sz w:val="18"/>
                <w:szCs w:val="18"/>
                <w:lang w:val="en-US"/>
              </w:rPr>
              <w:t>Waldsee</w:t>
            </w:r>
          </w:p>
          <w:p w14:paraId="57D33AEC" w14:textId="5B32B13F" w:rsidR="001F43A3" w:rsidRPr="009706EF" w:rsidRDefault="004020B3" w:rsidP="00251DF0">
            <w:pPr>
              <w:suppressAutoHyphens/>
              <w:jc w:val="center"/>
              <w:rPr>
                <w:sz w:val="18"/>
                <w:szCs w:val="18"/>
              </w:rPr>
            </w:pPr>
            <w:r>
              <w:rPr>
                <w:sz w:val="18"/>
                <w:szCs w:val="18"/>
              </w:rPr>
              <w:t>Source</w:t>
            </w:r>
            <w:r w:rsidR="001F43A3" w:rsidRPr="00CB67E8">
              <w:rPr>
                <w:sz w:val="18"/>
                <w:szCs w:val="18"/>
              </w:rPr>
              <w:t>: Luis Barreiro PHOTOGRAPHY</w:t>
            </w:r>
          </w:p>
        </w:tc>
      </w:tr>
    </w:tbl>
    <w:p w14:paraId="106CBEB8" w14:textId="77777777" w:rsidR="001F43A3" w:rsidRDefault="001F43A3" w:rsidP="002661EC">
      <w:pPr>
        <w:suppressAutoHyphens/>
        <w:jc w:val="both"/>
        <w:rPr>
          <w:lang w:val="en-US"/>
        </w:rPr>
      </w:pPr>
    </w:p>
    <w:p w14:paraId="617286B8" w14:textId="77777777" w:rsidR="001F43A3" w:rsidRPr="00742B23" w:rsidRDefault="001F43A3" w:rsidP="002661EC">
      <w:pPr>
        <w:suppressAutoHyphens/>
        <w:jc w:val="both"/>
        <w:rPr>
          <w:lang w:val="en-US"/>
        </w:rPr>
      </w:pPr>
    </w:p>
    <w:p w14:paraId="18623885" w14:textId="4A3B72FA" w:rsidR="002B2D07" w:rsidRPr="00742B23" w:rsidRDefault="002B2D07" w:rsidP="002B2D07">
      <w:pPr>
        <w:suppressAutoHyphens/>
        <w:spacing w:line="336" w:lineRule="auto"/>
        <w:jc w:val="both"/>
        <w:rPr>
          <w:lang w:val="en-US"/>
        </w:rPr>
      </w:pPr>
      <w:bookmarkStart w:id="1" w:name="_Hlk195778647"/>
      <w:r w:rsidRPr="00742B23">
        <w:rPr>
          <w:lang w:val="en-US"/>
        </w:rPr>
        <w:t>New this year is the RAFI Academy, which was inaugurated at the RAFI site in Überlingen in January 2025. With immediate effect, specialist conferences and training courses for up to 40 people as well as workshops and lectures can also be held in Bad Waldsee on a total area of 240 m². “The aim of the RAFI Academy is to promote the transfer of know-how between the RAFI locations and to build up overarching skills in the areas of personnel development, specialist training, and management development. We also want to offer our cooperation partners a platform for exchange,” said Jana Brielmayer, who is also responsible for the RAFI Academy in the RAFI Group’s Human Resources department.</w:t>
      </w:r>
    </w:p>
    <w:bookmarkEnd w:id="1"/>
    <w:p w14:paraId="1C297E5A" w14:textId="77777777" w:rsidR="001F43A3" w:rsidRDefault="001F43A3">
      <w:pPr>
        <w:rPr>
          <w:b/>
          <w:bCs/>
          <w:lang w:val="en-US"/>
        </w:rPr>
      </w:pPr>
    </w:p>
    <w:p w14:paraId="0DDC01B2" w14:textId="4DAE746D" w:rsidR="00C6638A" w:rsidRPr="00742B23" w:rsidRDefault="00CB114D" w:rsidP="001755ED">
      <w:pPr>
        <w:suppressAutoHyphens/>
        <w:spacing w:after="120" w:line="336" w:lineRule="auto"/>
        <w:jc w:val="both"/>
        <w:rPr>
          <w:b/>
          <w:bCs/>
          <w:lang w:val="en-US"/>
        </w:rPr>
      </w:pPr>
      <w:r w:rsidRPr="00742B23">
        <w:rPr>
          <w:b/>
          <w:bCs/>
          <w:lang w:val="en-US"/>
        </w:rPr>
        <w:t>RAFI factory Bad Waldsee: Key data at a glance</w:t>
      </w:r>
    </w:p>
    <w:p w14:paraId="14EE155B" w14:textId="1F89A1A8" w:rsidR="00C6638A" w:rsidRPr="00742B23" w:rsidRDefault="00CB114D" w:rsidP="00C6638A">
      <w:pPr>
        <w:pStyle w:val="Listenabsatz"/>
        <w:numPr>
          <w:ilvl w:val="0"/>
          <w:numId w:val="12"/>
        </w:numPr>
        <w:suppressAutoHyphens/>
        <w:spacing w:line="336" w:lineRule="auto"/>
        <w:ind w:left="567" w:hanging="283"/>
        <w:jc w:val="both"/>
        <w:rPr>
          <w:lang w:val="en-US"/>
        </w:rPr>
      </w:pPr>
      <w:r w:rsidRPr="00742B23">
        <w:rPr>
          <w:lang w:val="en-US"/>
        </w:rPr>
        <w:t>Address: Felix-Wankel-Straße 8, 88339 Bad Waldsee</w:t>
      </w:r>
    </w:p>
    <w:p w14:paraId="0C99CC4C" w14:textId="195D116A" w:rsidR="00C6638A" w:rsidRPr="00742B23" w:rsidRDefault="00C6638A" w:rsidP="00C6638A">
      <w:pPr>
        <w:pStyle w:val="Listenabsatz"/>
        <w:numPr>
          <w:ilvl w:val="0"/>
          <w:numId w:val="12"/>
        </w:numPr>
        <w:suppressAutoHyphens/>
        <w:spacing w:line="336" w:lineRule="auto"/>
        <w:ind w:left="567" w:hanging="283"/>
        <w:jc w:val="both"/>
        <w:rPr>
          <w:lang w:val="en-US"/>
        </w:rPr>
      </w:pPr>
      <w:r w:rsidRPr="00742B23">
        <w:rPr>
          <w:lang w:val="en-US"/>
        </w:rPr>
        <w:t>Start of construction/groundbreaking: May 2, 2023</w:t>
      </w:r>
    </w:p>
    <w:p w14:paraId="41FCADDA" w14:textId="77777777" w:rsidR="00C6638A" w:rsidRPr="00742B23" w:rsidRDefault="00C6638A" w:rsidP="00C6638A">
      <w:pPr>
        <w:pStyle w:val="Listenabsatz"/>
        <w:numPr>
          <w:ilvl w:val="0"/>
          <w:numId w:val="12"/>
        </w:numPr>
        <w:suppressAutoHyphens/>
        <w:spacing w:line="336" w:lineRule="auto"/>
        <w:ind w:left="567" w:hanging="283"/>
        <w:jc w:val="both"/>
        <w:rPr>
          <w:lang w:val="en-US"/>
        </w:rPr>
      </w:pPr>
      <w:r w:rsidRPr="00742B23">
        <w:rPr>
          <w:lang w:val="en-US"/>
        </w:rPr>
        <w:t>Official opening: May 16, 2025</w:t>
      </w:r>
    </w:p>
    <w:p w14:paraId="27B6EE27" w14:textId="2732FBED" w:rsidR="00C6638A" w:rsidRPr="00742B23" w:rsidRDefault="00C6638A" w:rsidP="00C6638A">
      <w:pPr>
        <w:pStyle w:val="Listenabsatz"/>
        <w:numPr>
          <w:ilvl w:val="0"/>
          <w:numId w:val="12"/>
        </w:numPr>
        <w:suppressAutoHyphens/>
        <w:spacing w:line="336" w:lineRule="auto"/>
        <w:ind w:left="567" w:hanging="283"/>
        <w:jc w:val="both"/>
        <w:rPr>
          <w:lang w:val="en-US"/>
        </w:rPr>
      </w:pPr>
      <w:r w:rsidRPr="00742B23">
        <w:rPr>
          <w:lang w:val="en-US"/>
        </w:rPr>
        <w:t>Building area: 28,242 m²</w:t>
      </w:r>
    </w:p>
    <w:p w14:paraId="3D971286" w14:textId="4CBEA0B2" w:rsidR="00C6638A" w:rsidRPr="00742B23" w:rsidRDefault="00C6638A" w:rsidP="00C6638A">
      <w:pPr>
        <w:pStyle w:val="Listenabsatz"/>
        <w:numPr>
          <w:ilvl w:val="0"/>
          <w:numId w:val="12"/>
        </w:numPr>
        <w:suppressAutoHyphens/>
        <w:spacing w:line="336" w:lineRule="auto"/>
        <w:ind w:left="567" w:hanging="283"/>
        <w:jc w:val="both"/>
        <w:rPr>
          <w:lang w:val="en-US"/>
        </w:rPr>
      </w:pPr>
      <w:r w:rsidRPr="00742B23">
        <w:rPr>
          <w:lang w:val="en-US"/>
        </w:rPr>
        <w:t>Production and logistics space: 10,000 m²</w:t>
      </w:r>
    </w:p>
    <w:p w14:paraId="6A69C22A" w14:textId="2F064522" w:rsidR="00C6638A" w:rsidRPr="00742B23" w:rsidRDefault="00C6638A" w:rsidP="00C6638A">
      <w:pPr>
        <w:pStyle w:val="Listenabsatz"/>
        <w:numPr>
          <w:ilvl w:val="0"/>
          <w:numId w:val="12"/>
        </w:numPr>
        <w:suppressAutoHyphens/>
        <w:spacing w:line="336" w:lineRule="auto"/>
        <w:ind w:left="567" w:hanging="283"/>
        <w:jc w:val="both"/>
        <w:rPr>
          <w:lang w:val="en-US"/>
        </w:rPr>
      </w:pPr>
      <w:r w:rsidRPr="00742B23">
        <w:rPr>
          <w:lang w:val="en-US"/>
        </w:rPr>
        <w:t>Synthetic material and machine production, metal processing, toolshop</w:t>
      </w:r>
    </w:p>
    <w:p w14:paraId="28692A44" w14:textId="61AE6F2F" w:rsidR="00C6638A" w:rsidRPr="00742B23" w:rsidRDefault="00CB114D" w:rsidP="00C6638A">
      <w:pPr>
        <w:pStyle w:val="Listenabsatz"/>
        <w:numPr>
          <w:ilvl w:val="0"/>
          <w:numId w:val="12"/>
        </w:numPr>
        <w:suppressAutoHyphens/>
        <w:spacing w:line="336" w:lineRule="auto"/>
        <w:ind w:left="567" w:hanging="283"/>
        <w:jc w:val="both"/>
        <w:rPr>
          <w:lang w:val="en-US"/>
        </w:rPr>
      </w:pPr>
      <w:r w:rsidRPr="00742B23">
        <w:rPr>
          <w:lang w:val="en-US"/>
        </w:rPr>
        <w:t>Training workshop and training and apprentice center</w:t>
      </w:r>
    </w:p>
    <w:p w14:paraId="7D21DB65" w14:textId="77777777" w:rsidR="00C6638A" w:rsidRPr="00742B23" w:rsidRDefault="00C6638A" w:rsidP="00C6638A">
      <w:pPr>
        <w:pStyle w:val="Listenabsatz"/>
        <w:numPr>
          <w:ilvl w:val="0"/>
          <w:numId w:val="12"/>
        </w:numPr>
        <w:suppressAutoHyphens/>
        <w:spacing w:line="336" w:lineRule="auto"/>
        <w:ind w:left="567" w:hanging="283"/>
        <w:jc w:val="both"/>
        <w:rPr>
          <w:lang w:val="en-US"/>
        </w:rPr>
      </w:pPr>
      <w:r w:rsidRPr="00742B23">
        <w:rPr>
          <w:lang w:val="en-US"/>
        </w:rPr>
        <w:t>Energy efficiency according to EFFH 40 standard</w:t>
      </w:r>
    </w:p>
    <w:p w14:paraId="6D6B9965" w14:textId="77777777" w:rsidR="00C6638A" w:rsidRPr="00742B23" w:rsidRDefault="00C6638A" w:rsidP="00C6638A">
      <w:pPr>
        <w:pStyle w:val="Listenabsatz"/>
        <w:numPr>
          <w:ilvl w:val="0"/>
          <w:numId w:val="12"/>
        </w:numPr>
        <w:suppressAutoHyphens/>
        <w:spacing w:line="336" w:lineRule="auto"/>
        <w:ind w:left="567" w:hanging="283"/>
        <w:jc w:val="both"/>
        <w:rPr>
          <w:lang w:val="en-US"/>
        </w:rPr>
      </w:pPr>
      <w:r w:rsidRPr="00742B23">
        <w:rPr>
          <w:lang w:val="en-US"/>
        </w:rPr>
        <w:t>Heat pumps, geothermal probes, PV system</w:t>
      </w:r>
    </w:p>
    <w:p w14:paraId="73AF7FB7" w14:textId="2D0737DE" w:rsidR="002F1463" w:rsidRPr="008C3FCA" w:rsidRDefault="00CB114D" w:rsidP="00C12C95">
      <w:pPr>
        <w:pStyle w:val="Listenabsatz"/>
        <w:numPr>
          <w:ilvl w:val="0"/>
          <w:numId w:val="12"/>
        </w:numPr>
        <w:suppressAutoHyphens/>
        <w:spacing w:line="336" w:lineRule="auto"/>
        <w:ind w:left="567" w:hanging="283"/>
        <w:jc w:val="both"/>
        <w:rPr>
          <w:lang w:val="en-US"/>
        </w:rPr>
      </w:pPr>
      <w:r w:rsidRPr="00742B23">
        <w:rPr>
          <w:rFonts w:ascii="ArialMT" w:eastAsia="Arial" w:hAnsi="ArialMT" w:cs="ArialMT"/>
          <w:sz w:val="19"/>
          <w:szCs w:val="19"/>
          <w:lang w:val="en-US"/>
        </w:rPr>
        <w:t>Calculated savings potential according to KFW application for QNG and LCA certification: 920,869.00 kWh/year primary energy savings,</w:t>
      </w:r>
      <w:r w:rsidRPr="00742B23">
        <w:rPr>
          <w:rFonts w:ascii="ArialMT" w:eastAsia="SymbolMT" w:hAnsi="ArialMT" w:cs="SymbolMT"/>
          <w:sz w:val="19"/>
          <w:szCs w:val="19"/>
          <w:lang w:val="en-US"/>
        </w:rPr>
        <w:t xml:space="preserve"> </w:t>
      </w:r>
      <w:r w:rsidRPr="00742B23">
        <w:rPr>
          <w:rFonts w:ascii="ArialMT" w:eastAsia="Arial" w:hAnsi="ArialMT" w:cs="ArialMT"/>
          <w:sz w:val="19"/>
          <w:szCs w:val="19"/>
          <w:lang w:val="en-US"/>
        </w:rPr>
        <w:t>756,254.00 kWh/year final energy savings and 236,363.00 kWh/year CO</w:t>
      </w:r>
      <w:r w:rsidRPr="00742B23">
        <w:rPr>
          <w:rFonts w:ascii="ArialMT" w:eastAsia="Arial" w:hAnsi="ArialMT" w:cs="ArialMT"/>
          <w:sz w:val="12"/>
          <w:szCs w:val="12"/>
          <w:lang w:val="en-US"/>
        </w:rPr>
        <w:t>2</w:t>
      </w:r>
      <w:r w:rsidRPr="00742B23">
        <w:rPr>
          <w:rFonts w:ascii="ArialMT" w:eastAsia="Arial" w:hAnsi="ArialMT" w:cs="ArialMT"/>
          <w:sz w:val="19"/>
          <w:szCs w:val="19"/>
          <w:lang w:val="en-US"/>
        </w:rPr>
        <w:t xml:space="preserve"> savings.</w:t>
      </w:r>
    </w:p>
    <w:p w14:paraId="25E6CCAD" w14:textId="77777777" w:rsidR="008C3FCA" w:rsidRDefault="008C3FCA" w:rsidP="008C3FCA">
      <w:pPr>
        <w:suppressAutoHyphens/>
        <w:spacing w:line="336" w:lineRule="auto"/>
        <w:jc w:val="both"/>
        <w:rPr>
          <w:lang w:val="en-US"/>
        </w:rPr>
      </w:pPr>
    </w:p>
    <w:p w14:paraId="60E382FD" w14:textId="77777777" w:rsidR="008C3FCA" w:rsidRDefault="008C3FCA" w:rsidP="008C3FCA">
      <w:pPr>
        <w:suppressAutoHyphens/>
        <w:spacing w:line="336" w:lineRule="auto"/>
        <w:jc w:val="both"/>
        <w:rPr>
          <w:lang w:val="en-US"/>
        </w:rPr>
      </w:pPr>
    </w:p>
    <w:p w14:paraId="01B54D30" w14:textId="77777777" w:rsidR="008C3FCA" w:rsidRPr="001F5472" w:rsidRDefault="008C3FCA" w:rsidP="008C3FCA">
      <w:pPr>
        <w:suppressAutoHyphens/>
        <w:spacing w:after="120" w:line="336" w:lineRule="auto"/>
        <w:jc w:val="both"/>
        <w:rPr>
          <w:b/>
          <w:bCs/>
          <w:lang w:val="en-US" w:eastAsia="zh-CN"/>
        </w:rPr>
      </w:pPr>
      <w:r w:rsidRPr="001F5472">
        <w:rPr>
          <w:b/>
          <w:bCs/>
          <w:lang w:val="en-US"/>
        </w:rPr>
        <w:t>Modernization of the RAFI site in Berg completed</w:t>
      </w:r>
    </w:p>
    <w:p w14:paraId="235EED33" w14:textId="77777777" w:rsidR="008C3FCA" w:rsidRDefault="008C3FCA" w:rsidP="008C3FCA">
      <w:pPr>
        <w:suppressAutoHyphens/>
        <w:spacing w:after="120" w:line="336" w:lineRule="auto"/>
        <w:jc w:val="both"/>
        <w:rPr>
          <w:lang w:val="en-US"/>
        </w:rPr>
      </w:pPr>
      <w:r w:rsidRPr="001F5472">
        <w:rPr>
          <w:lang w:val="en-US"/>
        </w:rPr>
        <w:t>Sustainability and future viability are not only important in Bad Waldsee. The RAFI Group also launched various measures to modernize the building infrastructure at its main plant in Berg at the beginning of 2022. The three-year construction measures for refurbishment and energy modernization have now been completed.  Energy savings of up to 45 percent can be achieved in future thanks to the physical improvements of the building. There is also an effective boost in CO</w:t>
      </w:r>
      <w:r w:rsidRPr="004020B3">
        <w:rPr>
          <w:vertAlign w:val="subscript"/>
          <w:lang w:val="en-US"/>
        </w:rPr>
        <w:t xml:space="preserve">2 </w:t>
      </w:r>
      <w:r w:rsidRPr="001F5472">
        <w:rPr>
          <w:lang w:val="en-US"/>
        </w:rPr>
        <w:t>emission saving: around 340 tonnes per year can be saved thanks to measures such as facade insulation.</w:t>
      </w:r>
    </w:p>
    <w:tbl>
      <w:tblPr>
        <w:tblStyle w:val="TabellemithellemGitternetz"/>
        <w:tblW w:w="0" w:type="auto"/>
        <w:tblLayout w:type="fixed"/>
        <w:tblLook w:val="0000" w:firstRow="0" w:lastRow="0" w:firstColumn="0" w:lastColumn="0" w:noHBand="0" w:noVBand="0"/>
      </w:tblPr>
      <w:tblGrid>
        <w:gridCol w:w="7226"/>
      </w:tblGrid>
      <w:tr w:rsidR="008C3FCA" w:rsidRPr="009706EF" w14:paraId="4C45F95A" w14:textId="77777777" w:rsidTr="00884084">
        <w:tc>
          <w:tcPr>
            <w:tcW w:w="7226" w:type="dxa"/>
          </w:tcPr>
          <w:p w14:paraId="639DDA3C" w14:textId="77777777" w:rsidR="008C3FCA" w:rsidRDefault="008C3FCA" w:rsidP="00884084">
            <w:pPr>
              <w:suppressAutoHyphens/>
              <w:jc w:val="center"/>
              <w:rPr>
                <w:sz w:val="18"/>
                <w:szCs w:val="18"/>
              </w:rPr>
            </w:pPr>
            <w:r>
              <w:rPr>
                <w:noProof/>
                <w:sz w:val="18"/>
                <w:szCs w:val="18"/>
              </w:rPr>
              <w:drawing>
                <wp:inline distT="0" distB="0" distL="0" distR="0" wp14:anchorId="570A33F1" wp14:editId="27AB76E7">
                  <wp:extent cx="3049905" cy="2286000"/>
                  <wp:effectExtent l="0" t="0" r="0" b="0"/>
                  <wp:docPr id="15361609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9905" cy="2286000"/>
                          </a:xfrm>
                          <a:prstGeom prst="rect">
                            <a:avLst/>
                          </a:prstGeom>
                          <a:noFill/>
                          <a:ln>
                            <a:noFill/>
                          </a:ln>
                        </pic:spPr>
                      </pic:pic>
                    </a:graphicData>
                  </a:graphic>
                </wp:inline>
              </w:drawing>
            </w:r>
          </w:p>
          <w:p w14:paraId="688B8A4F" w14:textId="7D790D14" w:rsidR="008C3FCA" w:rsidRPr="009706EF" w:rsidRDefault="008C3FCA" w:rsidP="00884084">
            <w:pPr>
              <w:suppressAutoHyphens/>
              <w:jc w:val="center"/>
              <w:rPr>
                <w:sz w:val="18"/>
                <w:szCs w:val="18"/>
              </w:rPr>
            </w:pPr>
          </w:p>
        </w:tc>
      </w:tr>
      <w:tr w:rsidR="008C3FCA" w:rsidRPr="009706EF" w14:paraId="0C2E7155" w14:textId="77777777" w:rsidTr="00884084">
        <w:tc>
          <w:tcPr>
            <w:tcW w:w="7226" w:type="dxa"/>
          </w:tcPr>
          <w:p w14:paraId="56733EC4" w14:textId="77777777" w:rsidR="008C3FCA" w:rsidRPr="004020B3" w:rsidRDefault="008C3FCA" w:rsidP="008C3FCA">
            <w:pPr>
              <w:suppressAutoHyphens/>
              <w:jc w:val="center"/>
              <w:rPr>
                <w:sz w:val="18"/>
                <w:szCs w:val="18"/>
                <w:lang w:val="en-US"/>
              </w:rPr>
            </w:pPr>
            <w:r w:rsidRPr="004020B3">
              <w:rPr>
                <w:b/>
                <w:sz w:val="18"/>
                <w:szCs w:val="18"/>
                <w:lang w:val="en-US"/>
              </w:rPr>
              <w:t>Caption 6:</w:t>
            </w:r>
            <w:r w:rsidRPr="004020B3">
              <w:rPr>
                <w:sz w:val="18"/>
                <w:szCs w:val="18"/>
                <w:lang w:val="en-US"/>
              </w:rPr>
              <w:t xml:space="preserve"> The refurbishment and energy modernization of the Berger RAFI factory has been completed</w:t>
            </w:r>
          </w:p>
          <w:p w14:paraId="2E870097" w14:textId="1E3BC87C" w:rsidR="008C3FCA" w:rsidRPr="009706EF" w:rsidRDefault="008C3FCA" w:rsidP="008C3FCA">
            <w:pPr>
              <w:suppressAutoHyphens/>
              <w:jc w:val="center"/>
              <w:rPr>
                <w:sz w:val="18"/>
                <w:szCs w:val="18"/>
              </w:rPr>
            </w:pPr>
            <w:r>
              <w:rPr>
                <w:sz w:val="18"/>
                <w:szCs w:val="18"/>
              </w:rPr>
              <w:t>Source</w:t>
            </w:r>
            <w:r w:rsidRPr="00CB67E8">
              <w:rPr>
                <w:sz w:val="18"/>
                <w:szCs w:val="18"/>
              </w:rPr>
              <w:t>: Luis Barreiro PHOTOGRAPHY</w:t>
            </w:r>
          </w:p>
        </w:tc>
      </w:tr>
    </w:tbl>
    <w:p w14:paraId="1168EF69" w14:textId="77777777" w:rsidR="008C3FCA" w:rsidRPr="008C3FCA" w:rsidRDefault="008C3FCA" w:rsidP="008C3FCA">
      <w:pPr>
        <w:suppressAutoHyphens/>
        <w:spacing w:line="336" w:lineRule="auto"/>
        <w:jc w:val="both"/>
        <w:rPr>
          <w:lang w:val="en-US"/>
        </w:rPr>
      </w:pPr>
    </w:p>
    <w:p w14:paraId="44B9F2E8" w14:textId="38B54F3E" w:rsidR="00CB114D" w:rsidRPr="00742B23" w:rsidRDefault="00CB114D">
      <w:pPr>
        <w:rPr>
          <w:lang w:val="en-US"/>
        </w:rPr>
      </w:pPr>
    </w:p>
    <w:tbl>
      <w:tblPr>
        <w:tblStyle w:val="TabellemithellemGitternetz"/>
        <w:tblW w:w="7366" w:type="dxa"/>
        <w:tblLook w:val="04A0" w:firstRow="1" w:lastRow="0" w:firstColumn="1" w:lastColumn="0" w:noHBand="0" w:noVBand="1"/>
      </w:tblPr>
      <w:tblGrid>
        <w:gridCol w:w="1045"/>
        <w:gridCol w:w="3667"/>
        <w:gridCol w:w="1147"/>
        <w:gridCol w:w="1507"/>
      </w:tblGrid>
      <w:tr w:rsidR="004020B3" w14:paraId="4915A96A" w14:textId="77777777" w:rsidTr="008C3FCA">
        <w:trPr>
          <w:trHeight w:val="219"/>
        </w:trPr>
        <w:tc>
          <w:tcPr>
            <w:tcW w:w="1045" w:type="dxa"/>
          </w:tcPr>
          <w:p w14:paraId="7112DDA2" w14:textId="4DE9E986" w:rsidR="004020B3" w:rsidRDefault="004020B3" w:rsidP="004020B3">
            <w:pPr>
              <w:suppressAutoHyphens/>
              <w:jc w:val="both"/>
              <w:rPr>
                <w:sz w:val="18"/>
              </w:rPr>
            </w:pPr>
            <w:r w:rsidRPr="004E6A84">
              <w:rPr>
                <w:sz w:val="18"/>
                <w:szCs w:val="18"/>
                <w:lang w:val="en-US"/>
              </w:rPr>
              <w:t>Image</w:t>
            </w:r>
            <w:r>
              <w:rPr>
                <w:sz w:val="18"/>
                <w:szCs w:val="18"/>
                <w:lang w:val="en-US"/>
              </w:rPr>
              <w:t>/</w:t>
            </w:r>
            <w:r w:rsidRPr="004E6A84">
              <w:rPr>
                <w:sz w:val="18"/>
                <w:szCs w:val="18"/>
                <w:lang w:val="en-US"/>
              </w:rPr>
              <w:t>s</w:t>
            </w:r>
            <w:r>
              <w:rPr>
                <w:sz w:val="18"/>
              </w:rPr>
              <w:t>:</w:t>
            </w:r>
          </w:p>
        </w:tc>
        <w:tc>
          <w:tcPr>
            <w:tcW w:w="3667" w:type="dxa"/>
          </w:tcPr>
          <w:p w14:paraId="7BCD9598" w14:textId="77777777" w:rsidR="004020B3" w:rsidRPr="00DA7BA8" w:rsidRDefault="004020B3" w:rsidP="004020B3">
            <w:pPr>
              <w:suppressAutoHyphens/>
              <w:rPr>
                <w:sz w:val="18"/>
              </w:rPr>
            </w:pPr>
            <w:r w:rsidRPr="00DA7BA8">
              <w:rPr>
                <w:sz w:val="18"/>
              </w:rPr>
              <w:t>seybold_werkhalle_2000.jpg</w:t>
            </w:r>
          </w:p>
          <w:p w14:paraId="1F9E74A4" w14:textId="77777777" w:rsidR="004020B3" w:rsidRDefault="004020B3" w:rsidP="004020B3">
            <w:pPr>
              <w:suppressAutoHyphens/>
              <w:rPr>
                <w:sz w:val="18"/>
              </w:rPr>
            </w:pPr>
            <w:r w:rsidRPr="00B170E0">
              <w:rPr>
                <w:sz w:val="18"/>
              </w:rPr>
              <w:t>werkhalle_badwaldsee_2000.jpg</w:t>
            </w:r>
          </w:p>
          <w:p w14:paraId="2A3E1F52" w14:textId="77777777" w:rsidR="004020B3" w:rsidRDefault="004020B3" w:rsidP="00DA7BA8">
            <w:pPr>
              <w:suppressAutoHyphens/>
              <w:rPr>
                <w:sz w:val="18"/>
              </w:rPr>
            </w:pPr>
          </w:p>
        </w:tc>
        <w:tc>
          <w:tcPr>
            <w:tcW w:w="1147" w:type="dxa"/>
          </w:tcPr>
          <w:p w14:paraId="2C444FED" w14:textId="1BAF1346" w:rsidR="004020B3" w:rsidRDefault="004020B3" w:rsidP="004020B3">
            <w:pPr>
              <w:suppressAutoHyphens/>
              <w:jc w:val="both"/>
              <w:rPr>
                <w:sz w:val="18"/>
              </w:rPr>
            </w:pPr>
            <w:r w:rsidRPr="004E6A84">
              <w:rPr>
                <w:sz w:val="18"/>
                <w:szCs w:val="18"/>
                <w:lang w:val="en-US"/>
              </w:rPr>
              <w:t>Characters:</w:t>
            </w:r>
          </w:p>
        </w:tc>
        <w:tc>
          <w:tcPr>
            <w:tcW w:w="1507" w:type="dxa"/>
          </w:tcPr>
          <w:p w14:paraId="53BB0758" w14:textId="64759291" w:rsidR="004020B3" w:rsidRDefault="004020B3" w:rsidP="004020B3">
            <w:pPr>
              <w:suppressAutoHyphens/>
              <w:jc w:val="right"/>
              <w:rPr>
                <w:sz w:val="18"/>
              </w:rPr>
            </w:pPr>
            <w:r>
              <w:rPr>
                <w:sz w:val="18"/>
              </w:rPr>
              <w:t>7.750</w:t>
            </w:r>
          </w:p>
        </w:tc>
      </w:tr>
      <w:tr w:rsidR="004020B3" w14:paraId="592A9BE9" w14:textId="77777777" w:rsidTr="008C3FCA">
        <w:trPr>
          <w:trHeight w:val="377"/>
        </w:trPr>
        <w:tc>
          <w:tcPr>
            <w:tcW w:w="1045" w:type="dxa"/>
          </w:tcPr>
          <w:p w14:paraId="5F11174E" w14:textId="5FB21559" w:rsidR="004020B3" w:rsidRDefault="004020B3" w:rsidP="004020B3">
            <w:pPr>
              <w:suppressAutoHyphens/>
              <w:spacing w:before="120"/>
              <w:jc w:val="both"/>
              <w:rPr>
                <w:sz w:val="18"/>
              </w:rPr>
            </w:pPr>
            <w:r w:rsidRPr="004E6A84">
              <w:rPr>
                <w:sz w:val="18"/>
                <w:szCs w:val="18"/>
                <w:lang w:val="en-US"/>
              </w:rPr>
              <w:t>File name</w:t>
            </w:r>
            <w:r>
              <w:rPr>
                <w:sz w:val="18"/>
              </w:rPr>
              <w:t>:</w:t>
            </w:r>
          </w:p>
        </w:tc>
        <w:tc>
          <w:tcPr>
            <w:tcW w:w="3667" w:type="dxa"/>
          </w:tcPr>
          <w:p w14:paraId="2DB7F656" w14:textId="6A6222FE" w:rsidR="004020B3" w:rsidRPr="009111F0" w:rsidRDefault="004020B3" w:rsidP="004020B3">
            <w:pPr>
              <w:suppressAutoHyphens/>
              <w:spacing w:before="120"/>
              <w:rPr>
                <w:sz w:val="18"/>
                <w:szCs w:val="18"/>
              </w:rPr>
            </w:pPr>
            <w:r w:rsidRPr="009111F0">
              <w:rPr>
                <w:sz w:val="18"/>
                <w:szCs w:val="18"/>
              </w:rPr>
              <w:t>202505_pm_rafi_werkeröffnung</w:t>
            </w:r>
            <w:r>
              <w:rPr>
                <w:sz w:val="18"/>
                <w:szCs w:val="18"/>
              </w:rPr>
              <w:t>_en</w:t>
            </w:r>
            <w:r w:rsidRPr="009111F0">
              <w:rPr>
                <w:sz w:val="18"/>
                <w:szCs w:val="18"/>
              </w:rPr>
              <w:t>.docx</w:t>
            </w:r>
          </w:p>
        </w:tc>
        <w:tc>
          <w:tcPr>
            <w:tcW w:w="1147" w:type="dxa"/>
          </w:tcPr>
          <w:p w14:paraId="05720368" w14:textId="11D0C792" w:rsidR="004020B3" w:rsidRDefault="004020B3" w:rsidP="004020B3">
            <w:pPr>
              <w:suppressAutoHyphens/>
              <w:spacing w:before="120"/>
              <w:jc w:val="both"/>
              <w:rPr>
                <w:sz w:val="18"/>
              </w:rPr>
            </w:pPr>
            <w:r w:rsidRPr="004E6A84">
              <w:rPr>
                <w:sz w:val="18"/>
                <w:szCs w:val="18"/>
                <w:lang w:val="en-US"/>
              </w:rPr>
              <w:t>Date:</w:t>
            </w:r>
          </w:p>
        </w:tc>
        <w:tc>
          <w:tcPr>
            <w:tcW w:w="1507" w:type="dxa"/>
          </w:tcPr>
          <w:p w14:paraId="01F96F2C" w14:textId="01BF5106" w:rsidR="004020B3" w:rsidRDefault="008175BA" w:rsidP="004020B3">
            <w:pPr>
              <w:suppressAutoHyphens/>
              <w:spacing w:before="120"/>
              <w:jc w:val="right"/>
              <w:rPr>
                <w:sz w:val="18"/>
              </w:rPr>
            </w:pPr>
            <w:r>
              <w:rPr>
                <w:sz w:val="18"/>
              </w:rPr>
              <w:t>05-18-2025</w:t>
            </w:r>
          </w:p>
        </w:tc>
      </w:tr>
      <w:tr w:rsidR="001F43A3" w:rsidRPr="00DA7BA8" w14:paraId="16605550" w14:textId="77777777" w:rsidTr="008C3FCA">
        <w:trPr>
          <w:trHeight w:val="355"/>
        </w:trPr>
        <w:tc>
          <w:tcPr>
            <w:tcW w:w="1045" w:type="dxa"/>
          </w:tcPr>
          <w:p w14:paraId="52AC2AF0" w14:textId="77777777" w:rsidR="001F43A3" w:rsidRDefault="001F43A3" w:rsidP="00251DF0">
            <w:pPr>
              <w:suppressAutoHyphens/>
              <w:spacing w:before="120"/>
              <w:jc w:val="both"/>
              <w:rPr>
                <w:sz w:val="18"/>
              </w:rPr>
            </w:pPr>
            <w:r>
              <w:rPr>
                <w:sz w:val="18"/>
              </w:rPr>
              <w:t>Tags:</w:t>
            </w:r>
          </w:p>
        </w:tc>
        <w:tc>
          <w:tcPr>
            <w:tcW w:w="6321" w:type="dxa"/>
            <w:gridSpan w:val="3"/>
          </w:tcPr>
          <w:p w14:paraId="31F81C3E" w14:textId="288924AF" w:rsidR="001F43A3" w:rsidRPr="001F43A3" w:rsidRDefault="001F43A3" w:rsidP="00251DF0">
            <w:pPr>
              <w:suppressAutoHyphens/>
              <w:spacing w:before="120"/>
              <w:rPr>
                <w:sz w:val="18"/>
                <w:lang w:val="en-US"/>
              </w:rPr>
            </w:pPr>
            <w:r w:rsidRPr="001F43A3">
              <w:rPr>
                <w:sz w:val="18"/>
                <w:lang w:val="en-US"/>
              </w:rPr>
              <w:t>RAFI, Bad Waldsee</w:t>
            </w:r>
            <w:r w:rsidRPr="001F43A3">
              <w:rPr>
                <w:sz w:val="18"/>
                <w:szCs w:val="18"/>
                <w:lang w:val="en-US"/>
              </w:rPr>
              <w:t>, RAFI factory opening</w:t>
            </w:r>
          </w:p>
        </w:tc>
      </w:tr>
    </w:tbl>
    <w:p w14:paraId="05129C61" w14:textId="77777777" w:rsidR="001F43A3" w:rsidRDefault="001F43A3" w:rsidP="00CA3FB5">
      <w:pPr>
        <w:suppressAutoHyphens/>
        <w:spacing w:line="336" w:lineRule="auto"/>
        <w:jc w:val="both"/>
        <w:rPr>
          <w:b/>
          <w:bCs/>
          <w:color w:val="auto"/>
          <w:sz w:val="18"/>
          <w:lang w:val="en-US"/>
        </w:rPr>
      </w:pPr>
    </w:p>
    <w:p w14:paraId="7DBF8257" w14:textId="77777777" w:rsidR="001F43A3" w:rsidRPr="001F5472" w:rsidRDefault="001F43A3" w:rsidP="001F43A3">
      <w:pPr>
        <w:suppressAutoHyphens/>
        <w:spacing w:line="336" w:lineRule="auto"/>
        <w:jc w:val="both"/>
        <w:rPr>
          <w:b/>
          <w:bCs/>
          <w:color w:val="auto"/>
          <w:sz w:val="18"/>
          <w:lang w:val="en-US"/>
        </w:rPr>
      </w:pPr>
      <w:r w:rsidRPr="001F5472">
        <w:rPr>
          <w:b/>
          <w:bCs/>
          <w:color w:val="auto"/>
          <w:sz w:val="18"/>
          <w:lang w:val="en-US"/>
        </w:rPr>
        <w:t>About the RAFI group</w:t>
      </w:r>
    </w:p>
    <w:p w14:paraId="1E022C08" w14:textId="36F836D9" w:rsidR="001F43A3" w:rsidRDefault="001F43A3" w:rsidP="001F43A3">
      <w:pPr>
        <w:suppressAutoHyphens/>
        <w:spacing w:line="336" w:lineRule="auto"/>
        <w:jc w:val="both"/>
        <w:rPr>
          <w:color w:val="auto"/>
          <w:sz w:val="18"/>
          <w:lang w:val="en-US"/>
        </w:rPr>
      </w:pPr>
      <w:r w:rsidRPr="002248A2">
        <w:rPr>
          <w:color w:val="auto"/>
          <w:sz w:val="6"/>
          <w:szCs w:val="6"/>
          <w:lang w:val="en-US"/>
        </w:rPr>
        <w:br/>
      </w:r>
      <w:r w:rsidRPr="001F5472">
        <w:rPr>
          <w:color w:val="auto"/>
          <w:sz w:val="18"/>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at sites in Germany, Europe, China, and the USA. Its headquarters are in Berg near Ravensburg.</w:t>
      </w:r>
    </w:p>
    <w:p w14:paraId="374D41B0" w14:textId="77777777" w:rsidR="00DA7BA8" w:rsidRDefault="00DA7BA8" w:rsidP="001F43A3">
      <w:pPr>
        <w:suppressAutoHyphens/>
        <w:spacing w:line="336" w:lineRule="auto"/>
        <w:jc w:val="both"/>
        <w:rPr>
          <w:b/>
          <w:bCs/>
          <w:color w:val="auto"/>
          <w:sz w:val="18"/>
          <w:lang w:val="en-US"/>
        </w:rPr>
      </w:pPr>
    </w:p>
    <w:tbl>
      <w:tblPr>
        <w:tblStyle w:val="TabellemithellemGitternetz"/>
        <w:tblW w:w="7158" w:type="dxa"/>
        <w:tblLook w:val="04A0" w:firstRow="1" w:lastRow="0" w:firstColumn="1" w:lastColumn="0" w:noHBand="0" w:noVBand="1"/>
      </w:tblPr>
      <w:tblGrid>
        <w:gridCol w:w="3755"/>
        <w:gridCol w:w="1133"/>
        <w:gridCol w:w="2270"/>
      </w:tblGrid>
      <w:tr w:rsidR="004020B3" w:rsidRPr="004E6A84" w14:paraId="24F576B9" w14:textId="77777777" w:rsidTr="00251DF0">
        <w:tc>
          <w:tcPr>
            <w:tcW w:w="3755" w:type="dxa"/>
          </w:tcPr>
          <w:p w14:paraId="1B533FEB" w14:textId="77777777" w:rsidR="004020B3" w:rsidRPr="004E6A84" w:rsidRDefault="004020B3" w:rsidP="00251DF0">
            <w:pPr>
              <w:rPr>
                <w:b/>
                <w:lang w:val="en-US"/>
              </w:rPr>
            </w:pPr>
            <w:r w:rsidRPr="004E6A84">
              <w:rPr>
                <w:b/>
                <w:lang w:val="en-US"/>
              </w:rPr>
              <w:t>Contact:</w:t>
            </w:r>
          </w:p>
          <w:p w14:paraId="63C7C886" w14:textId="77777777" w:rsidR="004020B3" w:rsidRPr="004E6A84" w:rsidRDefault="004020B3" w:rsidP="00251DF0">
            <w:pPr>
              <w:pStyle w:val="Kopfzeile"/>
              <w:tabs>
                <w:tab w:val="left" w:pos="708"/>
              </w:tabs>
              <w:suppressAutoHyphens/>
              <w:rPr>
                <w:b/>
                <w:lang w:val="en-US"/>
              </w:rPr>
            </w:pPr>
            <w:r w:rsidRPr="004E6A84">
              <w:rPr>
                <w:b/>
                <w:lang w:val="en-US"/>
              </w:rPr>
              <w:t>RAFI GmbH &amp; Co. KG</w:t>
            </w:r>
          </w:p>
          <w:p w14:paraId="0264B8B1" w14:textId="77777777" w:rsidR="004020B3" w:rsidRPr="00C53650" w:rsidRDefault="004020B3" w:rsidP="00251DF0">
            <w:pPr>
              <w:rPr>
                <w:sz w:val="18"/>
                <w:szCs w:val="18"/>
                <w:lang w:val="en-US"/>
              </w:rPr>
            </w:pPr>
          </w:p>
          <w:p w14:paraId="6D0E0303" w14:textId="77777777" w:rsidR="004020B3" w:rsidRPr="00C53650" w:rsidRDefault="004020B3" w:rsidP="00251DF0">
            <w:pPr>
              <w:rPr>
                <w:sz w:val="18"/>
                <w:szCs w:val="18"/>
                <w:lang w:val="en-US"/>
              </w:rPr>
            </w:pPr>
            <w:r w:rsidRPr="00C53650">
              <w:rPr>
                <w:sz w:val="18"/>
                <w:szCs w:val="18"/>
                <w:lang w:val="en-US"/>
              </w:rPr>
              <w:t>Fred Nemitz</w:t>
            </w:r>
          </w:p>
          <w:p w14:paraId="4D968A72" w14:textId="77777777" w:rsidR="004020B3" w:rsidRPr="00143EBB" w:rsidRDefault="004020B3" w:rsidP="00251DF0">
            <w:pPr>
              <w:rPr>
                <w:sz w:val="18"/>
                <w:szCs w:val="18"/>
                <w:lang w:val="en-US"/>
              </w:rPr>
            </w:pPr>
            <w:r w:rsidRPr="00143EBB">
              <w:rPr>
                <w:sz w:val="18"/>
                <w:szCs w:val="18"/>
                <w:lang w:val="en-US"/>
              </w:rPr>
              <w:t>Head of Corporate Marketing</w:t>
            </w:r>
          </w:p>
          <w:p w14:paraId="234A07AA" w14:textId="77777777" w:rsidR="004020B3" w:rsidRPr="00143EBB" w:rsidRDefault="004020B3" w:rsidP="00251DF0">
            <w:pPr>
              <w:suppressAutoHyphens/>
              <w:jc w:val="both"/>
              <w:rPr>
                <w:sz w:val="18"/>
                <w:szCs w:val="18"/>
                <w:lang w:val="en-US"/>
              </w:rPr>
            </w:pPr>
          </w:p>
          <w:p w14:paraId="6A14CCD6" w14:textId="77777777" w:rsidR="004020B3" w:rsidRPr="00143EBB" w:rsidRDefault="004020B3" w:rsidP="00251DF0">
            <w:pPr>
              <w:suppressAutoHyphens/>
              <w:jc w:val="both"/>
              <w:rPr>
                <w:sz w:val="18"/>
                <w:szCs w:val="18"/>
                <w:lang w:val="en-US"/>
              </w:rPr>
            </w:pPr>
            <w:r w:rsidRPr="00143EBB">
              <w:rPr>
                <w:sz w:val="18"/>
                <w:szCs w:val="18"/>
                <w:lang w:val="en-US"/>
              </w:rPr>
              <w:t>Ravensburger Straße 128-134</w:t>
            </w:r>
          </w:p>
          <w:p w14:paraId="3B0323E8" w14:textId="77777777" w:rsidR="004020B3" w:rsidRPr="00143EBB" w:rsidRDefault="004020B3" w:rsidP="00251DF0">
            <w:pPr>
              <w:suppressAutoHyphens/>
              <w:jc w:val="both"/>
              <w:rPr>
                <w:sz w:val="18"/>
                <w:szCs w:val="18"/>
                <w:lang w:val="en-US"/>
              </w:rPr>
            </w:pPr>
            <w:r w:rsidRPr="00143EBB">
              <w:rPr>
                <w:sz w:val="18"/>
                <w:szCs w:val="18"/>
                <w:lang w:val="en-US"/>
              </w:rPr>
              <w:t>88276 Berg</w:t>
            </w:r>
          </w:p>
          <w:p w14:paraId="02853FEB" w14:textId="77777777" w:rsidR="004020B3" w:rsidRPr="00143EBB" w:rsidRDefault="004020B3" w:rsidP="00251DF0">
            <w:pPr>
              <w:suppressAutoHyphens/>
              <w:jc w:val="both"/>
              <w:rPr>
                <w:sz w:val="18"/>
                <w:szCs w:val="18"/>
                <w:lang w:val="en-US"/>
              </w:rPr>
            </w:pPr>
            <w:r w:rsidRPr="00143EBB">
              <w:rPr>
                <w:sz w:val="18"/>
                <w:szCs w:val="18"/>
                <w:lang w:val="en-US"/>
              </w:rPr>
              <w:t>Germany</w:t>
            </w:r>
          </w:p>
          <w:p w14:paraId="4CF1DC88" w14:textId="77777777" w:rsidR="004020B3" w:rsidRPr="00C53650" w:rsidRDefault="004020B3" w:rsidP="00251DF0">
            <w:pPr>
              <w:suppressAutoHyphens/>
              <w:spacing w:before="120"/>
              <w:jc w:val="both"/>
              <w:rPr>
                <w:sz w:val="18"/>
                <w:szCs w:val="18"/>
                <w:lang w:val="en-US"/>
              </w:rPr>
            </w:pPr>
            <w:r w:rsidRPr="00C53650">
              <w:rPr>
                <w:sz w:val="18"/>
                <w:szCs w:val="18"/>
                <w:lang w:val="en-US"/>
              </w:rPr>
              <w:t>Phone: +49 160 92048569</w:t>
            </w:r>
          </w:p>
          <w:p w14:paraId="75A63628" w14:textId="77777777" w:rsidR="004020B3" w:rsidRPr="00653492" w:rsidRDefault="004020B3" w:rsidP="00251DF0">
            <w:pPr>
              <w:suppressAutoHyphens/>
              <w:jc w:val="both"/>
              <w:rPr>
                <w:bCs/>
                <w:iCs/>
                <w:sz w:val="18"/>
                <w:szCs w:val="18"/>
                <w:lang w:val="it-IT"/>
              </w:rPr>
            </w:pPr>
            <w:r w:rsidRPr="00653492">
              <w:rPr>
                <w:sz w:val="18"/>
                <w:szCs w:val="18"/>
                <w:lang w:val="it-IT"/>
              </w:rPr>
              <w:t>E</w:t>
            </w:r>
            <w:r>
              <w:rPr>
                <w:sz w:val="18"/>
                <w:szCs w:val="18"/>
                <w:lang w:val="it-IT"/>
              </w:rPr>
              <w:t>m</w:t>
            </w:r>
            <w:r w:rsidRPr="00653492">
              <w:rPr>
                <w:sz w:val="18"/>
                <w:szCs w:val="18"/>
                <w:lang w:val="it-IT"/>
              </w:rPr>
              <w:t>ail:</w:t>
            </w:r>
            <w:r>
              <w:rPr>
                <w:sz w:val="18"/>
                <w:szCs w:val="18"/>
                <w:lang w:val="it-IT"/>
              </w:rPr>
              <w:t xml:space="preserve"> </w:t>
            </w:r>
            <w:r w:rsidRPr="000F07EE">
              <w:rPr>
                <w:sz w:val="18"/>
                <w:szCs w:val="18"/>
                <w:lang w:val="it-IT"/>
              </w:rPr>
              <w:t>fred.nemitz@rafi-group.com</w:t>
            </w:r>
          </w:p>
          <w:p w14:paraId="04788AD4" w14:textId="77777777" w:rsidR="004020B3" w:rsidRPr="00513470" w:rsidRDefault="004020B3" w:rsidP="00251DF0">
            <w:pPr>
              <w:suppressAutoHyphens/>
              <w:jc w:val="both"/>
              <w:rPr>
                <w:bCs/>
                <w:iCs/>
              </w:rPr>
            </w:pPr>
            <w:r>
              <w:rPr>
                <w:sz w:val="18"/>
                <w:szCs w:val="18"/>
              </w:rPr>
              <w:t>Web</w:t>
            </w:r>
            <w:r w:rsidRPr="00653492">
              <w:rPr>
                <w:sz w:val="18"/>
                <w:szCs w:val="18"/>
              </w:rPr>
              <w:t>: www.rafi-group.com</w:t>
            </w:r>
          </w:p>
        </w:tc>
        <w:tc>
          <w:tcPr>
            <w:tcW w:w="1133" w:type="dxa"/>
          </w:tcPr>
          <w:p w14:paraId="1F72A8E1" w14:textId="77777777" w:rsidR="004020B3" w:rsidRPr="00513470" w:rsidRDefault="004020B3" w:rsidP="00251DF0">
            <w:pPr>
              <w:pStyle w:val="Textkrper"/>
              <w:suppressAutoHyphens/>
              <w:jc w:val="right"/>
              <w:rPr>
                <w:sz w:val="16"/>
              </w:rPr>
            </w:pPr>
          </w:p>
        </w:tc>
        <w:tc>
          <w:tcPr>
            <w:tcW w:w="2270" w:type="dxa"/>
          </w:tcPr>
          <w:p w14:paraId="0CC58C9E" w14:textId="77777777" w:rsidR="004020B3" w:rsidRPr="00BA7DB1" w:rsidRDefault="004020B3" w:rsidP="00251DF0">
            <w:pPr>
              <w:pStyle w:val="Textkrper"/>
              <w:suppressAutoHyphens/>
              <w:jc w:val="both"/>
              <w:rPr>
                <w:sz w:val="16"/>
              </w:rPr>
            </w:pPr>
            <w:r w:rsidRPr="00BA7DB1">
              <w:rPr>
                <w:sz w:val="16"/>
              </w:rPr>
              <w:t>gii die Presse-Agentur GmbH</w:t>
            </w:r>
          </w:p>
          <w:p w14:paraId="11B04AD0" w14:textId="77777777" w:rsidR="004020B3" w:rsidRPr="00BA7DB1" w:rsidRDefault="004020B3" w:rsidP="00251DF0">
            <w:pPr>
              <w:pStyle w:val="Textkrper"/>
              <w:suppressAutoHyphens/>
              <w:jc w:val="both"/>
              <w:rPr>
                <w:sz w:val="16"/>
              </w:rPr>
            </w:pPr>
            <w:r w:rsidRPr="00BA7DB1">
              <w:rPr>
                <w:sz w:val="16"/>
              </w:rPr>
              <w:t>Christburger Str. 41</w:t>
            </w:r>
          </w:p>
          <w:p w14:paraId="3332D6FE" w14:textId="77777777" w:rsidR="004020B3" w:rsidRPr="004E6A84" w:rsidRDefault="004020B3" w:rsidP="00251DF0">
            <w:pPr>
              <w:pStyle w:val="Textkrper"/>
              <w:suppressAutoHyphens/>
              <w:jc w:val="both"/>
              <w:rPr>
                <w:sz w:val="16"/>
                <w:lang w:val="en-US"/>
              </w:rPr>
            </w:pPr>
            <w:r w:rsidRPr="004E6A84">
              <w:rPr>
                <w:sz w:val="16"/>
                <w:lang w:val="en-US"/>
              </w:rPr>
              <w:t>10405 Berlin, Germany</w:t>
            </w:r>
          </w:p>
          <w:p w14:paraId="406EA86A" w14:textId="77777777" w:rsidR="004020B3" w:rsidRDefault="004020B3" w:rsidP="00251DF0">
            <w:pPr>
              <w:pStyle w:val="Textkrper"/>
              <w:suppressAutoHyphens/>
              <w:jc w:val="both"/>
              <w:rPr>
                <w:sz w:val="16"/>
                <w:lang w:val="en-US"/>
              </w:rPr>
            </w:pPr>
          </w:p>
          <w:p w14:paraId="703FB1B0" w14:textId="77777777" w:rsidR="004020B3" w:rsidRPr="004E6A84" w:rsidRDefault="004020B3" w:rsidP="00251DF0">
            <w:pPr>
              <w:pStyle w:val="Textkrper"/>
              <w:suppressAutoHyphens/>
              <w:jc w:val="both"/>
              <w:rPr>
                <w:sz w:val="16"/>
                <w:lang w:val="en-US"/>
              </w:rPr>
            </w:pPr>
            <w:r w:rsidRPr="004E6A84">
              <w:rPr>
                <w:sz w:val="16"/>
                <w:lang w:val="en-US"/>
              </w:rPr>
              <w:t>Phone: +49 30 53 89 65-0</w:t>
            </w:r>
          </w:p>
          <w:p w14:paraId="56909C34" w14:textId="77777777" w:rsidR="004020B3" w:rsidRPr="004E6A84" w:rsidRDefault="004020B3" w:rsidP="00251DF0">
            <w:pPr>
              <w:pStyle w:val="Textkrper"/>
              <w:suppressAutoHyphens/>
              <w:jc w:val="both"/>
              <w:rPr>
                <w:sz w:val="16"/>
                <w:lang w:val="en-US"/>
              </w:rPr>
            </w:pPr>
            <w:r w:rsidRPr="004E6A84">
              <w:rPr>
                <w:sz w:val="16"/>
                <w:lang w:val="en-US"/>
              </w:rPr>
              <w:t>Email: info@gii.de</w:t>
            </w:r>
          </w:p>
          <w:p w14:paraId="04C56D0E" w14:textId="77777777" w:rsidR="004020B3" w:rsidRPr="00BA7DB1" w:rsidRDefault="004020B3" w:rsidP="00251DF0">
            <w:pPr>
              <w:pStyle w:val="Textkrper"/>
              <w:suppressAutoHyphens/>
              <w:jc w:val="both"/>
              <w:rPr>
                <w:sz w:val="16"/>
                <w:szCs w:val="16"/>
                <w:lang w:val="en-US"/>
              </w:rPr>
            </w:pPr>
            <w:r w:rsidRPr="00BA7DB1">
              <w:rPr>
                <w:sz w:val="16"/>
                <w:szCs w:val="16"/>
                <w:lang w:val="en-US"/>
              </w:rPr>
              <w:t>Web: www.gii.de</w:t>
            </w:r>
          </w:p>
        </w:tc>
      </w:tr>
    </w:tbl>
    <w:p w14:paraId="7F260821" w14:textId="77777777" w:rsidR="001F43A3" w:rsidRDefault="001F43A3" w:rsidP="00CA3FB5">
      <w:pPr>
        <w:suppressAutoHyphens/>
        <w:spacing w:line="336" w:lineRule="auto"/>
        <w:jc w:val="both"/>
        <w:rPr>
          <w:b/>
          <w:bCs/>
          <w:color w:val="auto"/>
          <w:sz w:val="18"/>
          <w:lang w:val="en-US"/>
        </w:rPr>
      </w:pPr>
    </w:p>
    <w:sectPr w:rsidR="001F43A3">
      <w:headerReference w:type="default" r:id="rId14"/>
      <w:headerReference w:type="first" r:id="rId15"/>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C6677" w14:textId="77777777" w:rsidR="00AA2C5E" w:rsidRDefault="00AA2C5E">
      <w:r>
        <w:separator/>
      </w:r>
    </w:p>
  </w:endnote>
  <w:endnote w:type="continuationSeparator" w:id="0">
    <w:p w14:paraId="6C341DAB" w14:textId="77777777" w:rsidR="00AA2C5E" w:rsidRDefault="00AA2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Arial">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Frutiger LT Com 45 Light">
    <w:altName w:val="Calibri"/>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0C424" w14:textId="77777777" w:rsidR="00AA2C5E" w:rsidRDefault="00AA2C5E">
      <w:r>
        <w:separator/>
      </w:r>
    </w:p>
  </w:footnote>
  <w:footnote w:type="continuationSeparator" w:id="0">
    <w:p w14:paraId="6731E61C" w14:textId="77777777" w:rsidR="00AA2C5E" w:rsidRDefault="00AA2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335A" w14:textId="54AC3D8C" w:rsidR="008610FA" w:rsidRPr="001F5472" w:rsidRDefault="00BF5EB2">
    <w:pPr>
      <w:spacing w:before="840"/>
      <w:ind w:left="709" w:hanging="709"/>
      <w:rPr>
        <w:sz w:val="18"/>
        <w:szCs w:val="18"/>
        <w:lang w:val="en-US"/>
      </w:rPr>
    </w:pPr>
    <w:r>
      <w:rPr>
        <w:noProof/>
      </w:rPr>
      <w:drawing>
        <wp:anchor distT="0" distB="0" distL="114935" distR="114935" simplePos="0" relativeHeight="10" behindDoc="1" locked="0" layoutInCell="1" allowOverlap="1" wp14:anchorId="28DFBB54" wp14:editId="37964149">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sidRPr="001F5472">
      <w:rPr>
        <w:sz w:val="18"/>
        <w:szCs w:val="18"/>
        <w:lang w:val="en-US"/>
      </w:rPr>
      <w:t xml:space="preserve">Page </w:t>
    </w:r>
    <w:r w:rsidRPr="0026691F">
      <w:rPr>
        <w:sz w:val="18"/>
        <w:szCs w:val="18"/>
      </w:rPr>
      <w:fldChar w:fldCharType="begin"/>
    </w:r>
    <w:r w:rsidRPr="001F5472">
      <w:rPr>
        <w:sz w:val="18"/>
        <w:szCs w:val="18"/>
        <w:lang w:val="en-US"/>
      </w:rPr>
      <w:instrText>PAGE</w:instrText>
    </w:r>
    <w:r w:rsidRPr="0026691F">
      <w:rPr>
        <w:sz w:val="18"/>
        <w:szCs w:val="18"/>
      </w:rPr>
      <w:fldChar w:fldCharType="separate"/>
    </w:r>
    <w:r w:rsidR="00375566" w:rsidRPr="001F5472">
      <w:rPr>
        <w:noProof/>
        <w:sz w:val="18"/>
        <w:szCs w:val="18"/>
        <w:lang w:val="en-US"/>
      </w:rPr>
      <w:t>2</w:t>
    </w:r>
    <w:r w:rsidRPr="0026691F">
      <w:rPr>
        <w:sz w:val="18"/>
        <w:szCs w:val="18"/>
      </w:rPr>
      <w:fldChar w:fldCharType="end"/>
    </w:r>
    <w:r w:rsidRPr="001F5472">
      <w:rPr>
        <w:lang w:val="en-US"/>
      </w:rPr>
      <w:t>:</w:t>
    </w:r>
    <w:r w:rsidRPr="001F5472">
      <w:rPr>
        <w:rStyle w:val="Seitenzahl"/>
        <w:sz w:val="18"/>
        <w:szCs w:val="18"/>
        <w:lang w:val="en-US"/>
      </w:rPr>
      <w:t xml:space="preserve"> RAFI invests in the future: new factory opened in Bad Waldsee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2027" w14:textId="30742613" w:rsidR="008610FA" w:rsidRDefault="00C5282F">
    <w:pPr>
      <w:pStyle w:val="Kopfzeile"/>
      <w:rPr>
        <w:sz w:val="2"/>
      </w:rPr>
    </w:pPr>
    <w:r>
      <w:rPr>
        <w:noProof/>
        <w:sz w:val="2"/>
      </w:rPr>
      <w:drawing>
        <wp:anchor distT="0" distB="0" distL="114935" distR="114935" simplePos="0" relativeHeight="3" behindDoc="1" locked="0" layoutInCell="1" allowOverlap="1" wp14:anchorId="37506EB4" wp14:editId="4F83E146">
          <wp:simplePos x="0" y="0"/>
          <wp:positionH relativeFrom="column">
            <wp:posOffset>-69849</wp:posOffset>
          </wp:positionH>
          <wp:positionV relativeFrom="paragraph">
            <wp:posOffset>-85725</wp:posOffset>
          </wp:positionV>
          <wp:extent cx="1009650" cy="404571"/>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1"/>
                  <a:stretch>
                    <a:fillRect/>
                  </a:stretch>
                </pic:blipFill>
                <pic:spPr bwMode="auto">
                  <a:xfrm>
                    <a:off x="0" y="0"/>
                    <a:ext cx="1012515" cy="405719"/>
                  </a:xfrm>
                  <a:prstGeom prst="rect">
                    <a:avLst/>
                  </a:prstGeom>
                </pic:spPr>
              </pic:pic>
            </a:graphicData>
          </a:graphic>
          <wp14:sizeRelH relativeFrom="margin">
            <wp14:pctWidth>0</wp14:pctWidth>
          </wp14:sizeRelH>
          <wp14:sizeRelV relativeFrom="margin">
            <wp14:pctHeight>0</wp14:pctHeight>
          </wp14:sizeRelV>
        </wp:anchor>
      </w:drawing>
    </w:r>
    <w:r w:rsidR="00BF5EB2">
      <w:rPr>
        <w:noProof/>
        <w:sz w:val="2"/>
      </w:rPr>
      <w:drawing>
        <wp:anchor distT="0" distB="0" distL="114935" distR="114935" simplePos="0" relativeHeight="2" behindDoc="1" locked="0" layoutInCell="1" allowOverlap="1" wp14:anchorId="00F0B76B" wp14:editId="01DC0B31">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EE62EB6"/>
    <w:multiLevelType w:val="multilevel"/>
    <w:tmpl w:val="73CC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8057D"/>
    <w:multiLevelType w:val="hybridMultilevel"/>
    <w:tmpl w:val="73446AAC"/>
    <w:lvl w:ilvl="0" w:tplc="6B4A568A">
      <w:numFmt w:val="bullet"/>
      <w:lvlText w:val="-"/>
      <w:lvlJc w:val="left"/>
      <w:pPr>
        <w:ind w:left="720" w:hanging="360"/>
      </w:pPr>
      <w:rPr>
        <w:rFonts w:ascii="Arial" w:eastAsia="DengXi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CF0602D"/>
    <w:multiLevelType w:val="hybridMultilevel"/>
    <w:tmpl w:val="F0F8F602"/>
    <w:lvl w:ilvl="0" w:tplc="36FEF7D8">
      <w:start w:val="1"/>
      <w:numFmt w:val="bullet"/>
      <w:lvlText w:val="•"/>
      <w:lvlJc w:val="left"/>
      <w:pPr>
        <w:tabs>
          <w:tab w:val="num" w:pos="720"/>
        </w:tabs>
        <w:ind w:left="720" w:hanging="360"/>
      </w:pPr>
      <w:rPr>
        <w:rFonts w:ascii="Arial" w:hAnsi="Arial" w:hint="default"/>
      </w:rPr>
    </w:lvl>
    <w:lvl w:ilvl="1" w:tplc="BCB64CBA" w:tentative="1">
      <w:start w:val="1"/>
      <w:numFmt w:val="bullet"/>
      <w:lvlText w:val="•"/>
      <w:lvlJc w:val="left"/>
      <w:pPr>
        <w:tabs>
          <w:tab w:val="num" w:pos="1440"/>
        </w:tabs>
        <w:ind w:left="1440" w:hanging="360"/>
      </w:pPr>
      <w:rPr>
        <w:rFonts w:ascii="Arial" w:hAnsi="Arial" w:hint="default"/>
      </w:rPr>
    </w:lvl>
    <w:lvl w:ilvl="2" w:tplc="F3103256" w:tentative="1">
      <w:start w:val="1"/>
      <w:numFmt w:val="bullet"/>
      <w:lvlText w:val="•"/>
      <w:lvlJc w:val="left"/>
      <w:pPr>
        <w:tabs>
          <w:tab w:val="num" w:pos="2160"/>
        </w:tabs>
        <w:ind w:left="2160" w:hanging="360"/>
      </w:pPr>
      <w:rPr>
        <w:rFonts w:ascii="Arial" w:hAnsi="Arial" w:hint="default"/>
      </w:rPr>
    </w:lvl>
    <w:lvl w:ilvl="3" w:tplc="5FC2058A" w:tentative="1">
      <w:start w:val="1"/>
      <w:numFmt w:val="bullet"/>
      <w:lvlText w:val="•"/>
      <w:lvlJc w:val="left"/>
      <w:pPr>
        <w:tabs>
          <w:tab w:val="num" w:pos="2880"/>
        </w:tabs>
        <w:ind w:left="2880" w:hanging="360"/>
      </w:pPr>
      <w:rPr>
        <w:rFonts w:ascii="Arial" w:hAnsi="Arial" w:hint="default"/>
      </w:rPr>
    </w:lvl>
    <w:lvl w:ilvl="4" w:tplc="E4542856" w:tentative="1">
      <w:start w:val="1"/>
      <w:numFmt w:val="bullet"/>
      <w:lvlText w:val="•"/>
      <w:lvlJc w:val="left"/>
      <w:pPr>
        <w:tabs>
          <w:tab w:val="num" w:pos="3600"/>
        </w:tabs>
        <w:ind w:left="3600" w:hanging="360"/>
      </w:pPr>
      <w:rPr>
        <w:rFonts w:ascii="Arial" w:hAnsi="Arial" w:hint="default"/>
      </w:rPr>
    </w:lvl>
    <w:lvl w:ilvl="5" w:tplc="DBA4CDBC" w:tentative="1">
      <w:start w:val="1"/>
      <w:numFmt w:val="bullet"/>
      <w:lvlText w:val="•"/>
      <w:lvlJc w:val="left"/>
      <w:pPr>
        <w:tabs>
          <w:tab w:val="num" w:pos="4320"/>
        </w:tabs>
        <w:ind w:left="4320" w:hanging="360"/>
      </w:pPr>
      <w:rPr>
        <w:rFonts w:ascii="Arial" w:hAnsi="Arial" w:hint="default"/>
      </w:rPr>
    </w:lvl>
    <w:lvl w:ilvl="6" w:tplc="4328DD66" w:tentative="1">
      <w:start w:val="1"/>
      <w:numFmt w:val="bullet"/>
      <w:lvlText w:val="•"/>
      <w:lvlJc w:val="left"/>
      <w:pPr>
        <w:tabs>
          <w:tab w:val="num" w:pos="5040"/>
        </w:tabs>
        <w:ind w:left="5040" w:hanging="360"/>
      </w:pPr>
      <w:rPr>
        <w:rFonts w:ascii="Arial" w:hAnsi="Arial" w:hint="default"/>
      </w:rPr>
    </w:lvl>
    <w:lvl w:ilvl="7" w:tplc="2E2844DE" w:tentative="1">
      <w:start w:val="1"/>
      <w:numFmt w:val="bullet"/>
      <w:lvlText w:val="•"/>
      <w:lvlJc w:val="left"/>
      <w:pPr>
        <w:tabs>
          <w:tab w:val="num" w:pos="5760"/>
        </w:tabs>
        <w:ind w:left="5760" w:hanging="360"/>
      </w:pPr>
      <w:rPr>
        <w:rFonts w:ascii="Arial" w:hAnsi="Arial" w:hint="default"/>
      </w:rPr>
    </w:lvl>
    <w:lvl w:ilvl="8" w:tplc="8DC080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175A33"/>
    <w:multiLevelType w:val="hybridMultilevel"/>
    <w:tmpl w:val="1B64468C"/>
    <w:lvl w:ilvl="0" w:tplc="BBB460B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B1C83"/>
    <w:multiLevelType w:val="hybridMultilevel"/>
    <w:tmpl w:val="0A2A637A"/>
    <w:lvl w:ilvl="0" w:tplc="D15E8048">
      <w:start w:val="1"/>
      <w:numFmt w:val="bullet"/>
      <w:lvlText w:val="•"/>
      <w:lvlJc w:val="left"/>
      <w:pPr>
        <w:tabs>
          <w:tab w:val="num" w:pos="720"/>
        </w:tabs>
        <w:ind w:left="720" w:hanging="360"/>
      </w:pPr>
      <w:rPr>
        <w:rFonts w:ascii="Arial" w:hAnsi="Arial" w:hint="default"/>
      </w:rPr>
    </w:lvl>
    <w:lvl w:ilvl="1" w:tplc="A89C04DC" w:tentative="1">
      <w:start w:val="1"/>
      <w:numFmt w:val="bullet"/>
      <w:lvlText w:val="•"/>
      <w:lvlJc w:val="left"/>
      <w:pPr>
        <w:tabs>
          <w:tab w:val="num" w:pos="1440"/>
        </w:tabs>
        <w:ind w:left="1440" w:hanging="360"/>
      </w:pPr>
      <w:rPr>
        <w:rFonts w:ascii="Arial" w:hAnsi="Arial" w:hint="default"/>
      </w:rPr>
    </w:lvl>
    <w:lvl w:ilvl="2" w:tplc="A5E6F0B8" w:tentative="1">
      <w:start w:val="1"/>
      <w:numFmt w:val="bullet"/>
      <w:lvlText w:val="•"/>
      <w:lvlJc w:val="left"/>
      <w:pPr>
        <w:tabs>
          <w:tab w:val="num" w:pos="2160"/>
        </w:tabs>
        <w:ind w:left="2160" w:hanging="360"/>
      </w:pPr>
      <w:rPr>
        <w:rFonts w:ascii="Arial" w:hAnsi="Arial" w:hint="default"/>
      </w:rPr>
    </w:lvl>
    <w:lvl w:ilvl="3" w:tplc="8C78796C" w:tentative="1">
      <w:start w:val="1"/>
      <w:numFmt w:val="bullet"/>
      <w:lvlText w:val="•"/>
      <w:lvlJc w:val="left"/>
      <w:pPr>
        <w:tabs>
          <w:tab w:val="num" w:pos="2880"/>
        </w:tabs>
        <w:ind w:left="2880" w:hanging="360"/>
      </w:pPr>
      <w:rPr>
        <w:rFonts w:ascii="Arial" w:hAnsi="Arial" w:hint="default"/>
      </w:rPr>
    </w:lvl>
    <w:lvl w:ilvl="4" w:tplc="9B3248A4" w:tentative="1">
      <w:start w:val="1"/>
      <w:numFmt w:val="bullet"/>
      <w:lvlText w:val="•"/>
      <w:lvlJc w:val="left"/>
      <w:pPr>
        <w:tabs>
          <w:tab w:val="num" w:pos="3600"/>
        </w:tabs>
        <w:ind w:left="3600" w:hanging="360"/>
      </w:pPr>
      <w:rPr>
        <w:rFonts w:ascii="Arial" w:hAnsi="Arial" w:hint="default"/>
      </w:rPr>
    </w:lvl>
    <w:lvl w:ilvl="5" w:tplc="3BA45458" w:tentative="1">
      <w:start w:val="1"/>
      <w:numFmt w:val="bullet"/>
      <w:lvlText w:val="•"/>
      <w:lvlJc w:val="left"/>
      <w:pPr>
        <w:tabs>
          <w:tab w:val="num" w:pos="4320"/>
        </w:tabs>
        <w:ind w:left="4320" w:hanging="360"/>
      </w:pPr>
      <w:rPr>
        <w:rFonts w:ascii="Arial" w:hAnsi="Arial" w:hint="default"/>
      </w:rPr>
    </w:lvl>
    <w:lvl w:ilvl="6" w:tplc="2CA62E76" w:tentative="1">
      <w:start w:val="1"/>
      <w:numFmt w:val="bullet"/>
      <w:lvlText w:val="•"/>
      <w:lvlJc w:val="left"/>
      <w:pPr>
        <w:tabs>
          <w:tab w:val="num" w:pos="5040"/>
        </w:tabs>
        <w:ind w:left="5040" w:hanging="360"/>
      </w:pPr>
      <w:rPr>
        <w:rFonts w:ascii="Arial" w:hAnsi="Arial" w:hint="default"/>
      </w:rPr>
    </w:lvl>
    <w:lvl w:ilvl="7" w:tplc="CEB8F720" w:tentative="1">
      <w:start w:val="1"/>
      <w:numFmt w:val="bullet"/>
      <w:lvlText w:val="•"/>
      <w:lvlJc w:val="left"/>
      <w:pPr>
        <w:tabs>
          <w:tab w:val="num" w:pos="5760"/>
        </w:tabs>
        <w:ind w:left="5760" w:hanging="360"/>
      </w:pPr>
      <w:rPr>
        <w:rFonts w:ascii="Arial" w:hAnsi="Arial" w:hint="default"/>
      </w:rPr>
    </w:lvl>
    <w:lvl w:ilvl="8" w:tplc="0A4E8CE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5D116B5"/>
    <w:multiLevelType w:val="hybridMultilevel"/>
    <w:tmpl w:val="992A8556"/>
    <w:lvl w:ilvl="0" w:tplc="B922C2E4">
      <w:start w:val="1"/>
      <w:numFmt w:val="bullet"/>
      <w:lvlText w:val="•"/>
      <w:lvlJc w:val="left"/>
      <w:pPr>
        <w:tabs>
          <w:tab w:val="num" w:pos="720"/>
        </w:tabs>
        <w:ind w:left="720" w:hanging="360"/>
      </w:pPr>
      <w:rPr>
        <w:rFonts w:ascii="Arial" w:hAnsi="Arial" w:hint="default"/>
      </w:rPr>
    </w:lvl>
    <w:lvl w:ilvl="1" w:tplc="1FD2164C" w:tentative="1">
      <w:start w:val="1"/>
      <w:numFmt w:val="bullet"/>
      <w:lvlText w:val="•"/>
      <w:lvlJc w:val="left"/>
      <w:pPr>
        <w:tabs>
          <w:tab w:val="num" w:pos="1440"/>
        </w:tabs>
        <w:ind w:left="1440" w:hanging="360"/>
      </w:pPr>
      <w:rPr>
        <w:rFonts w:ascii="Arial" w:hAnsi="Arial" w:hint="default"/>
      </w:rPr>
    </w:lvl>
    <w:lvl w:ilvl="2" w:tplc="EAA09D4C" w:tentative="1">
      <w:start w:val="1"/>
      <w:numFmt w:val="bullet"/>
      <w:lvlText w:val="•"/>
      <w:lvlJc w:val="left"/>
      <w:pPr>
        <w:tabs>
          <w:tab w:val="num" w:pos="2160"/>
        </w:tabs>
        <w:ind w:left="2160" w:hanging="360"/>
      </w:pPr>
      <w:rPr>
        <w:rFonts w:ascii="Arial" w:hAnsi="Arial" w:hint="default"/>
      </w:rPr>
    </w:lvl>
    <w:lvl w:ilvl="3" w:tplc="F666272A" w:tentative="1">
      <w:start w:val="1"/>
      <w:numFmt w:val="bullet"/>
      <w:lvlText w:val="•"/>
      <w:lvlJc w:val="left"/>
      <w:pPr>
        <w:tabs>
          <w:tab w:val="num" w:pos="2880"/>
        </w:tabs>
        <w:ind w:left="2880" w:hanging="360"/>
      </w:pPr>
      <w:rPr>
        <w:rFonts w:ascii="Arial" w:hAnsi="Arial" w:hint="default"/>
      </w:rPr>
    </w:lvl>
    <w:lvl w:ilvl="4" w:tplc="D952BE3E" w:tentative="1">
      <w:start w:val="1"/>
      <w:numFmt w:val="bullet"/>
      <w:lvlText w:val="•"/>
      <w:lvlJc w:val="left"/>
      <w:pPr>
        <w:tabs>
          <w:tab w:val="num" w:pos="3600"/>
        </w:tabs>
        <w:ind w:left="3600" w:hanging="360"/>
      </w:pPr>
      <w:rPr>
        <w:rFonts w:ascii="Arial" w:hAnsi="Arial" w:hint="default"/>
      </w:rPr>
    </w:lvl>
    <w:lvl w:ilvl="5" w:tplc="DE109FDC" w:tentative="1">
      <w:start w:val="1"/>
      <w:numFmt w:val="bullet"/>
      <w:lvlText w:val="•"/>
      <w:lvlJc w:val="left"/>
      <w:pPr>
        <w:tabs>
          <w:tab w:val="num" w:pos="4320"/>
        </w:tabs>
        <w:ind w:left="4320" w:hanging="360"/>
      </w:pPr>
      <w:rPr>
        <w:rFonts w:ascii="Arial" w:hAnsi="Arial" w:hint="default"/>
      </w:rPr>
    </w:lvl>
    <w:lvl w:ilvl="6" w:tplc="23A6F436" w:tentative="1">
      <w:start w:val="1"/>
      <w:numFmt w:val="bullet"/>
      <w:lvlText w:val="•"/>
      <w:lvlJc w:val="left"/>
      <w:pPr>
        <w:tabs>
          <w:tab w:val="num" w:pos="5040"/>
        </w:tabs>
        <w:ind w:left="5040" w:hanging="360"/>
      </w:pPr>
      <w:rPr>
        <w:rFonts w:ascii="Arial" w:hAnsi="Arial" w:hint="default"/>
      </w:rPr>
    </w:lvl>
    <w:lvl w:ilvl="7" w:tplc="54B2B2E8" w:tentative="1">
      <w:start w:val="1"/>
      <w:numFmt w:val="bullet"/>
      <w:lvlText w:val="•"/>
      <w:lvlJc w:val="left"/>
      <w:pPr>
        <w:tabs>
          <w:tab w:val="num" w:pos="5760"/>
        </w:tabs>
        <w:ind w:left="5760" w:hanging="360"/>
      </w:pPr>
      <w:rPr>
        <w:rFonts w:ascii="Arial" w:hAnsi="Arial" w:hint="default"/>
      </w:rPr>
    </w:lvl>
    <w:lvl w:ilvl="8" w:tplc="F24AAEA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abstractNum w:abstractNumId="8" w15:restartNumberingAfterBreak="0">
    <w:nsid w:val="520B34BD"/>
    <w:multiLevelType w:val="hybridMultilevel"/>
    <w:tmpl w:val="E17CFE90"/>
    <w:lvl w:ilvl="0" w:tplc="04070005">
      <w:start w:val="1"/>
      <w:numFmt w:val="bullet"/>
      <w:lvlText w:val=""/>
      <w:lvlJc w:val="left"/>
      <w:pPr>
        <w:ind w:left="780" w:hanging="360"/>
      </w:pPr>
      <w:rPr>
        <w:rFonts w:ascii="Wingdings" w:hAnsi="Wingdings"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9" w15:restartNumberingAfterBreak="0">
    <w:nsid w:val="621227FF"/>
    <w:multiLevelType w:val="hybridMultilevel"/>
    <w:tmpl w:val="3300D864"/>
    <w:lvl w:ilvl="0" w:tplc="F1F6F502">
      <w:start w:val="1"/>
      <w:numFmt w:val="bullet"/>
      <w:lvlText w:val="•"/>
      <w:lvlJc w:val="left"/>
      <w:pPr>
        <w:tabs>
          <w:tab w:val="num" w:pos="720"/>
        </w:tabs>
        <w:ind w:left="720" w:hanging="360"/>
      </w:pPr>
      <w:rPr>
        <w:rFonts w:ascii="Arial" w:hAnsi="Arial" w:hint="default"/>
      </w:rPr>
    </w:lvl>
    <w:lvl w:ilvl="1" w:tplc="DA045C00" w:tentative="1">
      <w:start w:val="1"/>
      <w:numFmt w:val="bullet"/>
      <w:lvlText w:val="•"/>
      <w:lvlJc w:val="left"/>
      <w:pPr>
        <w:tabs>
          <w:tab w:val="num" w:pos="1440"/>
        </w:tabs>
        <w:ind w:left="1440" w:hanging="360"/>
      </w:pPr>
      <w:rPr>
        <w:rFonts w:ascii="Arial" w:hAnsi="Arial" w:hint="default"/>
      </w:rPr>
    </w:lvl>
    <w:lvl w:ilvl="2" w:tplc="C0A402C2" w:tentative="1">
      <w:start w:val="1"/>
      <w:numFmt w:val="bullet"/>
      <w:lvlText w:val="•"/>
      <w:lvlJc w:val="left"/>
      <w:pPr>
        <w:tabs>
          <w:tab w:val="num" w:pos="2160"/>
        </w:tabs>
        <w:ind w:left="2160" w:hanging="360"/>
      </w:pPr>
      <w:rPr>
        <w:rFonts w:ascii="Arial" w:hAnsi="Arial" w:hint="default"/>
      </w:rPr>
    </w:lvl>
    <w:lvl w:ilvl="3" w:tplc="4D401968" w:tentative="1">
      <w:start w:val="1"/>
      <w:numFmt w:val="bullet"/>
      <w:lvlText w:val="•"/>
      <w:lvlJc w:val="left"/>
      <w:pPr>
        <w:tabs>
          <w:tab w:val="num" w:pos="2880"/>
        </w:tabs>
        <w:ind w:left="2880" w:hanging="360"/>
      </w:pPr>
      <w:rPr>
        <w:rFonts w:ascii="Arial" w:hAnsi="Arial" w:hint="default"/>
      </w:rPr>
    </w:lvl>
    <w:lvl w:ilvl="4" w:tplc="01F8CF02" w:tentative="1">
      <w:start w:val="1"/>
      <w:numFmt w:val="bullet"/>
      <w:lvlText w:val="•"/>
      <w:lvlJc w:val="left"/>
      <w:pPr>
        <w:tabs>
          <w:tab w:val="num" w:pos="3600"/>
        </w:tabs>
        <w:ind w:left="3600" w:hanging="360"/>
      </w:pPr>
      <w:rPr>
        <w:rFonts w:ascii="Arial" w:hAnsi="Arial" w:hint="default"/>
      </w:rPr>
    </w:lvl>
    <w:lvl w:ilvl="5" w:tplc="23DE82BA" w:tentative="1">
      <w:start w:val="1"/>
      <w:numFmt w:val="bullet"/>
      <w:lvlText w:val="•"/>
      <w:lvlJc w:val="left"/>
      <w:pPr>
        <w:tabs>
          <w:tab w:val="num" w:pos="4320"/>
        </w:tabs>
        <w:ind w:left="4320" w:hanging="360"/>
      </w:pPr>
      <w:rPr>
        <w:rFonts w:ascii="Arial" w:hAnsi="Arial" w:hint="default"/>
      </w:rPr>
    </w:lvl>
    <w:lvl w:ilvl="6" w:tplc="AFEA3A7E" w:tentative="1">
      <w:start w:val="1"/>
      <w:numFmt w:val="bullet"/>
      <w:lvlText w:val="•"/>
      <w:lvlJc w:val="left"/>
      <w:pPr>
        <w:tabs>
          <w:tab w:val="num" w:pos="5040"/>
        </w:tabs>
        <w:ind w:left="5040" w:hanging="360"/>
      </w:pPr>
      <w:rPr>
        <w:rFonts w:ascii="Arial" w:hAnsi="Arial" w:hint="default"/>
      </w:rPr>
    </w:lvl>
    <w:lvl w:ilvl="7" w:tplc="3F9CC7FE" w:tentative="1">
      <w:start w:val="1"/>
      <w:numFmt w:val="bullet"/>
      <w:lvlText w:val="•"/>
      <w:lvlJc w:val="left"/>
      <w:pPr>
        <w:tabs>
          <w:tab w:val="num" w:pos="5760"/>
        </w:tabs>
        <w:ind w:left="5760" w:hanging="360"/>
      </w:pPr>
      <w:rPr>
        <w:rFonts w:ascii="Arial" w:hAnsi="Arial" w:hint="default"/>
      </w:rPr>
    </w:lvl>
    <w:lvl w:ilvl="8" w:tplc="F1FA88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74A4014"/>
    <w:multiLevelType w:val="hybridMultilevel"/>
    <w:tmpl w:val="F66E6E40"/>
    <w:lvl w:ilvl="0" w:tplc="1C74F4EA">
      <w:start w:val="1"/>
      <w:numFmt w:val="bullet"/>
      <w:lvlText w:val="•"/>
      <w:lvlJc w:val="left"/>
      <w:pPr>
        <w:tabs>
          <w:tab w:val="num" w:pos="720"/>
        </w:tabs>
        <w:ind w:left="720" w:hanging="360"/>
      </w:pPr>
      <w:rPr>
        <w:rFonts w:ascii="Arial" w:hAnsi="Arial" w:hint="default"/>
      </w:rPr>
    </w:lvl>
    <w:lvl w:ilvl="1" w:tplc="3AFEA452" w:tentative="1">
      <w:start w:val="1"/>
      <w:numFmt w:val="bullet"/>
      <w:lvlText w:val="•"/>
      <w:lvlJc w:val="left"/>
      <w:pPr>
        <w:tabs>
          <w:tab w:val="num" w:pos="1440"/>
        </w:tabs>
        <w:ind w:left="1440" w:hanging="360"/>
      </w:pPr>
      <w:rPr>
        <w:rFonts w:ascii="Arial" w:hAnsi="Arial" w:hint="default"/>
      </w:rPr>
    </w:lvl>
    <w:lvl w:ilvl="2" w:tplc="554CA060" w:tentative="1">
      <w:start w:val="1"/>
      <w:numFmt w:val="bullet"/>
      <w:lvlText w:val="•"/>
      <w:lvlJc w:val="left"/>
      <w:pPr>
        <w:tabs>
          <w:tab w:val="num" w:pos="2160"/>
        </w:tabs>
        <w:ind w:left="2160" w:hanging="360"/>
      </w:pPr>
      <w:rPr>
        <w:rFonts w:ascii="Arial" w:hAnsi="Arial" w:hint="default"/>
      </w:rPr>
    </w:lvl>
    <w:lvl w:ilvl="3" w:tplc="0DF6DA18" w:tentative="1">
      <w:start w:val="1"/>
      <w:numFmt w:val="bullet"/>
      <w:lvlText w:val="•"/>
      <w:lvlJc w:val="left"/>
      <w:pPr>
        <w:tabs>
          <w:tab w:val="num" w:pos="2880"/>
        </w:tabs>
        <w:ind w:left="2880" w:hanging="360"/>
      </w:pPr>
      <w:rPr>
        <w:rFonts w:ascii="Arial" w:hAnsi="Arial" w:hint="default"/>
      </w:rPr>
    </w:lvl>
    <w:lvl w:ilvl="4" w:tplc="51B29564" w:tentative="1">
      <w:start w:val="1"/>
      <w:numFmt w:val="bullet"/>
      <w:lvlText w:val="•"/>
      <w:lvlJc w:val="left"/>
      <w:pPr>
        <w:tabs>
          <w:tab w:val="num" w:pos="3600"/>
        </w:tabs>
        <w:ind w:left="3600" w:hanging="360"/>
      </w:pPr>
      <w:rPr>
        <w:rFonts w:ascii="Arial" w:hAnsi="Arial" w:hint="default"/>
      </w:rPr>
    </w:lvl>
    <w:lvl w:ilvl="5" w:tplc="C03661C2" w:tentative="1">
      <w:start w:val="1"/>
      <w:numFmt w:val="bullet"/>
      <w:lvlText w:val="•"/>
      <w:lvlJc w:val="left"/>
      <w:pPr>
        <w:tabs>
          <w:tab w:val="num" w:pos="4320"/>
        </w:tabs>
        <w:ind w:left="4320" w:hanging="360"/>
      </w:pPr>
      <w:rPr>
        <w:rFonts w:ascii="Arial" w:hAnsi="Arial" w:hint="default"/>
      </w:rPr>
    </w:lvl>
    <w:lvl w:ilvl="6" w:tplc="B2BAFE3C" w:tentative="1">
      <w:start w:val="1"/>
      <w:numFmt w:val="bullet"/>
      <w:lvlText w:val="•"/>
      <w:lvlJc w:val="left"/>
      <w:pPr>
        <w:tabs>
          <w:tab w:val="num" w:pos="5040"/>
        </w:tabs>
        <w:ind w:left="5040" w:hanging="360"/>
      </w:pPr>
      <w:rPr>
        <w:rFonts w:ascii="Arial" w:hAnsi="Arial" w:hint="default"/>
      </w:rPr>
    </w:lvl>
    <w:lvl w:ilvl="7" w:tplc="CAB6532A" w:tentative="1">
      <w:start w:val="1"/>
      <w:numFmt w:val="bullet"/>
      <w:lvlText w:val="•"/>
      <w:lvlJc w:val="left"/>
      <w:pPr>
        <w:tabs>
          <w:tab w:val="num" w:pos="5760"/>
        </w:tabs>
        <w:ind w:left="5760" w:hanging="360"/>
      </w:pPr>
      <w:rPr>
        <w:rFonts w:ascii="Arial" w:hAnsi="Arial" w:hint="default"/>
      </w:rPr>
    </w:lvl>
    <w:lvl w:ilvl="8" w:tplc="C7F81C9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A190EA8"/>
    <w:multiLevelType w:val="hybridMultilevel"/>
    <w:tmpl w:val="EBA0DD9A"/>
    <w:lvl w:ilvl="0" w:tplc="0A32A2CE">
      <w:start w:val="1"/>
      <w:numFmt w:val="bullet"/>
      <w:lvlText w:val="•"/>
      <w:lvlJc w:val="left"/>
      <w:pPr>
        <w:tabs>
          <w:tab w:val="num" w:pos="720"/>
        </w:tabs>
        <w:ind w:left="720" w:hanging="360"/>
      </w:pPr>
      <w:rPr>
        <w:rFonts w:ascii="Arial" w:hAnsi="Arial" w:hint="default"/>
      </w:rPr>
    </w:lvl>
    <w:lvl w:ilvl="1" w:tplc="60FE5DB0" w:tentative="1">
      <w:start w:val="1"/>
      <w:numFmt w:val="bullet"/>
      <w:lvlText w:val="•"/>
      <w:lvlJc w:val="left"/>
      <w:pPr>
        <w:tabs>
          <w:tab w:val="num" w:pos="1440"/>
        </w:tabs>
        <w:ind w:left="1440" w:hanging="360"/>
      </w:pPr>
      <w:rPr>
        <w:rFonts w:ascii="Arial" w:hAnsi="Arial" w:hint="default"/>
      </w:rPr>
    </w:lvl>
    <w:lvl w:ilvl="2" w:tplc="80A23B1C" w:tentative="1">
      <w:start w:val="1"/>
      <w:numFmt w:val="bullet"/>
      <w:lvlText w:val="•"/>
      <w:lvlJc w:val="left"/>
      <w:pPr>
        <w:tabs>
          <w:tab w:val="num" w:pos="2160"/>
        </w:tabs>
        <w:ind w:left="2160" w:hanging="360"/>
      </w:pPr>
      <w:rPr>
        <w:rFonts w:ascii="Arial" w:hAnsi="Arial" w:hint="default"/>
      </w:rPr>
    </w:lvl>
    <w:lvl w:ilvl="3" w:tplc="2892C6AA" w:tentative="1">
      <w:start w:val="1"/>
      <w:numFmt w:val="bullet"/>
      <w:lvlText w:val="•"/>
      <w:lvlJc w:val="left"/>
      <w:pPr>
        <w:tabs>
          <w:tab w:val="num" w:pos="2880"/>
        </w:tabs>
        <w:ind w:left="2880" w:hanging="360"/>
      </w:pPr>
      <w:rPr>
        <w:rFonts w:ascii="Arial" w:hAnsi="Arial" w:hint="default"/>
      </w:rPr>
    </w:lvl>
    <w:lvl w:ilvl="4" w:tplc="089A7730" w:tentative="1">
      <w:start w:val="1"/>
      <w:numFmt w:val="bullet"/>
      <w:lvlText w:val="•"/>
      <w:lvlJc w:val="left"/>
      <w:pPr>
        <w:tabs>
          <w:tab w:val="num" w:pos="3600"/>
        </w:tabs>
        <w:ind w:left="3600" w:hanging="360"/>
      </w:pPr>
      <w:rPr>
        <w:rFonts w:ascii="Arial" w:hAnsi="Arial" w:hint="default"/>
      </w:rPr>
    </w:lvl>
    <w:lvl w:ilvl="5" w:tplc="E83A8E08" w:tentative="1">
      <w:start w:val="1"/>
      <w:numFmt w:val="bullet"/>
      <w:lvlText w:val="•"/>
      <w:lvlJc w:val="left"/>
      <w:pPr>
        <w:tabs>
          <w:tab w:val="num" w:pos="4320"/>
        </w:tabs>
        <w:ind w:left="4320" w:hanging="360"/>
      </w:pPr>
      <w:rPr>
        <w:rFonts w:ascii="Arial" w:hAnsi="Arial" w:hint="default"/>
      </w:rPr>
    </w:lvl>
    <w:lvl w:ilvl="6" w:tplc="70364CD8" w:tentative="1">
      <w:start w:val="1"/>
      <w:numFmt w:val="bullet"/>
      <w:lvlText w:val="•"/>
      <w:lvlJc w:val="left"/>
      <w:pPr>
        <w:tabs>
          <w:tab w:val="num" w:pos="5040"/>
        </w:tabs>
        <w:ind w:left="5040" w:hanging="360"/>
      </w:pPr>
      <w:rPr>
        <w:rFonts w:ascii="Arial" w:hAnsi="Arial" w:hint="default"/>
      </w:rPr>
    </w:lvl>
    <w:lvl w:ilvl="7" w:tplc="63424816" w:tentative="1">
      <w:start w:val="1"/>
      <w:numFmt w:val="bullet"/>
      <w:lvlText w:val="•"/>
      <w:lvlJc w:val="left"/>
      <w:pPr>
        <w:tabs>
          <w:tab w:val="num" w:pos="5760"/>
        </w:tabs>
        <w:ind w:left="5760" w:hanging="360"/>
      </w:pPr>
      <w:rPr>
        <w:rFonts w:ascii="Arial" w:hAnsi="Arial" w:hint="default"/>
      </w:rPr>
    </w:lvl>
    <w:lvl w:ilvl="8" w:tplc="C64E2A5E" w:tentative="1">
      <w:start w:val="1"/>
      <w:numFmt w:val="bullet"/>
      <w:lvlText w:val="•"/>
      <w:lvlJc w:val="left"/>
      <w:pPr>
        <w:tabs>
          <w:tab w:val="num" w:pos="6480"/>
        </w:tabs>
        <w:ind w:left="6480" w:hanging="360"/>
      </w:pPr>
      <w:rPr>
        <w:rFonts w:ascii="Arial" w:hAnsi="Arial" w:hint="default"/>
      </w:rPr>
    </w:lvl>
  </w:abstractNum>
  <w:num w:numId="1" w16cid:durableId="428475785">
    <w:abstractNumId w:val="7"/>
  </w:num>
  <w:num w:numId="2" w16cid:durableId="752509128">
    <w:abstractNumId w:val="0"/>
  </w:num>
  <w:num w:numId="3" w16cid:durableId="364451194">
    <w:abstractNumId w:val="4"/>
  </w:num>
  <w:num w:numId="4" w16cid:durableId="1812096711">
    <w:abstractNumId w:val="10"/>
  </w:num>
  <w:num w:numId="5" w16cid:durableId="1697777093">
    <w:abstractNumId w:val="11"/>
  </w:num>
  <w:num w:numId="6" w16cid:durableId="1457985006">
    <w:abstractNumId w:val="6"/>
  </w:num>
  <w:num w:numId="7" w16cid:durableId="980157014">
    <w:abstractNumId w:val="1"/>
  </w:num>
  <w:num w:numId="8" w16cid:durableId="2097970036">
    <w:abstractNumId w:val="3"/>
  </w:num>
  <w:num w:numId="9" w16cid:durableId="614025198">
    <w:abstractNumId w:val="5"/>
  </w:num>
  <w:num w:numId="10" w16cid:durableId="2121334963">
    <w:abstractNumId w:val="9"/>
  </w:num>
  <w:num w:numId="11" w16cid:durableId="560946432">
    <w:abstractNumId w:val="2"/>
  </w:num>
  <w:num w:numId="12" w16cid:durableId="6124442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defaultTabStop w:val="708"/>
  <w:autoHyphenation/>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266"/>
    <w:rsid w:val="00013241"/>
    <w:rsid w:val="00014670"/>
    <w:rsid w:val="00045F3F"/>
    <w:rsid w:val="00053AAD"/>
    <w:rsid w:val="000627A3"/>
    <w:rsid w:val="00075FCC"/>
    <w:rsid w:val="00087361"/>
    <w:rsid w:val="00093800"/>
    <w:rsid w:val="000A17AB"/>
    <w:rsid w:val="000C2908"/>
    <w:rsid w:val="000D1A48"/>
    <w:rsid w:val="001038BD"/>
    <w:rsid w:val="00105F97"/>
    <w:rsid w:val="0011615C"/>
    <w:rsid w:val="001165C8"/>
    <w:rsid w:val="001228C5"/>
    <w:rsid w:val="0013359D"/>
    <w:rsid w:val="0013395B"/>
    <w:rsid w:val="001366D3"/>
    <w:rsid w:val="00137065"/>
    <w:rsid w:val="00151B71"/>
    <w:rsid w:val="00154950"/>
    <w:rsid w:val="00156C2E"/>
    <w:rsid w:val="00172B40"/>
    <w:rsid w:val="001734BF"/>
    <w:rsid w:val="001755ED"/>
    <w:rsid w:val="0018159D"/>
    <w:rsid w:val="001F120B"/>
    <w:rsid w:val="001F43A3"/>
    <w:rsid w:val="001F5472"/>
    <w:rsid w:val="001F76C7"/>
    <w:rsid w:val="00200B24"/>
    <w:rsid w:val="00205A6E"/>
    <w:rsid w:val="002077B2"/>
    <w:rsid w:val="00207869"/>
    <w:rsid w:val="00213CE3"/>
    <w:rsid w:val="002158D9"/>
    <w:rsid w:val="002171FC"/>
    <w:rsid w:val="002248A2"/>
    <w:rsid w:val="00225856"/>
    <w:rsid w:val="00230048"/>
    <w:rsid w:val="002314C9"/>
    <w:rsid w:val="0023543A"/>
    <w:rsid w:val="00247DBA"/>
    <w:rsid w:val="002661EC"/>
    <w:rsid w:val="0026691F"/>
    <w:rsid w:val="002744D7"/>
    <w:rsid w:val="00276785"/>
    <w:rsid w:val="00286DD4"/>
    <w:rsid w:val="0029525E"/>
    <w:rsid w:val="00297091"/>
    <w:rsid w:val="002B2D07"/>
    <w:rsid w:val="002B39F1"/>
    <w:rsid w:val="002B7791"/>
    <w:rsid w:val="002C4B51"/>
    <w:rsid w:val="002D574B"/>
    <w:rsid w:val="002F101C"/>
    <w:rsid w:val="002F1463"/>
    <w:rsid w:val="00307F2F"/>
    <w:rsid w:val="00311F91"/>
    <w:rsid w:val="00315924"/>
    <w:rsid w:val="003205EB"/>
    <w:rsid w:val="00322A86"/>
    <w:rsid w:val="003270A4"/>
    <w:rsid w:val="0033297B"/>
    <w:rsid w:val="003433B7"/>
    <w:rsid w:val="00347E26"/>
    <w:rsid w:val="00367E3F"/>
    <w:rsid w:val="00373827"/>
    <w:rsid w:val="00375566"/>
    <w:rsid w:val="0039340C"/>
    <w:rsid w:val="00393A3C"/>
    <w:rsid w:val="003E4C9F"/>
    <w:rsid w:val="003E6437"/>
    <w:rsid w:val="003F4940"/>
    <w:rsid w:val="003F7424"/>
    <w:rsid w:val="004020B3"/>
    <w:rsid w:val="004036E9"/>
    <w:rsid w:val="00413E85"/>
    <w:rsid w:val="004165A8"/>
    <w:rsid w:val="0042016F"/>
    <w:rsid w:val="004214CC"/>
    <w:rsid w:val="00432791"/>
    <w:rsid w:val="00436F2B"/>
    <w:rsid w:val="00445B41"/>
    <w:rsid w:val="00454B9C"/>
    <w:rsid w:val="004550C9"/>
    <w:rsid w:val="00460490"/>
    <w:rsid w:val="004703E8"/>
    <w:rsid w:val="00476719"/>
    <w:rsid w:val="004928F1"/>
    <w:rsid w:val="00493378"/>
    <w:rsid w:val="004A2418"/>
    <w:rsid w:val="004B25E5"/>
    <w:rsid w:val="004C1612"/>
    <w:rsid w:val="004D48BC"/>
    <w:rsid w:val="004E12E3"/>
    <w:rsid w:val="004E3A14"/>
    <w:rsid w:val="004F47F4"/>
    <w:rsid w:val="00501D19"/>
    <w:rsid w:val="00502C45"/>
    <w:rsid w:val="00503436"/>
    <w:rsid w:val="00503B01"/>
    <w:rsid w:val="00523F78"/>
    <w:rsid w:val="005316B6"/>
    <w:rsid w:val="005413D2"/>
    <w:rsid w:val="00545FB0"/>
    <w:rsid w:val="00581C23"/>
    <w:rsid w:val="00582F9C"/>
    <w:rsid w:val="00591B3A"/>
    <w:rsid w:val="005C653C"/>
    <w:rsid w:val="005D3C3F"/>
    <w:rsid w:val="006014E3"/>
    <w:rsid w:val="00603C07"/>
    <w:rsid w:val="006165D4"/>
    <w:rsid w:val="00622138"/>
    <w:rsid w:val="0064416B"/>
    <w:rsid w:val="0065267C"/>
    <w:rsid w:val="00652A7B"/>
    <w:rsid w:val="006555A5"/>
    <w:rsid w:val="00677FD6"/>
    <w:rsid w:val="00680CF7"/>
    <w:rsid w:val="00681850"/>
    <w:rsid w:val="006A7DFB"/>
    <w:rsid w:val="006B5B6E"/>
    <w:rsid w:val="006D1C1E"/>
    <w:rsid w:val="006D640F"/>
    <w:rsid w:val="006D6B6A"/>
    <w:rsid w:val="006E1DDA"/>
    <w:rsid w:val="006F7164"/>
    <w:rsid w:val="007021BE"/>
    <w:rsid w:val="007025B5"/>
    <w:rsid w:val="0070651C"/>
    <w:rsid w:val="0071633C"/>
    <w:rsid w:val="007243AC"/>
    <w:rsid w:val="007263D1"/>
    <w:rsid w:val="0073293E"/>
    <w:rsid w:val="00733718"/>
    <w:rsid w:val="007366CA"/>
    <w:rsid w:val="00741ADA"/>
    <w:rsid w:val="0074226F"/>
    <w:rsid w:val="00742B23"/>
    <w:rsid w:val="00750EC7"/>
    <w:rsid w:val="00775794"/>
    <w:rsid w:val="00791865"/>
    <w:rsid w:val="007923AF"/>
    <w:rsid w:val="007B20BF"/>
    <w:rsid w:val="007B3D8E"/>
    <w:rsid w:val="007B48AE"/>
    <w:rsid w:val="007C551A"/>
    <w:rsid w:val="007D1E36"/>
    <w:rsid w:val="007E04A4"/>
    <w:rsid w:val="007E4CD2"/>
    <w:rsid w:val="007F3CCC"/>
    <w:rsid w:val="008175BA"/>
    <w:rsid w:val="008212F0"/>
    <w:rsid w:val="00821DC5"/>
    <w:rsid w:val="0083684F"/>
    <w:rsid w:val="00842530"/>
    <w:rsid w:val="00842D80"/>
    <w:rsid w:val="0084461D"/>
    <w:rsid w:val="00846937"/>
    <w:rsid w:val="00847128"/>
    <w:rsid w:val="00852E47"/>
    <w:rsid w:val="008610FA"/>
    <w:rsid w:val="00865A9C"/>
    <w:rsid w:val="008701D8"/>
    <w:rsid w:val="008735FF"/>
    <w:rsid w:val="00874A74"/>
    <w:rsid w:val="008872D6"/>
    <w:rsid w:val="00891291"/>
    <w:rsid w:val="00892557"/>
    <w:rsid w:val="008B52D6"/>
    <w:rsid w:val="008C2670"/>
    <w:rsid w:val="008C3FCA"/>
    <w:rsid w:val="008C6F6A"/>
    <w:rsid w:val="008F50A1"/>
    <w:rsid w:val="00903DEF"/>
    <w:rsid w:val="00942A4A"/>
    <w:rsid w:val="00965D4A"/>
    <w:rsid w:val="00967354"/>
    <w:rsid w:val="009706EF"/>
    <w:rsid w:val="0097626D"/>
    <w:rsid w:val="00986553"/>
    <w:rsid w:val="00990C77"/>
    <w:rsid w:val="009A53EA"/>
    <w:rsid w:val="009B536B"/>
    <w:rsid w:val="009B6001"/>
    <w:rsid w:val="009C5AEF"/>
    <w:rsid w:val="009D316F"/>
    <w:rsid w:val="009D5B1A"/>
    <w:rsid w:val="009D6608"/>
    <w:rsid w:val="009F46C3"/>
    <w:rsid w:val="009F55A1"/>
    <w:rsid w:val="009F73E4"/>
    <w:rsid w:val="00A04F19"/>
    <w:rsid w:val="00A17A17"/>
    <w:rsid w:val="00A20E34"/>
    <w:rsid w:val="00A26983"/>
    <w:rsid w:val="00A32204"/>
    <w:rsid w:val="00A55389"/>
    <w:rsid w:val="00A82EB7"/>
    <w:rsid w:val="00A8663F"/>
    <w:rsid w:val="00AA2C5E"/>
    <w:rsid w:val="00AA43ED"/>
    <w:rsid w:val="00AA4994"/>
    <w:rsid w:val="00AA6ADD"/>
    <w:rsid w:val="00AB1689"/>
    <w:rsid w:val="00AB5870"/>
    <w:rsid w:val="00AD59D6"/>
    <w:rsid w:val="00AE2472"/>
    <w:rsid w:val="00AE7A88"/>
    <w:rsid w:val="00AE7CB3"/>
    <w:rsid w:val="00AE7ED8"/>
    <w:rsid w:val="00B01F78"/>
    <w:rsid w:val="00B149A8"/>
    <w:rsid w:val="00B224E7"/>
    <w:rsid w:val="00B234BB"/>
    <w:rsid w:val="00B3285E"/>
    <w:rsid w:val="00B46FB9"/>
    <w:rsid w:val="00B652C9"/>
    <w:rsid w:val="00B75DFC"/>
    <w:rsid w:val="00B8499A"/>
    <w:rsid w:val="00B85062"/>
    <w:rsid w:val="00B86003"/>
    <w:rsid w:val="00B96219"/>
    <w:rsid w:val="00BA610B"/>
    <w:rsid w:val="00BB6B05"/>
    <w:rsid w:val="00BC4B83"/>
    <w:rsid w:val="00BE099D"/>
    <w:rsid w:val="00BE5B06"/>
    <w:rsid w:val="00BE6335"/>
    <w:rsid w:val="00BF1454"/>
    <w:rsid w:val="00BF481C"/>
    <w:rsid w:val="00BF5EB2"/>
    <w:rsid w:val="00C01D06"/>
    <w:rsid w:val="00C03E06"/>
    <w:rsid w:val="00C12C95"/>
    <w:rsid w:val="00C236F7"/>
    <w:rsid w:val="00C47266"/>
    <w:rsid w:val="00C50CF6"/>
    <w:rsid w:val="00C5282F"/>
    <w:rsid w:val="00C53B2D"/>
    <w:rsid w:val="00C6638A"/>
    <w:rsid w:val="00C7263B"/>
    <w:rsid w:val="00C72B6E"/>
    <w:rsid w:val="00C94694"/>
    <w:rsid w:val="00C95387"/>
    <w:rsid w:val="00CA2291"/>
    <w:rsid w:val="00CA3FB5"/>
    <w:rsid w:val="00CB114D"/>
    <w:rsid w:val="00CD055E"/>
    <w:rsid w:val="00CE4BC1"/>
    <w:rsid w:val="00CE7B99"/>
    <w:rsid w:val="00CF0484"/>
    <w:rsid w:val="00CF1C0A"/>
    <w:rsid w:val="00CF3A5B"/>
    <w:rsid w:val="00CF5897"/>
    <w:rsid w:val="00D013CC"/>
    <w:rsid w:val="00D05664"/>
    <w:rsid w:val="00D22CF4"/>
    <w:rsid w:val="00D2381B"/>
    <w:rsid w:val="00D2463B"/>
    <w:rsid w:val="00D32A65"/>
    <w:rsid w:val="00D32BF7"/>
    <w:rsid w:val="00D332F1"/>
    <w:rsid w:val="00D35ED5"/>
    <w:rsid w:val="00D374DF"/>
    <w:rsid w:val="00D427F8"/>
    <w:rsid w:val="00D44489"/>
    <w:rsid w:val="00D556AF"/>
    <w:rsid w:val="00D66407"/>
    <w:rsid w:val="00D6718B"/>
    <w:rsid w:val="00D67322"/>
    <w:rsid w:val="00D701D9"/>
    <w:rsid w:val="00D761F1"/>
    <w:rsid w:val="00D82F37"/>
    <w:rsid w:val="00D91B8F"/>
    <w:rsid w:val="00DA0C64"/>
    <w:rsid w:val="00DA2F61"/>
    <w:rsid w:val="00DA7BA8"/>
    <w:rsid w:val="00DB1A05"/>
    <w:rsid w:val="00DB3B7D"/>
    <w:rsid w:val="00DD76B4"/>
    <w:rsid w:val="00DE7C87"/>
    <w:rsid w:val="00DF614A"/>
    <w:rsid w:val="00E2297B"/>
    <w:rsid w:val="00E23A4B"/>
    <w:rsid w:val="00E31E95"/>
    <w:rsid w:val="00E34995"/>
    <w:rsid w:val="00E44C71"/>
    <w:rsid w:val="00E44D5F"/>
    <w:rsid w:val="00E47072"/>
    <w:rsid w:val="00E52A2E"/>
    <w:rsid w:val="00E540FD"/>
    <w:rsid w:val="00E60EAC"/>
    <w:rsid w:val="00E65F59"/>
    <w:rsid w:val="00E71DBB"/>
    <w:rsid w:val="00E71EF9"/>
    <w:rsid w:val="00E76148"/>
    <w:rsid w:val="00E8530E"/>
    <w:rsid w:val="00E87BA4"/>
    <w:rsid w:val="00E87C31"/>
    <w:rsid w:val="00E94336"/>
    <w:rsid w:val="00E95658"/>
    <w:rsid w:val="00EA2873"/>
    <w:rsid w:val="00EA6146"/>
    <w:rsid w:val="00EC69FE"/>
    <w:rsid w:val="00ED0AAB"/>
    <w:rsid w:val="00EE09E4"/>
    <w:rsid w:val="00F103BA"/>
    <w:rsid w:val="00F10F33"/>
    <w:rsid w:val="00F20991"/>
    <w:rsid w:val="00F3508A"/>
    <w:rsid w:val="00F7371F"/>
    <w:rsid w:val="00F8228C"/>
    <w:rsid w:val="00F82B1E"/>
    <w:rsid w:val="00F8495E"/>
    <w:rsid w:val="00F87D3C"/>
    <w:rsid w:val="00F908E5"/>
    <w:rsid w:val="00FB18F4"/>
    <w:rsid w:val="00FB3886"/>
    <w:rsid w:val="00FC0D0C"/>
    <w:rsid w:val="00FD1F7E"/>
    <w:rsid w:val="00FD629E"/>
    <w:rsid w:val="00FE257A"/>
    <w:rsid w:val="00FF3293"/>
    <w:rsid w:val="00FF7A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94A7093"/>
  <w15:docId w15:val="{264D45C5-759E-4A44-A7F0-2B682790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3FCA"/>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sid w:val="00903DEF"/>
    <w:rPr>
      <w:rFonts w:ascii="Arial" w:hAnsi="Arial"/>
      <w:sz w:val="20"/>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sz w:val="20"/>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uiPriority w:val="34"/>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styleId="Kommentarzeichen">
    <w:name w:val="annotation reference"/>
    <w:basedOn w:val="Absatz-Standardschriftart"/>
    <w:uiPriority w:val="99"/>
    <w:semiHidden/>
    <w:unhideWhenUsed/>
    <w:rsid w:val="00013241"/>
    <w:rPr>
      <w:sz w:val="16"/>
      <w:szCs w:val="16"/>
    </w:rPr>
  </w:style>
  <w:style w:type="paragraph" w:styleId="Kommentartext">
    <w:name w:val="annotation text"/>
    <w:basedOn w:val="Standard"/>
    <w:link w:val="KommentartextZchn"/>
    <w:uiPriority w:val="99"/>
    <w:semiHidden/>
    <w:unhideWhenUsed/>
    <w:rsid w:val="00013241"/>
  </w:style>
  <w:style w:type="character" w:customStyle="1" w:styleId="KommentartextZchn">
    <w:name w:val="Kommentartext Zchn"/>
    <w:basedOn w:val="Absatz-Standardschriftart"/>
    <w:link w:val="Kommentartext"/>
    <w:uiPriority w:val="99"/>
    <w:semiHidden/>
    <w:rsid w:val="00013241"/>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013241"/>
    <w:rPr>
      <w:b/>
      <w:bCs/>
    </w:rPr>
  </w:style>
  <w:style w:type="character" w:customStyle="1" w:styleId="KommentarthemaZchn">
    <w:name w:val="Kommentarthema Zchn"/>
    <w:basedOn w:val="KommentartextZchn"/>
    <w:link w:val="Kommentarthema"/>
    <w:uiPriority w:val="99"/>
    <w:semiHidden/>
    <w:rsid w:val="00013241"/>
    <w:rPr>
      <w:rFonts w:ascii="Arial" w:eastAsia="Times New Roman" w:hAnsi="Arial"/>
      <w:b/>
      <w:bCs/>
      <w:color w:val="00000A"/>
      <w:szCs w:val="20"/>
    </w:rPr>
  </w:style>
  <w:style w:type="character" w:styleId="NichtaufgelsteErwhnung">
    <w:name w:val="Unresolved Mention"/>
    <w:basedOn w:val="Absatz-Standardschriftart"/>
    <w:uiPriority w:val="99"/>
    <w:semiHidden/>
    <w:unhideWhenUsed/>
    <w:rsid w:val="005D3C3F"/>
    <w:rPr>
      <w:color w:val="605E5C"/>
      <w:shd w:val="clear" w:color="auto" w:fill="E1DFDD"/>
    </w:rPr>
  </w:style>
  <w:style w:type="character" w:styleId="BesuchterLink">
    <w:name w:val="FollowedHyperlink"/>
    <w:basedOn w:val="Absatz-Standardschriftart"/>
    <w:uiPriority w:val="99"/>
    <w:semiHidden/>
    <w:unhideWhenUsed/>
    <w:rsid w:val="00523F78"/>
    <w:rPr>
      <w:color w:val="954F72" w:themeColor="followedHyperlink"/>
      <w:u w:val="single"/>
    </w:rPr>
  </w:style>
  <w:style w:type="table" w:styleId="Tabellenraster">
    <w:name w:val="Table Grid"/>
    <w:basedOn w:val="NormaleTabelle"/>
    <w:uiPriority w:val="59"/>
    <w:rsid w:val="00903DEF"/>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6A7DFB"/>
    <w:pPr>
      <w:spacing w:before="100" w:beforeAutospacing="1" w:after="100" w:afterAutospacing="1"/>
    </w:pPr>
    <w:rPr>
      <w:rFonts w:ascii="Times New Roman" w:hAnsi="Times New Roman" w:cs="Times New Roman"/>
      <w:color w:val="auto"/>
      <w:sz w:val="24"/>
      <w:szCs w:val="24"/>
    </w:rPr>
  </w:style>
  <w:style w:type="character" w:styleId="Fett">
    <w:name w:val="Strong"/>
    <w:basedOn w:val="Absatz-Standardschriftart"/>
    <w:uiPriority w:val="22"/>
    <w:qFormat/>
    <w:rsid w:val="00460490"/>
    <w:rPr>
      <w:b/>
      <w:bCs/>
    </w:rPr>
  </w:style>
  <w:style w:type="paragraph" w:customStyle="1" w:styleId="Default">
    <w:name w:val="Default"/>
    <w:rsid w:val="00D2381B"/>
    <w:pPr>
      <w:autoSpaceDE w:val="0"/>
      <w:autoSpaceDN w:val="0"/>
      <w:adjustRightInd w:val="0"/>
    </w:pPr>
    <w:rPr>
      <w:rFonts w:ascii="Frutiger LT Com 45 Light" w:hAnsi="Frutiger LT Com 45 Light" w:cs="Frutiger LT Com 45 Light"/>
      <w:color w:val="000000"/>
      <w:sz w:val="24"/>
    </w:rPr>
  </w:style>
  <w:style w:type="character" w:customStyle="1" w:styleId="pull-left">
    <w:name w:val="pull-left"/>
    <w:basedOn w:val="Absatz-Standardschriftart"/>
    <w:rsid w:val="005316B6"/>
    <w:rPr>
      <w:rFonts w:ascii="Arial" w:hAnsi="Arial"/>
    </w:rPr>
  </w:style>
  <w:style w:type="paragraph" w:styleId="NurText">
    <w:name w:val="Plain Text"/>
    <w:basedOn w:val="Standard"/>
    <w:link w:val="NurTextZchn"/>
    <w:uiPriority w:val="99"/>
    <w:semiHidden/>
    <w:unhideWhenUsed/>
    <w:rsid w:val="00D6718B"/>
    <w:rPr>
      <w:rFonts w:cs="Times New Roman"/>
      <w:color w:val="auto"/>
      <w:szCs w:val="21"/>
    </w:rPr>
  </w:style>
  <w:style w:type="character" w:customStyle="1" w:styleId="NurTextZchn">
    <w:name w:val="Nur Text Zchn"/>
    <w:basedOn w:val="Absatz-Standardschriftart"/>
    <w:link w:val="NurText"/>
    <w:uiPriority w:val="99"/>
    <w:semiHidden/>
    <w:rsid w:val="00D6718B"/>
    <w:rPr>
      <w:rFonts w:ascii="Arial" w:eastAsia="Times New Roman" w:hAnsi="Arial"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868">
      <w:bodyDiv w:val="1"/>
      <w:marLeft w:val="0"/>
      <w:marRight w:val="0"/>
      <w:marTop w:val="0"/>
      <w:marBottom w:val="0"/>
      <w:divBdr>
        <w:top w:val="none" w:sz="0" w:space="0" w:color="auto"/>
        <w:left w:val="none" w:sz="0" w:space="0" w:color="auto"/>
        <w:bottom w:val="none" w:sz="0" w:space="0" w:color="auto"/>
        <w:right w:val="none" w:sz="0" w:space="0" w:color="auto"/>
      </w:divBdr>
    </w:div>
    <w:div w:id="135807337">
      <w:bodyDiv w:val="1"/>
      <w:marLeft w:val="0"/>
      <w:marRight w:val="0"/>
      <w:marTop w:val="0"/>
      <w:marBottom w:val="0"/>
      <w:divBdr>
        <w:top w:val="none" w:sz="0" w:space="0" w:color="auto"/>
        <w:left w:val="none" w:sz="0" w:space="0" w:color="auto"/>
        <w:bottom w:val="none" w:sz="0" w:space="0" w:color="auto"/>
        <w:right w:val="none" w:sz="0" w:space="0" w:color="auto"/>
      </w:divBdr>
    </w:div>
    <w:div w:id="185754096">
      <w:bodyDiv w:val="1"/>
      <w:marLeft w:val="0"/>
      <w:marRight w:val="0"/>
      <w:marTop w:val="0"/>
      <w:marBottom w:val="0"/>
      <w:divBdr>
        <w:top w:val="none" w:sz="0" w:space="0" w:color="auto"/>
        <w:left w:val="none" w:sz="0" w:space="0" w:color="auto"/>
        <w:bottom w:val="none" w:sz="0" w:space="0" w:color="auto"/>
        <w:right w:val="none" w:sz="0" w:space="0" w:color="auto"/>
      </w:divBdr>
      <w:divsChild>
        <w:div w:id="156503795">
          <w:marLeft w:val="446"/>
          <w:marRight w:val="0"/>
          <w:marTop w:val="115"/>
          <w:marBottom w:val="0"/>
          <w:divBdr>
            <w:top w:val="none" w:sz="0" w:space="0" w:color="auto"/>
            <w:left w:val="none" w:sz="0" w:space="0" w:color="auto"/>
            <w:bottom w:val="none" w:sz="0" w:space="0" w:color="auto"/>
            <w:right w:val="none" w:sz="0" w:space="0" w:color="auto"/>
          </w:divBdr>
        </w:div>
      </w:divsChild>
    </w:div>
    <w:div w:id="288051019">
      <w:bodyDiv w:val="1"/>
      <w:marLeft w:val="0"/>
      <w:marRight w:val="0"/>
      <w:marTop w:val="0"/>
      <w:marBottom w:val="0"/>
      <w:divBdr>
        <w:top w:val="none" w:sz="0" w:space="0" w:color="auto"/>
        <w:left w:val="none" w:sz="0" w:space="0" w:color="auto"/>
        <w:bottom w:val="none" w:sz="0" w:space="0" w:color="auto"/>
        <w:right w:val="none" w:sz="0" w:space="0" w:color="auto"/>
      </w:divBdr>
    </w:div>
    <w:div w:id="356004580">
      <w:bodyDiv w:val="1"/>
      <w:marLeft w:val="0"/>
      <w:marRight w:val="0"/>
      <w:marTop w:val="0"/>
      <w:marBottom w:val="0"/>
      <w:divBdr>
        <w:top w:val="none" w:sz="0" w:space="0" w:color="auto"/>
        <w:left w:val="none" w:sz="0" w:space="0" w:color="auto"/>
        <w:bottom w:val="none" w:sz="0" w:space="0" w:color="auto"/>
        <w:right w:val="none" w:sz="0" w:space="0" w:color="auto"/>
      </w:divBdr>
      <w:divsChild>
        <w:div w:id="2082752034">
          <w:marLeft w:val="144"/>
          <w:marRight w:val="0"/>
          <w:marTop w:val="0"/>
          <w:marBottom w:val="120"/>
          <w:divBdr>
            <w:top w:val="none" w:sz="0" w:space="0" w:color="auto"/>
            <w:left w:val="none" w:sz="0" w:space="0" w:color="auto"/>
            <w:bottom w:val="none" w:sz="0" w:space="0" w:color="auto"/>
            <w:right w:val="none" w:sz="0" w:space="0" w:color="auto"/>
          </w:divBdr>
        </w:div>
      </w:divsChild>
    </w:div>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404107017">
      <w:bodyDiv w:val="1"/>
      <w:marLeft w:val="0"/>
      <w:marRight w:val="0"/>
      <w:marTop w:val="0"/>
      <w:marBottom w:val="0"/>
      <w:divBdr>
        <w:top w:val="none" w:sz="0" w:space="0" w:color="auto"/>
        <w:left w:val="none" w:sz="0" w:space="0" w:color="auto"/>
        <w:bottom w:val="none" w:sz="0" w:space="0" w:color="auto"/>
        <w:right w:val="none" w:sz="0" w:space="0" w:color="auto"/>
      </w:divBdr>
      <w:divsChild>
        <w:div w:id="997801578">
          <w:marLeft w:val="0"/>
          <w:marRight w:val="0"/>
          <w:marTop w:val="0"/>
          <w:marBottom w:val="0"/>
          <w:divBdr>
            <w:top w:val="none" w:sz="0" w:space="0" w:color="auto"/>
            <w:left w:val="none" w:sz="0" w:space="0" w:color="auto"/>
            <w:bottom w:val="none" w:sz="0" w:space="0" w:color="auto"/>
            <w:right w:val="none" w:sz="0" w:space="0" w:color="auto"/>
          </w:divBdr>
          <w:divsChild>
            <w:div w:id="138886560">
              <w:marLeft w:val="0"/>
              <w:marRight w:val="0"/>
              <w:marTop w:val="0"/>
              <w:marBottom w:val="0"/>
              <w:divBdr>
                <w:top w:val="none" w:sz="0" w:space="0" w:color="auto"/>
                <w:left w:val="none" w:sz="0" w:space="0" w:color="auto"/>
                <w:bottom w:val="none" w:sz="0" w:space="0" w:color="auto"/>
                <w:right w:val="none" w:sz="0" w:space="0" w:color="auto"/>
              </w:divBdr>
              <w:divsChild>
                <w:div w:id="313341085">
                  <w:marLeft w:val="0"/>
                  <w:marRight w:val="0"/>
                  <w:marTop w:val="0"/>
                  <w:marBottom w:val="0"/>
                  <w:divBdr>
                    <w:top w:val="none" w:sz="0" w:space="0" w:color="auto"/>
                    <w:left w:val="none" w:sz="0" w:space="0" w:color="auto"/>
                    <w:bottom w:val="none" w:sz="0" w:space="0" w:color="auto"/>
                    <w:right w:val="none" w:sz="0" w:space="0" w:color="auto"/>
                  </w:divBdr>
                  <w:divsChild>
                    <w:div w:id="74384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55371">
          <w:marLeft w:val="0"/>
          <w:marRight w:val="0"/>
          <w:marTop w:val="0"/>
          <w:marBottom w:val="0"/>
          <w:divBdr>
            <w:top w:val="none" w:sz="0" w:space="0" w:color="auto"/>
            <w:left w:val="none" w:sz="0" w:space="0" w:color="auto"/>
            <w:bottom w:val="none" w:sz="0" w:space="0" w:color="auto"/>
            <w:right w:val="none" w:sz="0" w:space="0" w:color="auto"/>
          </w:divBdr>
          <w:divsChild>
            <w:div w:id="959070291">
              <w:marLeft w:val="0"/>
              <w:marRight w:val="0"/>
              <w:marTop w:val="0"/>
              <w:marBottom w:val="0"/>
              <w:divBdr>
                <w:top w:val="none" w:sz="0" w:space="0" w:color="auto"/>
                <w:left w:val="none" w:sz="0" w:space="0" w:color="auto"/>
                <w:bottom w:val="none" w:sz="0" w:space="0" w:color="auto"/>
                <w:right w:val="none" w:sz="0" w:space="0" w:color="auto"/>
              </w:divBdr>
              <w:divsChild>
                <w:div w:id="1467356086">
                  <w:marLeft w:val="0"/>
                  <w:marRight w:val="0"/>
                  <w:marTop w:val="0"/>
                  <w:marBottom w:val="0"/>
                  <w:divBdr>
                    <w:top w:val="none" w:sz="0" w:space="0" w:color="auto"/>
                    <w:left w:val="none" w:sz="0" w:space="0" w:color="auto"/>
                    <w:bottom w:val="none" w:sz="0" w:space="0" w:color="auto"/>
                    <w:right w:val="none" w:sz="0" w:space="0" w:color="auto"/>
                  </w:divBdr>
                  <w:divsChild>
                    <w:div w:id="191662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514055">
      <w:bodyDiv w:val="1"/>
      <w:marLeft w:val="0"/>
      <w:marRight w:val="0"/>
      <w:marTop w:val="0"/>
      <w:marBottom w:val="0"/>
      <w:divBdr>
        <w:top w:val="none" w:sz="0" w:space="0" w:color="auto"/>
        <w:left w:val="none" w:sz="0" w:space="0" w:color="auto"/>
        <w:bottom w:val="none" w:sz="0" w:space="0" w:color="auto"/>
        <w:right w:val="none" w:sz="0" w:space="0" w:color="auto"/>
      </w:divBdr>
    </w:div>
    <w:div w:id="535044024">
      <w:bodyDiv w:val="1"/>
      <w:marLeft w:val="0"/>
      <w:marRight w:val="0"/>
      <w:marTop w:val="0"/>
      <w:marBottom w:val="0"/>
      <w:divBdr>
        <w:top w:val="none" w:sz="0" w:space="0" w:color="auto"/>
        <w:left w:val="none" w:sz="0" w:space="0" w:color="auto"/>
        <w:bottom w:val="none" w:sz="0" w:space="0" w:color="auto"/>
        <w:right w:val="none" w:sz="0" w:space="0" w:color="auto"/>
      </w:divBdr>
      <w:divsChild>
        <w:div w:id="912935637">
          <w:marLeft w:val="446"/>
          <w:marRight w:val="0"/>
          <w:marTop w:val="115"/>
          <w:marBottom w:val="0"/>
          <w:divBdr>
            <w:top w:val="none" w:sz="0" w:space="0" w:color="auto"/>
            <w:left w:val="none" w:sz="0" w:space="0" w:color="auto"/>
            <w:bottom w:val="none" w:sz="0" w:space="0" w:color="auto"/>
            <w:right w:val="none" w:sz="0" w:space="0" w:color="auto"/>
          </w:divBdr>
        </w:div>
        <w:div w:id="287975417">
          <w:marLeft w:val="446"/>
          <w:marRight w:val="0"/>
          <w:marTop w:val="115"/>
          <w:marBottom w:val="0"/>
          <w:divBdr>
            <w:top w:val="none" w:sz="0" w:space="0" w:color="auto"/>
            <w:left w:val="none" w:sz="0" w:space="0" w:color="auto"/>
            <w:bottom w:val="none" w:sz="0" w:space="0" w:color="auto"/>
            <w:right w:val="none" w:sz="0" w:space="0" w:color="auto"/>
          </w:divBdr>
        </w:div>
      </w:divsChild>
    </w:div>
    <w:div w:id="656737057">
      <w:bodyDiv w:val="1"/>
      <w:marLeft w:val="0"/>
      <w:marRight w:val="0"/>
      <w:marTop w:val="0"/>
      <w:marBottom w:val="0"/>
      <w:divBdr>
        <w:top w:val="none" w:sz="0" w:space="0" w:color="auto"/>
        <w:left w:val="none" w:sz="0" w:space="0" w:color="auto"/>
        <w:bottom w:val="none" w:sz="0" w:space="0" w:color="auto"/>
        <w:right w:val="none" w:sz="0" w:space="0" w:color="auto"/>
      </w:divBdr>
    </w:div>
    <w:div w:id="850995003">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 w:id="950475172">
      <w:bodyDiv w:val="1"/>
      <w:marLeft w:val="0"/>
      <w:marRight w:val="0"/>
      <w:marTop w:val="0"/>
      <w:marBottom w:val="0"/>
      <w:divBdr>
        <w:top w:val="none" w:sz="0" w:space="0" w:color="auto"/>
        <w:left w:val="none" w:sz="0" w:space="0" w:color="auto"/>
        <w:bottom w:val="none" w:sz="0" w:space="0" w:color="auto"/>
        <w:right w:val="none" w:sz="0" w:space="0" w:color="auto"/>
      </w:divBdr>
    </w:div>
    <w:div w:id="1054625747">
      <w:bodyDiv w:val="1"/>
      <w:marLeft w:val="0"/>
      <w:marRight w:val="0"/>
      <w:marTop w:val="0"/>
      <w:marBottom w:val="0"/>
      <w:divBdr>
        <w:top w:val="none" w:sz="0" w:space="0" w:color="auto"/>
        <w:left w:val="none" w:sz="0" w:space="0" w:color="auto"/>
        <w:bottom w:val="none" w:sz="0" w:space="0" w:color="auto"/>
        <w:right w:val="none" w:sz="0" w:space="0" w:color="auto"/>
      </w:divBdr>
      <w:divsChild>
        <w:div w:id="1531988906">
          <w:marLeft w:val="144"/>
          <w:marRight w:val="0"/>
          <w:marTop w:val="0"/>
          <w:marBottom w:val="120"/>
          <w:divBdr>
            <w:top w:val="none" w:sz="0" w:space="0" w:color="auto"/>
            <w:left w:val="none" w:sz="0" w:space="0" w:color="auto"/>
            <w:bottom w:val="none" w:sz="0" w:space="0" w:color="auto"/>
            <w:right w:val="none" w:sz="0" w:space="0" w:color="auto"/>
          </w:divBdr>
        </w:div>
        <w:div w:id="841167060">
          <w:marLeft w:val="144"/>
          <w:marRight w:val="0"/>
          <w:marTop w:val="0"/>
          <w:marBottom w:val="120"/>
          <w:divBdr>
            <w:top w:val="none" w:sz="0" w:space="0" w:color="auto"/>
            <w:left w:val="none" w:sz="0" w:space="0" w:color="auto"/>
            <w:bottom w:val="none" w:sz="0" w:space="0" w:color="auto"/>
            <w:right w:val="none" w:sz="0" w:space="0" w:color="auto"/>
          </w:divBdr>
        </w:div>
      </w:divsChild>
    </w:div>
    <w:div w:id="1060055644">
      <w:bodyDiv w:val="1"/>
      <w:marLeft w:val="0"/>
      <w:marRight w:val="0"/>
      <w:marTop w:val="0"/>
      <w:marBottom w:val="0"/>
      <w:divBdr>
        <w:top w:val="none" w:sz="0" w:space="0" w:color="auto"/>
        <w:left w:val="none" w:sz="0" w:space="0" w:color="auto"/>
        <w:bottom w:val="none" w:sz="0" w:space="0" w:color="auto"/>
        <w:right w:val="none" w:sz="0" w:space="0" w:color="auto"/>
      </w:divBdr>
    </w:div>
    <w:div w:id="1060980954">
      <w:bodyDiv w:val="1"/>
      <w:marLeft w:val="0"/>
      <w:marRight w:val="0"/>
      <w:marTop w:val="0"/>
      <w:marBottom w:val="0"/>
      <w:divBdr>
        <w:top w:val="none" w:sz="0" w:space="0" w:color="auto"/>
        <w:left w:val="none" w:sz="0" w:space="0" w:color="auto"/>
        <w:bottom w:val="none" w:sz="0" w:space="0" w:color="auto"/>
        <w:right w:val="none" w:sz="0" w:space="0" w:color="auto"/>
      </w:divBdr>
      <w:divsChild>
        <w:div w:id="491679647">
          <w:marLeft w:val="0"/>
          <w:marRight w:val="0"/>
          <w:marTop w:val="0"/>
          <w:marBottom w:val="0"/>
          <w:divBdr>
            <w:top w:val="none" w:sz="0" w:space="0" w:color="auto"/>
            <w:left w:val="none" w:sz="0" w:space="0" w:color="auto"/>
            <w:bottom w:val="none" w:sz="0" w:space="0" w:color="auto"/>
            <w:right w:val="none" w:sz="0" w:space="0" w:color="auto"/>
          </w:divBdr>
          <w:divsChild>
            <w:div w:id="1258053759">
              <w:marLeft w:val="0"/>
              <w:marRight w:val="0"/>
              <w:marTop w:val="0"/>
              <w:marBottom w:val="0"/>
              <w:divBdr>
                <w:top w:val="none" w:sz="0" w:space="0" w:color="auto"/>
                <w:left w:val="none" w:sz="0" w:space="0" w:color="auto"/>
                <w:bottom w:val="none" w:sz="0" w:space="0" w:color="auto"/>
                <w:right w:val="none" w:sz="0" w:space="0" w:color="auto"/>
              </w:divBdr>
              <w:divsChild>
                <w:div w:id="1310669593">
                  <w:marLeft w:val="0"/>
                  <w:marRight w:val="0"/>
                  <w:marTop w:val="0"/>
                  <w:marBottom w:val="0"/>
                  <w:divBdr>
                    <w:top w:val="none" w:sz="0" w:space="0" w:color="auto"/>
                    <w:left w:val="none" w:sz="0" w:space="0" w:color="auto"/>
                    <w:bottom w:val="none" w:sz="0" w:space="0" w:color="auto"/>
                    <w:right w:val="none" w:sz="0" w:space="0" w:color="auto"/>
                  </w:divBdr>
                  <w:divsChild>
                    <w:div w:id="139234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46656">
          <w:marLeft w:val="0"/>
          <w:marRight w:val="0"/>
          <w:marTop w:val="0"/>
          <w:marBottom w:val="0"/>
          <w:divBdr>
            <w:top w:val="none" w:sz="0" w:space="0" w:color="auto"/>
            <w:left w:val="none" w:sz="0" w:space="0" w:color="auto"/>
            <w:bottom w:val="none" w:sz="0" w:space="0" w:color="auto"/>
            <w:right w:val="none" w:sz="0" w:space="0" w:color="auto"/>
          </w:divBdr>
          <w:divsChild>
            <w:div w:id="1784423926">
              <w:marLeft w:val="0"/>
              <w:marRight w:val="0"/>
              <w:marTop w:val="0"/>
              <w:marBottom w:val="0"/>
              <w:divBdr>
                <w:top w:val="none" w:sz="0" w:space="0" w:color="auto"/>
                <w:left w:val="none" w:sz="0" w:space="0" w:color="auto"/>
                <w:bottom w:val="none" w:sz="0" w:space="0" w:color="auto"/>
                <w:right w:val="none" w:sz="0" w:space="0" w:color="auto"/>
              </w:divBdr>
              <w:divsChild>
                <w:div w:id="2009165057">
                  <w:marLeft w:val="0"/>
                  <w:marRight w:val="0"/>
                  <w:marTop w:val="0"/>
                  <w:marBottom w:val="0"/>
                  <w:divBdr>
                    <w:top w:val="none" w:sz="0" w:space="0" w:color="auto"/>
                    <w:left w:val="none" w:sz="0" w:space="0" w:color="auto"/>
                    <w:bottom w:val="none" w:sz="0" w:space="0" w:color="auto"/>
                    <w:right w:val="none" w:sz="0" w:space="0" w:color="auto"/>
                  </w:divBdr>
                  <w:divsChild>
                    <w:div w:id="15918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957025">
      <w:bodyDiv w:val="1"/>
      <w:marLeft w:val="0"/>
      <w:marRight w:val="0"/>
      <w:marTop w:val="0"/>
      <w:marBottom w:val="0"/>
      <w:divBdr>
        <w:top w:val="none" w:sz="0" w:space="0" w:color="auto"/>
        <w:left w:val="none" w:sz="0" w:space="0" w:color="auto"/>
        <w:bottom w:val="none" w:sz="0" w:space="0" w:color="auto"/>
        <w:right w:val="none" w:sz="0" w:space="0" w:color="auto"/>
      </w:divBdr>
    </w:div>
    <w:div w:id="1337810150">
      <w:bodyDiv w:val="1"/>
      <w:marLeft w:val="0"/>
      <w:marRight w:val="0"/>
      <w:marTop w:val="0"/>
      <w:marBottom w:val="0"/>
      <w:divBdr>
        <w:top w:val="none" w:sz="0" w:space="0" w:color="auto"/>
        <w:left w:val="none" w:sz="0" w:space="0" w:color="auto"/>
        <w:bottom w:val="none" w:sz="0" w:space="0" w:color="auto"/>
        <w:right w:val="none" w:sz="0" w:space="0" w:color="auto"/>
      </w:divBdr>
    </w:div>
    <w:div w:id="1346636357">
      <w:bodyDiv w:val="1"/>
      <w:marLeft w:val="0"/>
      <w:marRight w:val="0"/>
      <w:marTop w:val="0"/>
      <w:marBottom w:val="0"/>
      <w:divBdr>
        <w:top w:val="none" w:sz="0" w:space="0" w:color="auto"/>
        <w:left w:val="none" w:sz="0" w:space="0" w:color="auto"/>
        <w:bottom w:val="none" w:sz="0" w:space="0" w:color="auto"/>
        <w:right w:val="none" w:sz="0" w:space="0" w:color="auto"/>
      </w:divBdr>
      <w:divsChild>
        <w:div w:id="1347252649">
          <w:marLeft w:val="0"/>
          <w:marRight w:val="0"/>
          <w:marTop w:val="0"/>
          <w:marBottom w:val="0"/>
          <w:divBdr>
            <w:top w:val="none" w:sz="0" w:space="0" w:color="auto"/>
            <w:left w:val="none" w:sz="0" w:space="0" w:color="auto"/>
            <w:bottom w:val="none" w:sz="0" w:space="0" w:color="auto"/>
            <w:right w:val="none" w:sz="0" w:space="0" w:color="auto"/>
          </w:divBdr>
          <w:divsChild>
            <w:div w:id="1567912963">
              <w:marLeft w:val="0"/>
              <w:marRight w:val="0"/>
              <w:marTop w:val="0"/>
              <w:marBottom w:val="0"/>
              <w:divBdr>
                <w:top w:val="none" w:sz="0" w:space="0" w:color="auto"/>
                <w:left w:val="none" w:sz="0" w:space="0" w:color="auto"/>
                <w:bottom w:val="none" w:sz="0" w:space="0" w:color="auto"/>
                <w:right w:val="none" w:sz="0" w:space="0" w:color="auto"/>
              </w:divBdr>
              <w:divsChild>
                <w:div w:id="935865823">
                  <w:marLeft w:val="0"/>
                  <w:marRight w:val="0"/>
                  <w:marTop w:val="0"/>
                  <w:marBottom w:val="0"/>
                  <w:divBdr>
                    <w:top w:val="none" w:sz="0" w:space="0" w:color="auto"/>
                    <w:left w:val="none" w:sz="0" w:space="0" w:color="auto"/>
                    <w:bottom w:val="none" w:sz="0" w:space="0" w:color="auto"/>
                    <w:right w:val="none" w:sz="0" w:space="0" w:color="auto"/>
                  </w:divBdr>
                  <w:divsChild>
                    <w:div w:id="111328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967107">
          <w:marLeft w:val="0"/>
          <w:marRight w:val="0"/>
          <w:marTop w:val="0"/>
          <w:marBottom w:val="0"/>
          <w:divBdr>
            <w:top w:val="none" w:sz="0" w:space="0" w:color="auto"/>
            <w:left w:val="none" w:sz="0" w:space="0" w:color="auto"/>
            <w:bottom w:val="none" w:sz="0" w:space="0" w:color="auto"/>
            <w:right w:val="none" w:sz="0" w:space="0" w:color="auto"/>
          </w:divBdr>
          <w:divsChild>
            <w:div w:id="901213898">
              <w:marLeft w:val="0"/>
              <w:marRight w:val="0"/>
              <w:marTop w:val="0"/>
              <w:marBottom w:val="0"/>
              <w:divBdr>
                <w:top w:val="none" w:sz="0" w:space="0" w:color="auto"/>
                <w:left w:val="none" w:sz="0" w:space="0" w:color="auto"/>
                <w:bottom w:val="none" w:sz="0" w:space="0" w:color="auto"/>
                <w:right w:val="none" w:sz="0" w:space="0" w:color="auto"/>
              </w:divBdr>
              <w:divsChild>
                <w:div w:id="1679042184">
                  <w:marLeft w:val="0"/>
                  <w:marRight w:val="0"/>
                  <w:marTop w:val="0"/>
                  <w:marBottom w:val="0"/>
                  <w:divBdr>
                    <w:top w:val="none" w:sz="0" w:space="0" w:color="auto"/>
                    <w:left w:val="none" w:sz="0" w:space="0" w:color="auto"/>
                    <w:bottom w:val="none" w:sz="0" w:space="0" w:color="auto"/>
                    <w:right w:val="none" w:sz="0" w:space="0" w:color="auto"/>
                  </w:divBdr>
                  <w:divsChild>
                    <w:div w:id="14878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10862">
      <w:bodyDiv w:val="1"/>
      <w:marLeft w:val="0"/>
      <w:marRight w:val="0"/>
      <w:marTop w:val="0"/>
      <w:marBottom w:val="0"/>
      <w:divBdr>
        <w:top w:val="none" w:sz="0" w:space="0" w:color="auto"/>
        <w:left w:val="none" w:sz="0" w:space="0" w:color="auto"/>
        <w:bottom w:val="none" w:sz="0" w:space="0" w:color="auto"/>
        <w:right w:val="none" w:sz="0" w:space="0" w:color="auto"/>
      </w:divBdr>
    </w:div>
    <w:div w:id="1648972102">
      <w:bodyDiv w:val="1"/>
      <w:marLeft w:val="0"/>
      <w:marRight w:val="0"/>
      <w:marTop w:val="0"/>
      <w:marBottom w:val="0"/>
      <w:divBdr>
        <w:top w:val="none" w:sz="0" w:space="0" w:color="auto"/>
        <w:left w:val="none" w:sz="0" w:space="0" w:color="auto"/>
        <w:bottom w:val="none" w:sz="0" w:space="0" w:color="auto"/>
        <w:right w:val="none" w:sz="0" w:space="0" w:color="auto"/>
      </w:divBdr>
    </w:div>
    <w:div w:id="1655646739">
      <w:bodyDiv w:val="1"/>
      <w:marLeft w:val="0"/>
      <w:marRight w:val="0"/>
      <w:marTop w:val="0"/>
      <w:marBottom w:val="0"/>
      <w:divBdr>
        <w:top w:val="none" w:sz="0" w:space="0" w:color="auto"/>
        <w:left w:val="none" w:sz="0" w:space="0" w:color="auto"/>
        <w:bottom w:val="none" w:sz="0" w:space="0" w:color="auto"/>
        <w:right w:val="none" w:sz="0" w:space="0" w:color="auto"/>
      </w:divBdr>
    </w:div>
    <w:div w:id="1671325573">
      <w:bodyDiv w:val="1"/>
      <w:marLeft w:val="0"/>
      <w:marRight w:val="0"/>
      <w:marTop w:val="0"/>
      <w:marBottom w:val="0"/>
      <w:divBdr>
        <w:top w:val="none" w:sz="0" w:space="0" w:color="auto"/>
        <w:left w:val="none" w:sz="0" w:space="0" w:color="auto"/>
        <w:bottom w:val="none" w:sz="0" w:space="0" w:color="auto"/>
        <w:right w:val="none" w:sz="0" w:space="0" w:color="auto"/>
      </w:divBdr>
    </w:div>
    <w:div w:id="1683627076">
      <w:bodyDiv w:val="1"/>
      <w:marLeft w:val="0"/>
      <w:marRight w:val="0"/>
      <w:marTop w:val="0"/>
      <w:marBottom w:val="0"/>
      <w:divBdr>
        <w:top w:val="none" w:sz="0" w:space="0" w:color="auto"/>
        <w:left w:val="none" w:sz="0" w:space="0" w:color="auto"/>
        <w:bottom w:val="none" w:sz="0" w:space="0" w:color="auto"/>
        <w:right w:val="none" w:sz="0" w:space="0" w:color="auto"/>
      </w:divBdr>
    </w:div>
    <w:div w:id="1688868253">
      <w:bodyDiv w:val="1"/>
      <w:marLeft w:val="0"/>
      <w:marRight w:val="0"/>
      <w:marTop w:val="0"/>
      <w:marBottom w:val="0"/>
      <w:divBdr>
        <w:top w:val="none" w:sz="0" w:space="0" w:color="auto"/>
        <w:left w:val="none" w:sz="0" w:space="0" w:color="auto"/>
        <w:bottom w:val="none" w:sz="0" w:space="0" w:color="auto"/>
        <w:right w:val="none" w:sz="0" w:space="0" w:color="auto"/>
      </w:divBdr>
      <w:divsChild>
        <w:div w:id="944924615">
          <w:marLeft w:val="446"/>
          <w:marRight w:val="0"/>
          <w:marTop w:val="115"/>
          <w:marBottom w:val="0"/>
          <w:divBdr>
            <w:top w:val="none" w:sz="0" w:space="0" w:color="auto"/>
            <w:left w:val="none" w:sz="0" w:space="0" w:color="auto"/>
            <w:bottom w:val="none" w:sz="0" w:space="0" w:color="auto"/>
            <w:right w:val="none" w:sz="0" w:space="0" w:color="auto"/>
          </w:divBdr>
        </w:div>
      </w:divsChild>
    </w:div>
    <w:div w:id="1721324443">
      <w:bodyDiv w:val="1"/>
      <w:marLeft w:val="0"/>
      <w:marRight w:val="0"/>
      <w:marTop w:val="0"/>
      <w:marBottom w:val="0"/>
      <w:divBdr>
        <w:top w:val="none" w:sz="0" w:space="0" w:color="auto"/>
        <w:left w:val="none" w:sz="0" w:space="0" w:color="auto"/>
        <w:bottom w:val="none" w:sz="0" w:space="0" w:color="auto"/>
        <w:right w:val="none" w:sz="0" w:space="0" w:color="auto"/>
      </w:divBdr>
    </w:div>
    <w:div w:id="1749693524">
      <w:bodyDiv w:val="1"/>
      <w:marLeft w:val="0"/>
      <w:marRight w:val="0"/>
      <w:marTop w:val="0"/>
      <w:marBottom w:val="0"/>
      <w:divBdr>
        <w:top w:val="none" w:sz="0" w:space="0" w:color="auto"/>
        <w:left w:val="none" w:sz="0" w:space="0" w:color="auto"/>
        <w:bottom w:val="none" w:sz="0" w:space="0" w:color="auto"/>
        <w:right w:val="none" w:sz="0" w:space="0" w:color="auto"/>
      </w:divBdr>
    </w:div>
    <w:div w:id="1754665816">
      <w:bodyDiv w:val="1"/>
      <w:marLeft w:val="0"/>
      <w:marRight w:val="0"/>
      <w:marTop w:val="0"/>
      <w:marBottom w:val="0"/>
      <w:divBdr>
        <w:top w:val="none" w:sz="0" w:space="0" w:color="auto"/>
        <w:left w:val="none" w:sz="0" w:space="0" w:color="auto"/>
        <w:bottom w:val="none" w:sz="0" w:space="0" w:color="auto"/>
        <w:right w:val="none" w:sz="0" w:space="0" w:color="auto"/>
      </w:divBdr>
    </w:div>
    <w:div w:id="1774285074">
      <w:bodyDiv w:val="1"/>
      <w:marLeft w:val="0"/>
      <w:marRight w:val="0"/>
      <w:marTop w:val="0"/>
      <w:marBottom w:val="0"/>
      <w:divBdr>
        <w:top w:val="none" w:sz="0" w:space="0" w:color="auto"/>
        <w:left w:val="none" w:sz="0" w:space="0" w:color="auto"/>
        <w:bottom w:val="none" w:sz="0" w:space="0" w:color="auto"/>
        <w:right w:val="none" w:sz="0" w:space="0" w:color="auto"/>
      </w:divBdr>
    </w:div>
    <w:div w:id="1834834549">
      <w:bodyDiv w:val="1"/>
      <w:marLeft w:val="0"/>
      <w:marRight w:val="0"/>
      <w:marTop w:val="0"/>
      <w:marBottom w:val="0"/>
      <w:divBdr>
        <w:top w:val="none" w:sz="0" w:space="0" w:color="auto"/>
        <w:left w:val="none" w:sz="0" w:space="0" w:color="auto"/>
        <w:bottom w:val="none" w:sz="0" w:space="0" w:color="auto"/>
        <w:right w:val="none" w:sz="0" w:space="0" w:color="auto"/>
      </w:divBdr>
      <w:divsChild>
        <w:div w:id="914626588">
          <w:marLeft w:val="446"/>
          <w:marRight w:val="0"/>
          <w:marTop w:val="115"/>
          <w:marBottom w:val="0"/>
          <w:divBdr>
            <w:top w:val="none" w:sz="0" w:space="0" w:color="auto"/>
            <w:left w:val="none" w:sz="0" w:space="0" w:color="auto"/>
            <w:bottom w:val="none" w:sz="0" w:space="0" w:color="auto"/>
            <w:right w:val="none" w:sz="0" w:space="0" w:color="auto"/>
          </w:divBdr>
        </w:div>
      </w:divsChild>
    </w:div>
    <w:div w:id="1943682478">
      <w:bodyDiv w:val="1"/>
      <w:marLeft w:val="0"/>
      <w:marRight w:val="0"/>
      <w:marTop w:val="0"/>
      <w:marBottom w:val="0"/>
      <w:divBdr>
        <w:top w:val="none" w:sz="0" w:space="0" w:color="auto"/>
        <w:left w:val="none" w:sz="0" w:space="0" w:color="auto"/>
        <w:bottom w:val="none" w:sz="0" w:space="0" w:color="auto"/>
        <w:right w:val="none" w:sz="0" w:space="0" w:color="auto"/>
      </w:divBdr>
      <w:divsChild>
        <w:div w:id="800346297">
          <w:marLeft w:val="0"/>
          <w:marRight w:val="0"/>
          <w:marTop w:val="100"/>
          <w:marBottom w:val="100"/>
          <w:divBdr>
            <w:top w:val="none" w:sz="0" w:space="0" w:color="auto"/>
            <w:left w:val="none" w:sz="0" w:space="0" w:color="auto"/>
            <w:bottom w:val="none" w:sz="0" w:space="0" w:color="auto"/>
            <w:right w:val="none" w:sz="0" w:space="0" w:color="auto"/>
          </w:divBdr>
          <w:divsChild>
            <w:div w:id="13728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3350">
      <w:bodyDiv w:val="1"/>
      <w:marLeft w:val="0"/>
      <w:marRight w:val="0"/>
      <w:marTop w:val="0"/>
      <w:marBottom w:val="0"/>
      <w:divBdr>
        <w:top w:val="none" w:sz="0" w:space="0" w:color="auto"/>
        <w:left w:val="none" w:sz="0" w:space="0" w:color="auto"/>
        <w:bottom w:val="none" w:sz="0" w:space="0" w:color="auto"/>
        <w:right w:val="none" w:sz="0" w:space="0" w:color="auto"/>
      </w:divBdr>
    </w:div>
    <w:div w:id="2097707362">
      <w:bodyDiv w:val="1"/>
      <w:marLeft w:val="0"/>
      <w:marRight w:val="0"/>
      <w:marTop w:val="0"/>
      <w:marBottom w:val="0"/>
      <w:divBdr>
        <w:top w:val="none" w:sz="0" w:space="0" w:color="auto"/>
        <w:left w:val="none" w:sz="0" w:space="0" w:color="auto"/>
        <w:bottom w:val="none" w:sz="0" w:space="0" w:color="auto"/>
        <w:right w:val="none" w:sz="0" w:space="0" w:color="auto"/>
      </w:divBdr>
      <w:divsChild>
        <w:div w:id="1770196767">
          <w:marLeft w:val="144"/>
          <w:marRight w:val="0"/>
          <w:marTop w:val="0"/>
          <w:marBottom w:val="60"/>
          <w:divBdr>
            <w:top w:val="none" w:sz="0" w:space="0" w:color="auto"/>
            <w:left w:val="none" w:sz="0" w:space="0" w:color="auto"/>
            <w:bottom w:val="none" w:sz="0" w:space="0" w:color="auto"/>
            <w:right w:val="none" w:sz="0" w:space="0" w:color="auto"/>
          </w:divBdr>
        </w:div>
        <w:div w:id="1920747702">
          <w:marLeft w:val="144"/>
          <w:marRight w:val="0"/>
          <w:marTop w:val="0"/>
          <w:marBottom w:val="60"/>
          <w:divBdr>
            <w:top w:val="none" w:sz="0" w:space="0" w:color="auto"/>
            <w:left w:val="none" w:sz="0" w:space="0" w:color="auto"/>
            <w:bottom w:val="none" w:sz="0" w:space="0" w:color="auto"/>
            <w:right w:val="none" w:sz="0" w:space="0" w:color="auto"/>
          </w:divBdr>
        </w:div>
      </w:divsChild>
    </w:div>
    <w:div w:id="2105148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A9E4F-51CA-4FE1-96FA-D93A5A6A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1131</Words>
  <Characters>7129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dc:description/>
  <cp:lastModifiedBy>Rüdiger Eikmeier</cp:lastModifiedBy>
  <cp:revision>5</cp:revision>
  <cp:lastPrinted>2025-05-14T13:28:00Z</cp:lastPrinted>
  <dcterms:created xsi:type="dcterms:W3CDTF">2025-05-15T13:34:00Z</dcterms:created>
  <dcterms:modified xsi:type="dcterms:W3CDTF">2025-05-18T08:31:00Z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